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2E4" w:rsidRDefault="006D02E4" w:rsidP="006D02E4">
      <w:pPr>
        <w:pStyle w:val="30"/>
        <w:spacing w:line="460" w:lineRule="exact"/>
        <w:rPr>
          <w:rFonts w:hint="eastAsia"/>
        </w:rPr>
      </w:pPr>
      <w:bookmarkStart w:id="0" w:name="OLE_LINK1"/>
      <w:bookmarkStart w:id="1" w:name="_GoBack"/>
      <w:bookmarkEnd w:id="1"/>
      <w:r>
        <w:rPr>
          <w:rFonts w:hint="eastAsia"/>
        </w:rPr>
        <w:t>行政院及所屬各機關出國報告綜合處理要點</w:t>
      </w:r>
    </w:p>
    <w:bookmarkEnd w:id="0"/>
    <w:p w:rsidR="00CA3F55" w:rsidRDefault="006D02E4" w:rsidP="00CA3F55">
      <w:pPr>
        <w:pStyle w:val="Web"/>
        <w:spacing w:before="0" w:beforeAutospacing="0" w:after="0" w:afterAutospacing="0" w:line="440" w:lineRule="exact"/>
        <w:ind w:rightChars="-14" w:right="-34"/>
        <w:rPr>
          <w:rFonts w:ascii="Arial" w:eastAsia="標楷體" w:hAnsi="Arial" w:cs="Arial" w:hint="eastAsia"/>
          <w:color w:val="444444"/>
          <w:sz w:val="26"/>
          <w:szCs w:val="26"/>
        </w:rPr>
      </w:pPr>
      <w:r>
        <w:rPr>
          <w:rFonts w:ascii="Arial" w:eastAsia="標楷體" w:hAnsi="Arial" w:cs="Arial" w:hint="eastAsia"/>
          <w:color w:val="444444"/>
          <w:sz w:val="26"/>
          <w:szCs w:val="26"/>
        </w:rPr>
        <w:t>行政院五十九年十一月十九日台五十九外字第一○五一六號令頒</w:t>
      </w:r>
      <w:r>
        <w:rPr>
          <w:rFonts w:ascii="Arial" w:eastAsia="標楷體" w:hAnsi="Arial" w:cs="Arial"/>
          <w:color w:val="444444"/>
          <w:sz w:val="26"/>
          <w:szCs w:val="26"/>
        </w:rPr>
        <w:br/>
      </w:r>
      <w:r>
        <w:rPr>
          <w:rFonts w:ascii="Arial" w:eastAsia="標楷體" w:hAnsi="Arial" w:cs="Arial" w:hint="eastAsia"/>
          <w:color w:val="444444"/>
          <w:sz w:val="26"/>
          <w:szCs w:val="26"/>
        </w:rPr>
        <w:t>行政院六十一年二月八日台六十一研展字第一九○號令修正</w:t>
      </w:r>
      <w:r>
        <w:rPr>
          <w:rFonts w:ascii="Arial" w:eastAsia="標楷體" w:hAnsi="Arial" w:cs="Arial"/>
          <w:color w:val="444444"/>
          <w:sz w:val="26"/>
          <w:szCs w:val="26"/>
        </w:rPr>
        <w:br/>
      </w:r>
      <w:r>
        <w:rPr>
          <w:rFonts w:ascii="Arial" w:eastAsia="標楷體" w:hAnsi="Arial" w:cs="Arial" w:hint="eastAsia"/>
          <w:color w:val="444444"/>
          <w:sz w:val="26"/>
          <w:szCs w:val="26"/>
        </w:rPr>
        <w:t>行政院</w:t>
      </w:r>
      <w:smartTag w:uri="urn:schemas-microsoft-com:office:smarttags" w:element="chsdate">
        <w:smartTagPr>
          <w:attr w:name="Year" w:val="1970"/>
          <w:attr w:name="Month" w:val="8"/>
          <w:attr w:name="Day" w:val="28"/>
          <w:attr w:name="IsLunarDate" w:val="False"/>
          <w:attr w:name="IsROCDate" w:val="False"/>
        </w:smartTagPr>
        <w:r>
          <w:rPr>
            <w:rFonts w:ascii="Arial" w:eastAsia="標楷體" w:hAnsi="Arial" w:cs="Arial" w:hint="eastAsia"/>
            <w:color w:val="444444"/>
            <w:sz w:val="26"/>
            <w:szCs w:val="26"/>
          </w:rPr>
          <w:t>七十年八月二十八日</w:t>
        </w:r>
      </w:smartTag>
      <w:r>
        <w:rPr>
          <w:rFonts w:ascii="Arial" w:eastAsia="標楷體" w:hAnsi="Arial" w:cs="Arial" w:hint="eastAsia"/>
          <w:color w:val="444444"/>
          <w:sz w:val="26"/>
          <w:szCs w:val="26"/>
        </w:rPr>
        <w:t>台七十研展字第二五九一號函修正</w:t>
      </w:r>
      <w:r>
        <w:rPr>
          <w:rFonts w:ascii="Arial" w:eastAsia="標楷體" w:hAnsi="Arial" w:cs="Arial"/>
          <w:color w:val="444444"/>
          <w:sz w:val="26"/>
          <w:szCs w:val="26"/>
        </w:rPr>
        <w:br/>
      </w:r>
      <w:r>
        <w:rPr>
          <w:rFonts w:ascii="Arial" w:eastAsia="標楷體" w:hAnsi="Arial" w:cs="Arial" w:hint="eastAsia"/>
          <w:color w:val="444444"/>
          <w:sz w:val="26"/>
          <w:szCs w:val="26"/>
        </w:rPr>
        <w:t>行政院八十二年七月二十二日台八十二研書字第四○五八號函修正</w:t>
      </w:r>
      <w:r>
        <w:rPr>
          <w:rFonts w:ascii="Arial" w:eastAsia="標楷體" w:hAnsi="Arial" w:cs="Arial"/>
          <w:color w:val="444444"/>
          <w:sz w:val="26"/>
          <w:szCs w:val="26"/>
        </w:rPr>
        <w:br/>
      </w:r>
      <w:r>
        <w:rPr>
          <w:rFonts w:ascii="Arial" w:eastAsia="標楷體" w:hAnsi="Arial" w:cs="Arial" w:hint="eastAsia"/>
          <w:color w:val="444444"/>
          <w:sz w:val="26"/>
          <w:szCs w:val="26"/>
        </w:rPr>
        <w:t>行政院八十四年八月十一日台八十四研書字第二四四七號函修正</w:t>
      </w:r>
      <w:r>
        <w:rPr>
          <w:rFonts w:ascii="Arial" w:eastAsia="標楷體" w:hAnsi="Arial" w:cs="Arial"/>
          <w:color w:val="444444"/>
          <w:sz w:val="26"/>
          <w:szCs w:val="26"/>
        </w:rPr>
        <w:br/>
      </w:r>
      <w:r>
        <w:rPr>
          <w:rFonts w:ascii="Arial" w:eastAsia="標楷體" w:hAnsi="Arial" w:cs="Arial" w:hint="eastAsia"/>
          <w:color w:val="444444"/>
          <w:sz w:val="26"/>
          <w:szCs w:val="26"/>
        </w:rPr>
        <w:t>行政院八十八年十月廿九日研版字</w:t>
      </w:r>
      <w:r w:rsidR="00582381">
        <w:rPr>
          <w:rFonts w:ascii="Arial" w:eastAsia="標楷體" w:hAnsi="Arial" w:cs="Arial" w:hint="eastAsia"/>
          <w:color w:val="444444"/>
          <w:sz w:val="26"/>
          <w:szCs w:val="26"/>
        </w:rPr>
        <w:t>0</w:t>
      </w:r>
      <w:r>
        <w:rPr>
          <w:rFonts w:ascii="Arial" w:eastAsia="標楷體" w:hAnsi="Arial" w:cs="Arial" w:hint="eastAsia"/>
          <w:color w:val="444444"/>
          <w:sz w:val="26"/>
          <w:szCs w:val="26"/>
        </w:rPr>
        <w:t>五五二六號函修正</w:t>
      </w:r>
      <w:r>
        <w:rPr>
          <w:rFonts w:ascii="Arial" w:eastAsia="標楷體" w:hAnsi="Arial" w:cs="Arial"/>
          <w:color w:val="444444"/>
          <w:sz w:val="26"/>
          <w:szCs w:val="26"/>
        </w:rPr>
        <w:br/>
      </w:r>
      <w:r>
        <w:rPr>
          <w:rFonts w:ascii="Arial" w:eastAsia="標楷體" w:hAnsi="Arial" w:cs="Arial" w:hint="eastAsia"/>
          <w:color w:val="444444"/>
          <w:sz w:val="26"/>
          <w:szCs w:val="26"/>
        </w:rPr>
        <w:t>行政院九十三年十二月一日院授研版字第</w:t>
      </w:r>
      <w:r w:rsidR="00582381">
        <w:rPr>
          <w:rFonts w:ascii="Arial" w:eastAsia="標楷體" w:hAnsi="Arial" w:cs="Arial" w:hint="eastAsia"/>
          <w:color w:val="444444"/>
          <w:sz w:val="26"/>
          <w:szCs w:val="26"/>
        </w:rPr>
        <w:t>0</w:t>
      </w:r>
      <w:r>
        <w:rPr>
          <w:rFonts w:ascii="Arial" w:eastAsia="標楷體" w:hAnsi="Arial" w:cs="Arial" w:hint="eastAsia"/>
          <w:color w:val="444444"/>
          <w:sz w:val="26"/>
          <w:szCs w:val="26"/>
        </w:rPr>
        <w:t>九三</w:t>
      </w:r>
      <w:r w:rsidR="00582381">
        <w:rPr>
          <w:rFonts w:ascii="Arial" w:eastAsia="標楷體" w:hAnsi="Arial" w:cs="Arial" w:hint="eastAsia"/>
          <w:color w:val="444444"/>
          <w:sz w:val="26"/>
          <w:szCs w:val="26"/>
        </w:rPr>
        <w:t>0</w:t>
      </w:r>
      <w:r w:rsidR="00582381">
        <w:rPr>
          <w:rFonts w:ascii="Arial" w:eastAsia="標楷體" w:hAnsi="Arial" w:cs="Arial"/>
          <w:color w:val="444444"/>
          <w:sz w:val="26"/>
          <w:szCs w:val="26"/>
        </w:rPr>
        <w:t>0</w:t>
      </w:r>
      <w:r>
        <w:rPr>
          <w:rFonts w:ascii="Arial" w:eastAsia="標楷體" w:hAnsi="Arial" w:cs="Arial" w:hint="eastAsia"/>
          <w:color w:val="444444"/>
          <w:sz w:val="26"/>
          <w:szCs w:val="26"/>
        </w:rPr>
        <w:t>二八一三二號函修正</w:t>
      </w:r>
      <w:r>
        <w:rPr>
          <w:rFonts w:ascii="Arial" w:eastAsia="標楷體" w:hAnsi="Arial" w:cs="Arial"/>
          <w:color w:val="444444"/>
          <w:sz w:val="26"/>
          <w:szCs w:val="26"/>
        </w:rPr>
        <w:br/>
      </w:r>
      <w:r>
        <w:rPr>
          <w:rFonts w:ascii="Arial" w:eastAsia="標楷體" w:hAnsi="Arial" w:cs="Arial" w:hint="eastAsia"/>
          <w:color w:val="444444"/>
          <w:sz w:val="26"/>
          <w:szCs w:val="26"/>
        </w:rPr>
        <w:t>行政院九十七年四月十八日院授研版字第</w:t>
      </w:r>
      <w:r w:rsidR="00582381">
        <w:rPr>
          <w:rFonts w:ascii="Arial" w:eastAsia="標楷體" w:hAnsi="Arial" w:cs="Arial" w:hint="eastAsia"/>
          <w:color w:val="444444"/>
          <w:sz w:val="26"/>
          <w:szCs w:val="26"/>
        </w:rPr>
        <w:t>0</w:t>
      </w:r>
      <w:r>
        <w:rPr>
          <w:rFonts w:ascii="Arial" w:eastAsia="標楷體" w:hAnsi="Arial" w:cs="Arial" w:hint="eastAsia"/>
          <w:color w:val="444444"/>
          <w:sz w:val="26"/>
          <w:szCs w:val="26"/>
        </w:rPr>
        <w:t>九七二五六</w:t>
      </w:r>
      <w:r w:rsidR="00582381">
        <w:rPr>
          <w:rFonts w:ascii="Arial" w:eastAsia="標楷體" w:hAnsi="Arial" w:cs="Arial" w:hint="eastAsia"/>
          <w:color w:val="444444"/>
          <w:sz w:val="26"/>
          <w:szCs w:val="26"/>
        </w:rPr>
        <w:t>0</w:t>
      </w:r>
      <w:r>
        <w:rPr>
          <w:rFonts w:ascii="Arial" w:eastAsia="標楷體" w:hAnsi="Arial" w:cs="Arial" w:hint="eastAsia"/>
          <w:color w:val="444444"/>
          <w:sz w:val="26"/>
          <w:szCs w:val="26"/>
        </w:rPr>
        <w:t>二一八號函修正</w:t>
      </w:r>
    </w:p>
    <w:p w:rsidR="00CA3F55" w:rsidRDefault="00CA3F55" w:rsidP="00CA3F55">
      <w:pPr>
        <w:pStyle w:val="Web"/>
        <w:spacing w:before="0" w:beforeAutospacing="0" w:after="0" w:afterAutospacing="0" w:line="440" w:lineRule="exact"/>
        <w:ind w:rightChars="-14" w:right="-34"/>
        <w:rPr>
          <w:rFonts w:ascii="Arial" w:eastAsia="標楷體" w:hAnsi="Arial" w:cs="Arial"/>
          <w:color w:val="444444"/>
          <w:sz w:val="26"/>
          <w:szCs w:val="26"/>
        </w:rPr>
      </w:pPr>
      <w:r>
        <w:rPr>
          <w:rFonts w:ascii="Arial" w:eastAsia="標楷體" w:hAnsi="Arial" w:cs="Arial" w:hint="eastAsia"/>
          <w:color w:val="444444"/>
          <w:sz w:val="26"/>
          <w:szCs w:val="26"/>
        </w:rPr>
        <w:t>行政院九十七年九月</w:t>
      </w:r>
      <w:r w:rsidR="007F3FF4">
        <w:rPr>
          <w:rFonts w:ascii="Arial" w:eastAsia="標楷體" w:hAnsi="Arial" w:cs="Arial" w:hint="eastAsia"/>
          <w:color w:val="444444"/>
          <w:sz w:val="26"/>
          <w:szCs w:val="26"/>
        </w:rPr>
        <w:t>十七</w:t>
      </w:r>
      <w:r>
        <w:rPr>
          <w:rFonts w:ascii="Arial" w:eastAsia="標楷體" w:hAnsi="Arial" w:cs="Arial" w:hint="eastAsia"/>
          <w:color w:val="444444"/>
          <w:sz w:val="26"/>
          <w:szCs w:val="26"/>
        </w:rPr>
        <w:t>日院授研版字第</w:t>
      </w:r>
      <w:r w:rsidR="00582381">
        <w:rPr>
          <w:rFonts w:ascii="Arial" w:eastAsia="標楷體" w:hAnsi="Arial" w:cs="Arial" w:hint="eastAsia"/>
          <w:color w:val="444444"/>
          <w:sz w:val="26"/>
          <w:szCs w:val="26"/>
        </w:rPr>
        <w:t>0</w:t>
      </w:r>
      <w:r>
        <w:rPr>
          <w:rFonts w:ascii="Arial" w:eastAsia="標楷體" w:hAnsi="Arial" w:cs="Arial" w:hint="eastAsia"/>
          <w:color w:val="444444"/>
          <w:sz w:val="26"/>
          <w:szCs w:val="26"/>
        </w:rPr>
        <w:t>九七</w:t>
      </w:r>
      <w:r w:rsidR="007F3FF4">
        <w:rPr>
          <w:rFonts w:ascii="Arial" w:eastAsia="標楷體" w:hAnsi="Arial" w:cs="Arial" w:hint="eastAsia"/>
          <w:color w:val="444444"/>
          <w:sz w:val="26"/>
          <w:szCs w:val="26"/>
        </w:rPr>
        <w:t>二五六</w:t>
      </w:r>
      <w:r w:rsidR="00582381">
        <w:rPr>
          <w:rFonts w:ascii="Arial" w:eastAsia="標楷體" w:hAnsi="Arial" w:cs="Arial" w:hint="eastAsia"/>
          <w:color w:val="444444"/>
          <w:sz w:val="26"/>
          <w:szCs w:val="26"/>
        </w:rPr>
        <w:t>0</w:t>
      </w:r>
      <w:r w:rsidR="007F3FF4">
        <w:rPr>
          <w:rFonts w:ascii="Arial" w:eastAsia="標楷體" w:hAnsi="Arial" w:cs="Arial" w:hint="eastAsia"/>
          <w:color w:val="444444"/>
          <w:sz w:val="26"/>
          <w:szCs w:val="26"/>
        </w:rPr>
        <w:t>四八二</w:t>
      </w:r>
      <w:r>
        <w:rPr>
          <w:rFonts w:ascii="Arial" w:eastAsia="標楷體" w:hAnsi="Arial" w:cs="Arial" w:hint="eastAsia"/>
          <w:color w:val="444444"/>
          <w:sz w:val="26"/>
          <w:szCs w:val="26"/>
        </w:rPr>
        <w:t>號函修正</w:t>
      </w:r>
    </w:p>
    <w:p w:rsidR="00D62EAF" w:rsidRDefault="00E41C2E" w:rsidP="00E41C2E">
      <w:pPr>
        <w:spacing w:line="460" w:lineRule="exact"/>
        <w:rPr>
          <w:rFonts w:eastAsia="標楷體"/>
          <w:sz w:val="32"/>
        </w:rPr>
      </w:pPr>
      <w:r>
        <w:rPr>
          <w:rFonts w:ascii="Arial" w:eastAsia="標楷體" w:hAnsi="Arial" w:cs="Arial" w:hint="eastAsia"/>
          <w:color w:val="444444"/>
          <w:sz w:val="26"/>
          <w:szCs w:val="26"/>
        </w:rPr>
        <w:t>行政院一</w:t>
      </w:r>
      <w:r>
        <w:rPr>
          <w:rFonts w:ascii="Arial" w:eastAsia="標楷體" w:hAnsi="Arial" w:cs="Arial" w:hint="eastAsia"/>
          <w:color w:val="444444"/>
          <w:sz w:val="26"/>
          <w:szCs w:val="26"/>
        </w:rPr>
        <w:t>0</w:t>
      </w:r>
      <w:r>
        <w:rPr>
          <w:rFonts w:ascii="Arial" w:eastAsia="標楷體" w:hAnsi="Arial" w:cs="Arial" w:hint="eastAsia"/>
          <w:color w:val="444444"/>
          <w:sz w:val="26"/>
          <w:szCs w:val="26"/>
        </w:rPr>
        <w:t>二年一月</w:t>
      </w:r>
      <w:r w:rsidR="00195D1D">
        <w:rPr>
          <w:rFonts w:ascii="Arial" w:eastAsia="標楷體" w:hAnsi="Arial" w:cs="Arial" w:hint="eastAsia"/>
          <w:color w:val="444444"/>
          <w:sz w:val="26"/>
          <w:szCs w:val="26"/>
        </w:rPr>
        <w:t>九</w:t>
      </w:r>
      <w:r>
        <w:rPr>
          <w:rFonts w:ascii="Arial" w:eastAsia="標楷體" w:hAnsi="Arial" w:cs="Arial" w:hint="eastAsia"/>
          <w:color w:val="444444"/>
          <w:sz w:val="26"/>
          <w:szCs w:val="26"/>
        </w:rPr>
        <w:t>日院授研</w:t>
      </w:r>
      <w:r w:rsidR="00195D1D">
        <w:rPr>
          <w:rFonts w:ascii="Arial" w:eastAsia="標楷體" w:hAnsi="Arial" w:cs="Arial" w:hint="eastAsia"/>
          <w:color w:val="444444"/>
          <w:sz w:val="26"/>
          <w:szCs w:val="26"/>
        </w:rPr>
        <w:t>訊</w:t>
      </w:r>
      <w:r>
        <w:rPr>
          <w:rFonts w:ascii="Arial" w:eastAsia="標楷體" w:hAnsi="Arial" w:cs="Arial" w:hint="eastAsia"/>
          <w:color w:val="444444"/>
          <w:sz w:val="26"/>
          <w:szCs w:val="26"/>
        </w:rPr>
        <w:t>字第</w:t>
      </w:r>
      <w:r w:rsidR="00195D1D">
        <w:rPr>
          <w:rFonts w:ascii="Arial" w:eastAsia="標楷體" w:hAnsi="Arial" w:cs="Arial" w:hint="eastAsia"/>
          <w:color w:val="444444"/>
          <w:sz w:val="26"/>
          <w:szCs w:val="26"/>
        </w:rPr>
        <w:t>一</w:t>
      </w:r>
      <w:r w:rsidR="00582381">
        <w:rPr>
          <w:rFonts w:ascii="Arial" w:eastAsia="標楷體" w:hAnsi="Arial" w:cs="Arial" w:hint="eastAsia"/>
          <w:color w:val="444444"/>
          <w:sz w:val="26"/>
          <w:szCs w:val="26"/>
        </w:rPr>
        <w:t>0</w:t>
      </w:r>
      <w:r w:rsidR="00195D1D">
        <w:rPr>
          <w:rFonts w:ascii="Arial" w:eastAsia="標楷體" w:hAnsi="Arial" w:cs="Arial" w:hint="eastAsia"/>
          <w:color w:val="444444"/>
          <w:sz w:val="26"/>
          <w:szCs w:val="26"/>
        </w:rPr>
        <w:t>二二四六</w:t>
      </w:r>
      <w:r w:rsidR="00582381">
        <w:rPr>
          <w:rFonts w:ascii="Arial" w:eastAsia="標楷體" w:hAnsi="Arial" w:cs="Arial" w:hint="eastAsia"/>
          <w:color w:val="444444"/>
          <w:sz w:val="26"/>
          <w:szCs w:val="26"/>
        </w:rPr>
        <w:t>00</w:t>
      </w:r>
      <w:r w:rsidR="00195D1D">
        <w:rPr>
          <w:rFonts w:ascii="Arial" w:eastAsia="標楷體" w:hAnsi="Arial" w:cs="Arial" w:hint="eastAsia"/>
          <w:color w:val="444444"/>
          <w:sz w:val="26"/>
          <w:szCs w:val="26"/>
        </w:rPr>
        <w:t>四</w:t>
      </w:r>
      <w:r w:rsidR="00582381">
        <w:rPr>
          <w:rFonts w:ascii="Arial" w:eastAsia="標楷體" w:hAnsi="Arial" w:cs="Arial" w:hint="eastAsia"/>
          <w:color w:val="444444"/>
          <w:sz w:val="26"/>
          <w:szCs w:val="26"/>
        </w:rPr>
        <w:t>0</w:t>
      </w:r>
      <w:r>
        <w:rPr>
          <w:rFonts w:ascii="Arial" w:eastAsia="標楷體" w:hAnsi="Arial" w:cs="Arial" w:hint="eastAsia"/>
          <w:color w:val="444444"/>
          <w:sz w:val="26"/>
          <w:szCs w:val="26"/>
        </w:rPr>
        <w:t>號函修正</w:t>
      </w:r>
      <w:r w:rsidR="00A72190">
        <w:rPr>
          <w:rFonts w:eastAsia="標楷體" w:hint="eastAsia"/>
          <w:sz w:val="32"/>
        </w:rPr>
        <w:tab/>
      </w:r>
      <w:r w:rsidR="00A72190">
        <w:rPr>
          <w:rFonts w:eastAsia="標楷體" w:hint="eastAsia"/>
          <w:sz w:val="32"/>
        </w:rPr>
        <w:tab/>
      </w:r>
    </w:p>
    <w:p w:rsidR="00A72190" w:rsidRDefault="00E41B79" w:rsidP="00E41C2E">
      <w:pPr>
        <w:spacing w:line="460" w:lineRule="exact"/>
        <w:rPr>
          <w:rFonts w:eastAsia="標楷體" w:hint="eastAsia"/>
          <w:sz w:val="32"/>
        </w:rPr>
      </w:pPr>
      <w:r>
        <w:rPr>
          <w:rFonts w:ascii="Arial" w:eastAsia="標楷體" w:hAnsi="Arial" w:cs="Arial" w:hint="eastAsia"/>
          <w:color w:val="444444"/>
          <w:sz w:val="26"/>
          <w:szCs w:val="26"/>
        </w:rPr>
        <w:t>行政院一</w:t>
      </w:r>
      <w:r>
        <w:rPr>
          <w:rFonts w:ascii="Arial" w:eastAsia="標楷體" w:hAnsi="Arial" w:cs="Arial" w:hint="eastAsia"/>
          <w:color w:val="444444"/>
          <w:sz w:val="26"/>
          <w:szCs w:val="26"/>
        </w:rPr>
        <w:t>0</w:t>
      </w:r>
      <w:r>
        <w:rPr>
          <w:rFonts w:ascii="Arial" w:eastAsia="標楷體" w:hAnsi="Arial" w:cs="Arial" w:hint="eastAsia"/>
          <w:color w:val="444444"/>
          <w:sz w:val="26"/>
          <w:szCs w:val="26"/>
        </w:rPr>
        <w:t>三年三月</w:t>
      </w:r>
      <w:r w:rsidR="0014489B">
        <w:rPr>
          <w:rFonts w:ascii="Arial" w:eastAsia="標楷體" w:hAnsi="Arial" w:cs="Arial" w:hint="eastAsia"/>
          <w:color w:val="444444"/>
          <w:sz w:val="26"/>
          <w:szCs w:val="26"/>
        </w:rPr>
        <w:t>十九</w:t>
      </w:r>
      <w:r w:rsidR="00582381">
        <w:rPr>
          <w:rFonts w:ascii="Arial" w:eastAsia="標楷體" w:hAnsi="Arial" w:cs="Arial" w:hint="eastAsia"/>
          <w:color w:val="444444"/>
          <w:sz w:val="26"/>
          <w:szCs w:val="26"/>
        </w:rPr>
        <w:t>日院授發管</w:t>
      </w:r>
      <w:r>
        <w:rPr>
          <w:rFonts w:ascii="Arial" w:eastAsia="標楷體" w:hAnsi="Arial" w:cs="Arial" w:hint="eastAsia"/>
          <w:color w:val="444444"/>
          <w:sz w:val="26"/>
          <w:szCs w:val="26"/>
        </w:rPr>
        <w:t>字第一</w:t>
      </w:r>
      <w:r w:rsidR="00582381">
        <w:rPr>
          <w:rFonts w:ascii="Arial" w:eastAsia="標楷體" w:hAnsi="Arial" w:cs="Arial" w:hint="eastAsia"/>
          <w:color w:val="444444"/>
          <w:sz w:val="26"/>
          <w:szCs w:val="26"/>
        </w:rPr>
        <w:t>0</w:t>
      </w:r>
      <w:r w:rsidR="00582381">
        <w:rPr>
          <w:rFonts w:ascii="Arial" w:eastAsia="標楷體" w:hAnsi="Arial" w:cs="Arial" w:hint="eastAsia"/>
          <w:color w:val="444444"/>
          <w:sz w:val="26"/>
          <w:szCs w:val="26"/>
        </w:rPr>
        <w:t>三一</w:t>
      </w:r>
      <w:r>
        <w:rPr>
          <w:rFonts w:ascii="Arial" w:eastAsia="標楷體" w:hAnsi="Arial" w:cs="Arial" w:hint="eastAsia"/>
          <w:color w:val="444444"/>
          <w:sz w:val="26"/>
          <w:szCs w:val="26"/>
        </w:rPr>
        <w:t>四</w:t>
      </w:r>
      <w:r w:rsidR="00582381">
        <w:rPr>
          <w:rFonts w:ascii="Arial" w:eastAsia="標楷體" w:hAnsi="Arial" w:cs="Arial" w:hint="eastAsia"/>
          <w:color w:val="444444"/>
          <w:sz w:val="26"/>
          <w:szCs w:val="26"/>
        </w:rPr>
        <w:t>00</w:t>
      </w:r>
      <w:r w:rsidR="00582381">
        <w:rPr>
          <w:rFonts w:ascii="Arial" w:eastAsia="標楷體" w:hAnsi="Arial" w:cs="Arial" w:hint="eastAsia"/>
          <w:color w:val="444444"/>
          <w:sz w:val="26"/>
          <w:szCs w:val="26"/>
        </w:rPr>
        <w:t>二五六</w:t>
      </w:r>
      <w:r>
        <w:rPr>
          <w:rFonts w:ascii="Arial" w:eastAsia="標楷體" w:hAnsi="Arial" w:cs="Arial" w:hint="eastAsia"/>
          <w:color w:val="444444"/>
          <w:sz w:val="26"/>
          <w:szCs w:val="26"/>
        </w:rPr>
        <w:t>號函修正</w:t>
      </w:r>
      <w:r w:rsidR="00A72190">
        <w:rPr>
          <w:rFonts w:eastAsia="標楷體" w:hint="eastAsia"/>
          <w:sz w:val="32"/>
        </w:rPr>
        <w:tab/>
      </w:r>
      <w:r w:rsidR="00A72190">
        <w:rPr>
          <w:rFonts w:eastAsia="標楷體" w:hint="eastAsia"/>
          <w:sz w:val="32"/>
        </w:rPr>
        <w:tab/>
      </w:r>
      <w:r w:rsidR="00A72190">
        <w:rPr>
          <w:rFonts w:eastAsia="標楷體" w:hint="eastAsia"/>
          <w:sz w:val="32"/>
        </w:rPr>
        <w:tab/>
      </w:r>
    </w:p>
    <w:p w:rsidR="00A72190" w:rsidRDefault="00A72190" w:rsidP="00A259EB">
      <w:pPr>
        <w:numPr>
          <w:ilvl w:val="0"/>
          <w:numId w:val="24"/>
        </w:numPr>
        <w:tabs>
          <w:tab w:val="left" w:pos="180"/>
          <w:tab w:val="num" w:pos="560"/>
          <w:tab w:val="left" w:pos="720"/>
        </w:tabs>
        <w:spacing w:line="460" w:lineRule="exact"/>
        <w:ind w:left="516" w:hanging="516"/>
        <w:jc w:val="both"/>
        <w:rPr>
          <w:rFonts w:ascii="標楷體" w:eastAsia="標楷體" w:hint="eastAsia"/>
          <w:sz w:val="28"/>
        </w:rPr>
      </w:pPr>
      <w:r>
        <w:rPr>
          <w:rFonts w:ascii="標楷體" w:eastAsia="標楷體" w:hint="eastAsia"/>
          <w:sz w:val="28"/>
        </w:rPr>
        <w:t>為促進行政院與所屬各機關、機構、學校及公營事業（以下簡稱各機關）人員出國所獲資訊廣泛流通，便利公眾共享，特訂定本要點。</w:t>
      </w:r>
    </w:p>
    <w:p w:rsidR="00A72190" w:rsidRDefault="00A72190">
      <w:pPr>
        <w:numPr>
          <w:ilvl w:val="0"/>
          <w:numId w:val="24"/>
        </w:numPr>
        <w:tabs>
          <w:tab w:val="left" w:pos="406"/>
          <w:tab w:val="num" w:pos="560"/>
          <w:tab w:val="left" w:pos="602"/>
        </w:tabs>
        <w:spacing w:line="460" w:lineRule="exact"/>
        <w:ind w:left="518" w:hanging="518"/>
        <w:jc w:val="both"/>
        <w:rPr>
          <w:rFonts w:ascii="標楷體" w:eastAsia="標楷體" w:hint="eastAsia"/>
          <w:sz w:val="28"/>
        </w:rPr>
      </w:pPr>
      <w:r>
        <w:rPr>
          <w:rFonts w:ascii="標楷體" w:eastAsia="標楷體" w:hint="eastAsia"/>
          <w:sz w:val="28"/>
        </w:rPr>
        <w:t>各機關以政府經費派赴國外從事考察、進修、研究、實習及其他公務有關活動之人員（以下簡稱出國人員），除屬機密性質外，應依本要點規定提出出國報告。</w:t>
      </w:r>
    </w:p>
    <w:p w:rsidR="00FB4114" w:rsidRPr="00FB4114" w:rsidRDefault="00D62EAF" w:rsidP="008A76FF">
      <w:pPr>
        <w:numPr>
          <w:ilvl w:val="0"/>
          <w:numId w:val="24"/>
        </w:numPr>
        <w:tabs>
          <w:tab w:val="left" w:pos="406"/>
          <w:tab w:val="num" w:pos="560"/>
          <w:tab w:val="left" w:pos="602"/>
        </w:tabs>
        <w:spacing w:line="460" w:lineRule="exact"/>
        <w:ind w:left="518" w:hanging="518"/>
        <w:rPr>
          <w:rFonts w:ascii="標楷體" w:eastAsia="標楷體" w:hint="eastAsia"/>
          <w:sz w:val="28"/>
        </w:rPr>
      </w:pPr>
      <w:r w:rsidRPr="00C37F83">
        <w:rPr>
          <w:rFonts w:ascii="標楷體" w:eastAsia="標楷體" w:hint="eastAsia"/>
          <w:sz w:val="28"/>
        </w:rPr>
        <w:t>國家發展委員會(以下簡稱國發會)為強化出國報告公開及利用，並協助各機關自行統籌管理，應建置公務出國報告資訊網（以下簡稱資訊網；網址為</w:t>
      </w:r>
      <w:r w:rsidRPr="00C37F83">
        <w:rPr>
          <w:rFonts w:ascii="標楷體" w:eastAsia="標楷體"/>
          <w:sz w:val="28"/>
        </w:rPr>
        <w:t>http://</w:t>
      </w:r>
      <w:r w:rsidRPr="00C37F83">
        <w:rPr>
          <w:rFonts w:ascii="標楷體" w:eastAsia="標楷體" w:hint="eastAsia"/>
          <w:sz w:val="28"/>
        </w:rPr>
        <w:t>report</w:t>
      </w:r>
      <w:r w:rsidRPr="00C37F83">
        <w:rPr>
          <w:rFonts w:ascii="標楷體" w:eastAsia="標楷體"/>
          <w:sz w:val="28"/>
        </w:rPr>
        <w:t>.nat.gov.tw</w:t>
      </w:r>
      <w:r w:rsidRPr="00C37F83">
        <w:rPr>
          <w:rFonts w:ascii="標楷體" w:eastAsia="標楷體" w:hint="eastAsia"/>
          <w:sz w:val="28"/>
        </w:rPr>
        <w:t>/reportwork）。</w:t>
      </w:r>
    </w:p>
    <w:p w:rsidR="00A72190" w:rsidRDefault="00A72190">
      <w:pPr>
        <w:numPr>
          <w:ilvl w:val="0"/>
          <w:numId w:val="24"/>
        </w:numPr>
        <w:tabs>
          <w:tab w:val="left" w:pos="406"/>
          <w:tab w:val="num" w:pos="560"/>
          <w:tab w:val="left" w:pos="602"/>
        </w:tabs>
        <w:spacing w:line="460" w:lineRule="exact"/>
        <w:ind w:left="518" w:hanging="518"/>
        <w:jc w:val="both"/>
        <w:rPr>
          <w:rFonts w:ascii="標楷體" w:eastAsia="標楷體"/>
          <w:sz w:val="28"/>
        </w:rPr>
      </w:pPr>
      <w:r>
        <w:rPr>
          <w:rFonts w:ascii="標楷體" w:eastAsia="標楷體" w:hint="eastAsia"/>
          <w:sz w:val="28"/>
        </w:rPr>
        <w:t>各機關應指定專責人員使用資訊網，登錄本機關主辦之出國計畫相關資料，並統籌出國報告之審核、追蹤等管理事項。</w:t>
      </w:r>
    </w:p>
    <w:p w:rsidR="00D62EAF" w:rsidRDefault="00D62EAF" w:rsidP="00D62EAF">
      <w:pPr>
        <w:tabs>
          <w:tab w:val="left" w:pos="406"/>
          <w:tab w:val="left" w:pos="602"/>
        </w:tabs>
        <w:spacing w:line="460" w:lineRule="exact"/>
        <w:ind w:left="518" w:firstLineChars="100" w:firstLine="280"/>
        <w:jc w:val="both"/>
        <w:rPr>
          <w:rFonts w:ascii="標楷體" w:eastAsia="標楷體" w:hint="eastAsia"/>
          <w:sz w:val="28"/>
        </w:rPr>
      </w:pPr>
      <w:r>
        <w:rPr>
          <w:rFonts w:ascii="標楷體" w:eastAsia="標楷體" w:hint="eastAsia"/>
          <w:sz w:val="28"/>
        </w:rPr>
        <w:t>出國報告</w:t>
      </w:r>
      <w:r w:rsidRPr="00C37F83">
        <w:rPr>
          <w:rFonts w:ascii="標楷體" w:eastAsia="標楷體" w:hint="eastAsia"/>
          <w:sz w:val="28"/>
        </w:rPr>
        <w:t>採逐級審核程序，各部會應負責督導所屬之出國報告。</w:t>
      </w:r>
    </w:p>
    <w:p w:rsidR="00A72190" w:rsidRDefault="00A72190">
      <w:pPr>
        <w:numPr>
          <w:ilvl w:val="0"/>
          <w:numId w:val="24"/>
        </w:numPr>
        <w:tabs>
          <w:tab w:val="left" w:pos="406"/>
          <w:tab w:val="num" w:pos="560"/>
          <w:tab w:val="left" w:pos="602"/>
        </w:tabs>
        <w:spacing w:line="460" w:lineRule="exact"/>
        <w:ind w:left="518" w:hanging="518"/>
        <w:jc w:val="both"/>
        <w:rPr>
          <w:rFonts w:ascii="標楷體" w:eastAsia="標楷體" w:hint="eastAsia"/>
          <w:sz w:val="28"/>
        </w:rPr>
      </w:pPr>
      <w:r>
        <w:rPr>
          <w:rFonts w:ascii="標楷體" w:eastAsia="標楷體" w:hint="eastAsia"/>
          <w:sz w:val="28"/>
        </w:rPr>
        <w:t>各機關應於每月月底前，將當月出國計畫相關資料登錄於資訊網。</w:t>
      </w:r>
    </w:p>
    <w:p w:rsidR="00A72190" w:rsidRDefault="00A72190">
      <w:pPr>
        <w:numPr>
          <w:ilvl w:val="0"/>
          <w:numId w:val="24"/>
        </w:numPr>
        <w:tabs>
          <w:tab w:val="left" w:pos="406"/>
          <w:tab w:val="num" w:pos="560"/>
          <w:tab w:val="left" w:pos="602"/>
        </w:tabs>
        <w:spacing w:line="460" w:lineRule="exact"/>
        <w:ind w:left="518" w:hanging="518"/>
        <w:jc w:val="both"/>
        <w:rPr>
          <w:rFonts w:ascii="標楷體" w:eastAsia="標楷體" w:hint="eastAsia"/>
          <w:sz w:val="28"/>
        </w:rPr>
      </w:pPr>
      <w:r>
        <w:rPr>
          <w:rFonts w:ascii="標楷體" w:eastAsia="標楷體" w:hint="eastAsia"/>
          <w:sz w:val="28"/>
        </w:rPr>
        <w:t>出國人員應於返國之日起三個月內將審核完成並奉核定之出國報告電子檔傳送至資訊網，並登錄出國報告相關資料。</w:t>
      </w:r>
    </w:p>
    <w:p w:rsidR="00A72190" w:rsidRDefault="00A72190">
      <w:pPr>
        <w:numPr>
          <w:ilvl w:val="0"/>
          <w:numId w:val="24"/>
        </w:numPr>
        <w:tabs>
          <w:tab w:val="left" w:pos="406"/>
          <w:tab w:val="num" w:pos="560"/>
          <w:tab w:val="left" w:pos="602"/>
        </w:tabs>
        <w:spacing w:line="460" w:lineRule="exact"/>
        <w:ind w:left="518" w:hanging="518"/>
        <w:jc w:val="both"/>
        <w:rPr>
          <w:rFonts w:ascii="標楷體" w:eastAsia="標楷體" w:hint="eastAsia"/>
          <w:sz w:val="28"/>
        </w:rPr>
      </w:pPr>
      <w:r>
        <w:rPr>
          <w:rFonts w:ascii="標楷體" w:eastAsia="標楷體" w:hint="eastAsia"/>
          <w:sz w:val="28"/>
        </w:rPr>
        <w:t>考察、進修、研究、實習類別之出國報告，其內容架構應涵蓋目的、過程、心得及建議等要項，並依據出國報告電子檔規格（附件一）辦理。</w:t>
      </w:r>
    </w:p>
    <w:p w:rsidR="00A72190" w:rsidRDefault="00A72190" w:rsidP="00B81F77">
      <w:pPr>
        <w:pStyle w:val="2"/>
        <w:tabs>
          <w:tab w:val="clear" w:pos="1105"/>
          <w:tab w:val="left" w:pos="487"/>
          <w:tab w:val="left" w:pos="879"/>
        </w:tabs>
        <w:spacing w:line="460" w:lineRule="exact"/>
        <w:ind w:leftChars="120" w:left="288" w:firstLineChars="188" w:firstLine="526"/>
        <w:rPr>
          <w:spacing w:val="0"/>
          <w:sz w:val="28"/>
          <w:szCs w:val="24"/>
        </w:rPr>
      </w:pPr>
      <w:r>
        <w:rPr>
          <w:rFonts w:hint="eastAsia"/>
          <w:spacing w:val="0"/>
          <w:sz w:val="28"/>
          <w:szCs w:val="24"/>
        </w:rPr>
        <w:t>其他類別出國報告得由各機關自訂內容架構。</w:t>
      </w:r>
    </w:p>
    <w:p w:rsidR="00FB4114" w:rsidRPr="00F27E26" w:rsidRDefault="00A72190" w:rsidP="00FB4114">
      <w:pPr>
        <w:pStyle w:val="30"/>
        <w:spacing w:line="460" w:lineRule="exact"/>
        <w:ind w:leftChars="-6" w:left="538" w:hangingChars="197" w:hanging="552"/>
        <w:jc w:val="both"/>
        <w:rPr>
          <w:rFonts w:ascii="標楷體" w:hAnsi="標楷體"/>
          <w:sz w:val="28"/>
          <w:szCs w:val="28"/>
        </w:rPr>
      </w:pPr>
      <w:r>
        <w:rPr>
          <w:rFonts w:ascii="標楷體" w:hint="eastAsia"/>
          <w:sz w:val="28"/>
        </w:rPr>
        <w:lastRenderedPageBreak/>
        <w:t>八、</w:t>
      </w:r>
      <w:r w:rsidR="00FB4114" w:rsidRPr="00F27E26">
        <w:rPr>
          <w:rFonts w:ascii="標楷體" w:hAnsi="標楷體" w:hint="eastAsia"/>
          <w:sz w:val="28"/>
          <w:szCs w:val="28"/>
        </w:rPr>
        <w:t>各機關審核出國報告，應依據出國報告審核表（附件二）項目辦理，並將經首長（或其授權人員）簽章之審核表</w:t>
      </w:r>
      <w:r w:rsidR="006E6748">
        <w:rPr>
          <w:rFonts w:ascii="標楷體" w:hAnsi="標楷體" w:hint="eastAsia"/>
          <w:sz w:val="28"/>
          <w:szCs w:val="28"/>
        </w:rPr>
        <w:t>掃描</w:t>
      </w:r>
      <w:r w:rsidR="00FB4114" w:rsidRPr="00F27E26">
        <w:rPr>
          <w:rFonts w:ascii="標楷體" w:hAnsi="標楷體" w:hint="eastAsia"/>
          <w:sz w:val="28"/>
          <w:szCs w:val="28"/>
        </w:rPr>
        <w:t>上傳至資訊網。</w:t>
      </w:r>
    </w:p>
    <w:p w:rsidR="00A72190" w:rsidRPr="00FB4114" w:rsidRDefault="00FB4114" w:rsidP="00FB4114">
      <w:pPr>
        <w:pStyle w:val="30"/>
        <w:spacing w:line="460" w:lineRule="exact"/>
        <w:ind w:leftChars="1" w:left="538" w:hangingChars="134" w:hanging="536"/>
        <w:jc w:val="both"/>
        <w:rPr>
          <w:rFonts w:ascii="標楷體" w:hAnsi="標楷體" w:hint="eastAsia"/>
          <w:sz w:val="28"/>
          <w:szCs w:val="28"/>
        </w:rPr>
      </w:pPr>
      <w:r w:rsidRPr="00F27E26">
        <w:rPr>
          <w:rFonts w:hint="eastAsia"/>
        </w:rPr>
        <w:t xml:space="preserve">   </w:t>
      </w:r>
      <w:r>
        <w:rPr>
          <w:rFonts w:hint="eastAsia"/>
        </w:rPr>
        <w:t xml:space="preserve"> </w:t>
      </w:r>
      <w:r w:rsidRPr="00FB4114">
        <w:rPr>
          <w:rFonts w:ascii="標楷體" w:hAnsi="標楷體" w:hint="eastAsia"/>
          <w:sz w:val="28"/>
          <w:szCs w:val="28"/>
        </w:rPr>
        <w:t>出國人員應依審核結果，修正出國報告相關資料，再行依行政程序陳核。</w:t>
      </w:r>
    </w:p>
    <w:p w:rsidR="00E77F1E" w:rsidRPr="00F27E26" w:rsidRDefault="00E77F1E" w:rsidP="00E77F1E">
      <w:pPr>
        <w:pStyle w:val="30"/>
        <w:spacing w:line="460" w:lineRule="exact"/>
        <w:ind w:leftChars="1" w:left="601" w:hangingChars="214" w:hanging="599"/>
        <w:jc w:val="both"/>
        <w:rPr>
          <w:rFonts w:ascii="標楷體" w:hAnsi="標楷體"/>
          <w:sz w:val="28"/>
          <w:szCs w:val="28"/>
        </w:rPr>
      </w:pPr>
      <w:r w:rsidRPr="00F27E26">
        <w:rPr>
          <w:rFonts w:ascii="標楷體" w:hAnsi="標楷體" w:hint="eastAsia"/>
          <w:sz w:val="28"/>
          <w:szCs w:val="28"/>
        </w:rPr>
        <w:t>九、各機關審核出國報告，如有下列情形之一者，應發還出國人員修正：</w:t>
      </w:r>
    </w:p>
    <w:p w:rsidR="00E77F1E" w:rsidRDefault="00E77F1E" w:rsidP="00E77F1E">
      <w:pPr>
        <w:pStyle w:val="30"/>
        <w:numPr>
          <w:ilvl w:val="0"/>
          <w:numId w:val="29"/>
        </w:numPr>
        <w:tabs>
          <w:tab w:val="clear" w:pos="724"/>
          <w:tab w:val="num" w:pos="540"/>
        </w:tabs>
        <w:spacing w:line="460" w:lineRule="exact"/>
        <w:ind w:left="900" w:hanging="896"/>
        <w:jc w:val="both"/>
        <w:rPr>
          <w:rFonts w:ascii="標楷體" w:hAnsi="標楷體" w:hint="eastAsia"/>
          <w:sz w:val="28"/>
          <w:szCs w:val="28"/>
        </w:rPr>
      </w:pPr>
      <w:r w:rsidRPr="00F27E26">
        <w:rPr>
          <w:rFonts w:ascii="標楷體" w:hAnsi="標楷體" w:hint="eastAsia"/>
          <w:sz w:val="28"/>
          <w:szCs w:val="28"/>
        </w:rPr>
        <w:t>不符原核定出國計畫。</w:t>
      </w:r>
    </w:p>
    <w:p w:rsidR="00E77F1E" w:rsidRDefault="00E77F1E" w:rsidP="00E77F1E">
      <w:pPr>
        <w:pStyle w:val="30"/>
        <w:numPr>
          <w:ilvl w:val="0"/>
          <w:numId w:val="29"/>
        </w:numPr>
        <w:tabs>
          <w:tab w:val="clear" w:pos="724"/>
          <w:tab w:val="num" w:pos="900"/>
        </w:tabs>
        <w:spacing w:line="460" w:lineRule="exact"/>
        <w:jc w:val="both"/>
        <w:rPr>
          <w:rFonts w:ascii="標楷體" w:hAnsi="標楷體" w:hint="eastAsia"/>
          <w:sz w:val="28"/>
          <w:szCs w:val="28"/>
        </w:rPr>
      </w:pPr>
      <w:r w:rsidRPr="00F27E26">
        <w:rPr>
          <w:rFonts w:ascii="標楷體" w:hAnsi="標楷體" w:hint="eastAsia"/>
          <w:sz w:val="28"/>
          <w:szCs w:val="28"/>
        </w:rPr>
        <w:t>以外文撰寫或僅以所蒐集之外文資料為內容。</w:t>
      </w:r>
    </w:p>
    <w:p w:rsidR="00E77F1E" w:rsidRDefault="00E77F1E" w:rsidP="00E77F1E">
      <w:pPr>
        <w:pStyle w:val="30"/>
        <w:numPr>
          <w:ilvl w:val="0"/>
          <w:numId w:val="29"/>
        </w:numPr>
        <w:tabs>
          <w:tab w:val="clear" w:pos="724"/>
          <w:tab w:val="num" w:pos="900"/>
        </w:tabs>
        <w:spacing w:line="460" w:lineRule="exact"/>
        <w:jc w:val="both"/>
        <w:rPr>
          <w:rFonts w:ascii="標楷體" w:hAnsi="標楷體" w:hint="eastAsia"/>
          <w:sz w:val="28"/>
          <w:szCs w:val="28"/>
        </w:rPr>
      </w:pPr>
      <w:r w:rsidRPr="00F27E26">
        <w:rPr>
          <w:rFonts w:ascii="標楷體" w:hAnsi="標楷體" w:hint="eastAsia"/>
          <w:sz w:val="28"/>
          <w:szCs w:val="28"/>
        </w:rPr>
        <w:t>內容過於簡略或未涵蓋第七點所規定要項。</w:t>
      </w:r>
    </w:p>
    <w:p w:rsidR="00E77F1E" w:rsidRDefault="00E77F1E" w:rsidP="00E77F1E">
      <w:pPr>
        <w:pStyle w:val="30"/>
        <w:numPr>
          <w:ilvl w:val="0"/>
          <w:numId w:val="29"/>
        </w:numPr>
        <w:tabs>
          <w:tab w:val="clear" w:pos="724"/>
          <w:tab w:val="num" w:pos="900"/>
        </w:tabs>
        <w:spacing w:line="460" w:lineRule="exact"/>
        <w:jc w:val="both"/>
        <w:rPr>
          <w:rFonts w:ascii="標楷體" w:hAnsi="標楷體" w:hint="eastAsia"/>
          <w:sz w:val="28"/>
          <w:szCs w:val="28"/>
        </w:rPr>
      </w:pPr>
      <w:r w:rsidRPr="00F27E26">
        <w:rPr>
          <w:rFonts w:ascii="標楷體" w:hAnsi="標楷體" w:hint="eastAsia"/>
          <w:sz w:val="28"/>
          <w:szCs w:val="28"/>
        </w:rPr>
        <w:t>抄襲相關資料之全部或部分內容。</w:t>
      </w:r>
    </w:p>
    <w:p w:rsidR="00E77F1E" w:rsidRDefault="00E77F1E" w:rsidP="00E77F1E">
      <w:pPr>
        <w:pStyle w:val="30"/>
        <w:numPr>
          <w:ilvl w:val="0"/>
          <w:numId w:val="29"/>
        </w:numPr>
        <w:tabs>
          <w:tab w:val="clear" w:pos="724"/>
          <w:tab w:val="left" w:pos="900"/>
        </w:tabs>
        <w:spacing w:line="460" w:lineRule="exact"/>
        <w:ind w:left="1080" w:hanging="1076"/>
        <w:jc w:val="both"/>
        <w:rPr>
          <w:rFonts w:ascii="標楷體" w:hAnsi="標楷體" w:hint="eastAsia"/>
          <w:sz w:val="28"/>
          <w:szCs w:val="28"/>
        </w:rPr>
      </w:pPr>
      <w:r w:rsidRPr="00F27E26">
        <w:rPr>
          <w:rFonts w:ascii="標楷體" w:hAnsi="標楷體" w:hint="eastAsia"/>
          <w:sz w:val="28"/>
          <w:szCs w:val="28"/>
        </w:rPr>
        <w:t>引用</w:t>
      </w:r>
      <w:r w:rsidR="006E6748">
        <w:rPr>
          <w:rFonts w:ascii="標楷體" w:hAnsi="標楷體" w:hint="eastAsia"/>
          <w:sz w:val="28"/>
          <w:szCs w:val="28"/>
        </w:rPr>
        <w:t>相關</w:t>
      </w:r>
      <w:r w:rsidRPr="00F27E26">
        <w:rPr>
          <w:rFonts w:ascii="標楷體" w:hAnsi="標楷體" w:hint="eastAsia"/>
          <w:sz w:val="28"/>
          <w:szCs w:val="28"/>
        </w:rPr>
        <w:t>資料未註明資料來源。</w:t>
      </w:r>
    </w:p>
    <w:p w:rsidR="00E77F1E" w:rsidRDefault="00E77F1E" w:rsidP="00E77F1E">
      <w:pPr>
        <w:pStyle w:val="30"/>
        <w:numPr>
          <w:ilvl w:val="0"/>
          <w:numId w:val="29"/>
        </w:numPr>
        <w:tabs>
          <w:tab w:val="clear" w:pos="724"/>
          <w:tab w:val="left" w:pos="900"/>
        </w:tabs>
        <w:spacing w:line="460" w:lineRule="exact"/>
        <w:ind w:left="896" w:hanging="882"/>
        <w:jc w:val="both"/>
        <w:rPr>
          <w:rFonts w:ascii="標楷體" w:hAnsi="標楷體" w:hint="eastAsia"/>
          <w:sz w:val="28"/>
          <w:szCs w:val="28"/>
        </w:rPr>
      </w:pPr>
      <w:r w:rsidRPr="00125C1F">
        <w:rPr>
          <w:rFonts w:ascii="標楷體" w:hAnsi="標楷體" w:hint="eastAsia"/>
          <w:sz w:val="28"/>
          <w:szCs w:val="28"/>
        </w:rPr>
        <w:t>全文電子檔案不符第七點規定格式。</w:t>
      </w:r>
    </w:p>
    <w:p w:rsidR="00A72190" w:rsidRDefault="00A72190">
      <w:pPr>
        <w:spacing w:line="460" w:lineRule="exact"/>
        <w:ind w:left="276" w:hanging="276"/>
        <w:jc w:val="both"/>
        <w:rPr>
          <w:rFonts w:ascii="標楷體" w:eastAsia="標楷體"/>
          <w:sz w:val="28"/>
        </w:rPr>
      </w:pPr>
      <w:r>
        <w:rPr>
          <w:rFonts w:ascii="標楷體" w:eastAsia="標楷體" w:hint="eastAsia"/>
          <w:sz w:val="28"/>
        </w:rPr>
        <w:t>十、各機關就出國計畫，得辦理出國報告知識分享。</w:t>
      </w:r>
    </w:p>
    <w:p w:rsidR="00A72190" w:rsidRDefault="00A72190">
      <w:pPr>
        <w:spacing w:line="460" w:lineRule="exact"/>
        <w:ind w:left="588" w:hanging="588"/>
        <w:jc w:val="both"/>
        <w:rPr>
          <w:rFonts w:ascii="標楷體" w:eastAsia="標楷體" w:hint="eastAsia"/>
          <w:sz w:val="28"/>
        </w:rPr>
      </w:pPr>
      <w:r>
        <w:rPr>
          <w:rFonts w:ascii="標楷體" w:eastAsia="標楷體" w:hint="eastAsia"/>
          <w:sz w:val="28"/>
        </w:rPr>
        <w:t>十一、組團出國執行同一出國任務者，出國報告得共同署名提出；出國計畫相關資料之登錄及出國報告之審核、追蹤，由計畫主辦機關統籌處理。</w:t>
      </w:r>
    </w:p>
    <w:p w:rsidR="00A72190" w:rsidRDefault="00A72190">
      <w:pPr>
        <w:spacing w:line="460" w:lineRule="exact"/>
        <w:ind w:left="574" w:hanging="574"/>
        <w:jc w:val="both"/>
        <w:rPr>
          <w:rFonts w:ascii="標楷體" w:eastAsia="標楷體"/>
          <w:sz w:val="28"/>
        </w:rPr>
      </w:pPr>
      <w:r>
        <w:rPr>
          <w:rFonts w:ascii="標楷體" w:eastAsia="標楷體" w:hint="eastAsia"/>
          <w:sz w:val="28"/>
        </w:rPr>
        <w:t>十二、行政院及所屬部會應於每年</w:t>
      </w:r>
      <w:smartTag w:uri="urn:schemas-microsoft-com:office:smarttags" w:element="chsdate">
        <w:smartTagPr>
          <w:attr w:name="IsROCDate" w:val="False"/>
          <w:attr w:name="IsLunarDate" w:val="False"/>
          <w:attr w:name="Day" w:val="31"/>
          <w:attr w:name="Month" w:val="1"/>
          <w:attr w:name="Year" w:val="2008"/>
        </w:smartTagPr>
        <w:r>
          <w:rPr>
            <w:rFonts w:ascii="標楷體" w:eastAsia="標楷體" w:hint="eastAsia"/>
            <w:sz w:val="28"/>
          </w:rPr>
          <w:t>一月三十一日</w:t>
        </w:r>
      </w:smartTag>
      <w:r>
        <w:rPr>
          <w:rFonts w:ascii="標楷體" w:eastAsia="標楷體" w:hint="eastAsia"/>
          <w:sz w:val="28"/>
        </w:rPr>
        <w:t>及七月三十一日前，將本機關與所屬各機關、機構、學校及公營事業依本要點所定之執行情形，彙送</w:t>
      </w:r>
      <w:r w:rsidR="00D62EAF">
        <w:rPr>
          <w:rFonts w:ascii="標楷體" w:eastAsia="標楷體" w:hint="eastAsia"/>
          <w:sz w:val="28"/>
        </w:rPr>
        <w:t>國發會</w:t>
      </w:r>
      <w:r>
        <w:rPr>
          <w:rFonts w:ascii="標楷體" w:eastAsia="標楷體" w:hint="eastAsia"/>
          <w:sz w:val="28"/>
        </w:rPr>
        <w:t>。</w:t>
      </w:r>
    </w:p>
    <w:p w:rsidR="00D62EAF" w:rsidRPr="00D62EAF" w:rsidRDefault="00D62EAF" w:rsidP="00D62EAF">
      <w:pPr>
        <w:tabs>
          <w:tab w:val="left" w:pos="180"/>
          <w:tab w:val="num" w:pos="560"/>
          <w:tab w:val="left" w:pos="720"/>
          <w:tab w:val="num" w:pos="786"/>
        </w:tabs>
        <w:spacing w:line="480" w:lineRule="exact"/>
        <w:jc w:val="both"/>
        <w:rPr>
          <w:rFonts w:ascii="標楷體" w:eastAsia="標楷體" w:hint="eastAsia"/>
          <w:sz w:val="28"/>
        </w:rPr>
      </w:pPr>
      <w:r>
        <w:rPr>
          <w:rFonts w:ascii="標楷體" w:eastAsia="標楷體" w:hint="eastAsia"/>
          <w:sz w:val="28"/>
        </w:rPr>
        <w:t xml:space="preserve">     </w:t>
      </w:r>
      <w:r w:rsidR="00DC739A">
        <w:rPr>
          <w:rFonts w:ascii="標楷體" w:eastAsia="標楷體" w:hint="eastAsia"/>
          <w:sz w:val="28"/>
        </w:rPr>
        <w:t xml:space="preserve"> </w:t>
      </w:r>
      <w:r w:rsidRPr="00C37F83">
        <w:rPr>
          <w:rFonts w:ascii="標楷體" w:eastAsia="標楷體" w:hint="eastAsia"/>
          <w:sz w:val="28"/>
        </w:rPr>
        <w:t>國發會得抽查各機關處理情形。</w:t>
      </w:r>
    </w:p>
    <w:p w:rsidR="00A72190" w:rsidRDefault="00A72190">
      <w:pPr>
        <w:spacing w:line="460" w:lineRule="exact"/>
        <w:ind w:left="588" w:hanging="588"/>
        <w:jc w:val="both"/>
        <w:rPr>
          <w:rFonts w:ascii="標楷體" w:eastAsia="標楷體"/>
          <w:sz w:val="28"/>
        </w:rPr>
      </w:pPr>
      <w:r>
        <w:rPr>
          <w:rFonts w:ascii="標楷體" w:eastAsia="標楷體" w:hint="eastAsia"/>
          <w:sz w:val="28"/>
        </w:rPr>
        <w:t>十三、出國報告著作財產權歸屬中華民國，其管理由計畫主辦機關負責。但有例外情形者，應於資訊網提要資料內載明。</w:t>
      </w:r>
    </w:p>
    <w:p w:rsidR="00DC739A" w:rsidRPr="00DC739A" w:rsidRDefault="00DC739A" w:rsidP="00DC739A">
      <w:pPr>
        <w:tabs>
          <w:tab w:val="left" w:pos="180"/>
          <w:tab w:val="num" w:pos="560"/>
          <w:tab w:val="left" w:pos="720"/>
          <w:tab w:val="num" w:pos="786"/>
        </w:tabs>
        <w:spacing w:line="480" w:lineRule="exact"/>
        <w:ind w:left="516" w:hanging="516"/>
        <w:jc w:val="both"/>
        <w:rPr>
          <w:rFonts w:ascii="標楷體" w:eastAsia="標楷體"/>
          <w:sz w:val="28"/>
        </w:rPr>
      </w:pPr>
      <w:r w:rsidRPr="00DC739A">
        <w:rPr>
          <w:rFonts w:ascii="標楷體" w:eastAsia="標楷體" w:hint="eastAsia"/>
          <w:sz w:val="28"/>
        </w:rPr>
        <w:t>十三之一、各機關得視業務需要，依據本要點另訂相關作業規定，並函知國發會。</w:t>
      </w:r>
    </w:p>
    <w:p w:rsidR="00DC739A" w:rsidRPr="00DC739A" w:rsidRDefault="00DC739A" w:rsidP="00DC739A">
      <w:pPr>
        <w:tabs>
          <w:tab w:val="left" w:pos="180"/>
          <w:tab w:val="num" w:pos="560"/>
          <w:tab w:val="left" w:pos="720"/>
          <w:tab w:val="num" w:pos="786"/>
        </w:tabs>
        <w:spacing w:line="480" w:lineRule="exact"/>
        <w:ind w:left="516" w:hanging="516"/>
        <w:jc w:val="both"/>
        <w:rPr>
          <w:rFonts w:ascii="標楷體" w:eastAsia="標楷體" w:hint="eastAsia"/>
          <w:sz w:val="28"/>
        </w:rPr>
      </w:pPr>
      <w:r w:rsidRPr="00DC739A">
        <w:rPr>
          <w:rFonts w:ascii="標楷體" w:eastAsia="標楷體" w:hint="eastAsia"/>
          <w:sz w:val="28"/>
        </w:rPr>
        <w:t xml:space="preserve">      前項作業規定，應涵蓋管考、獎懲、報告陳核等相關事項。</w:t>
      </w:r>
    </w:p>
    <w:p w:rsidR="00A72190" w:rsidRDefault="00A72190">
      <w:pPr>
        <w:spacing w:line="460" w:lineRule="exact"/>
        <w:ind w:left="574" w:hangingChars="205" w:hanging="574"/>
        <w:jc w:val="both"/>
        <w:rPr>
          <w:rFonts w:ascii="標楷體" w:eastAsia="標楷體"/>
          <w:sz w:val="28"/>
        </w:rPr>
      </w:pPr>
      <w:r>
        <w:rPr>
          <w:rFonts w:ascii="標楷體" w:eastAsia="標楷體" w:hint="eastAsia"/>
          <w:sz w:val="28"/>
        </w:rPr>
        <w:t>十四、其他政府機關、機構、學校及公營事業機構，得準用本要點之規定。</w:t>
      </w:r>
    </w:p>
    <w:p w:rsidR="00A72190" w:rsidRDefault="00A72190">
      <w:pPr>
        <w:jc w:val="center"/>
        <w:rPr>
          <w:rFonts w:ascii="華康新儷粗黑" w:eastAsia="華康新儷粗黑" w:hint="eastAsia"/>
          <w:b/>
          <w:bCs/>
          <w:sz w:val="32"/>
        </w:rPr>
      </w:pPr>
      <w:r>
        <w:rPr>
          <w:rFonts w:ascii="標楷體" w:eastAsia="標楷體"/>
          <w:sz w:val="28"/>
        </w:rPr>
        <w:br w:type="page"/>
      </w:r>
      <w:r w:rsidR="00234A57">
        <w:rPr>
          <w:rFonts w:ascii="華康新儷粗黑" w:eastAsia="華康新儷粗黑"/>
          <w:b/>
          <w:bCs/>
          <w:noProof/>
          <w:sz w:val="32"/>
        </w:rPr>
        <w:lastRenderedPageBreak/>
        <mc:AlternateContent>
          <mc:Choice Requires="wps">
            <w:drawing>
              <wp:anchor distT="0" distB="0" distL="114300" distR="114300" simplePos="0" relativeHeight="251657728" behindDoc="0" locked="0" layoutInCell="0" allowOverlap="1">
                <wp:simplePos x="0" y="0"/>
                <wp:positionH relativeFrom="column">
                  <wp:posOffset>-457200</wp:posOffset>
                </wp:positionH>
                <wp:positionV relativeFrom="paragraph">
                  <wp:posOffset>-457200</wp:posOffset>
                </wp:positionV>
                <wp:extent cx="914400" cy="457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DFE" w:rsidRDefault="00E95DFE">
                            <w:pPr>
                              <w:rPr>
                                <w:rFonts w:eastAsia="華康新儷粗黑" w:hint="eastAsia"/>
                                <w:b/>
                                <w:bCs/>
                                <w:sz w:val="28"/>
                              </w:rPr>
                            </w:pPr>
                            <w:r>
                              <w:rPr>
                                <w:rFonts w:eastAsia="華康新儷粗黑" w:hint="eastAsia"/>
                                <w:b/>
                                <w:bCs/>
                                <w:sz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36pt;width:1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" o:allowincell="f" stroked="f">
                <v:textbox>
                  <w:txbxContent>
                    <w:p w:rsidR="00E95DFE" w:rsidRDefault="00E95DFE">
                      <w:pPr>
                        <w:rPr>
                          <w:rFonts w:eastAsia="華康新儷粗黑" w:hint="eastAsia"/>
                          <w:b/>
                          <w:bCs/>
                          <w:sz w:val="28"/>
                        </w:rPr>
                      </w:pPr>
                      <w:r>
                        <w:rPr>
                          <w:rFonts w:eastAsia="華康新儷粗黑" w:hint="eastAsia"/>
                          <w:b/>
                          <w:bCs/>
                          <w:sz w:val="28"/>
                        </w:rPr>
                        <w:t>附件一</w:t>
                      </w:r>
                    </w:p>
                  </w:txbxContent>
                </v:textbox>
                <w10:wrap type="square"/>
              </v:shape>
            </w:pict>
          </mc:Fallback>
        </mc:AlternateContent>
      </w:r>
      <w:r>
        <w:rPr>
          <w:rFonts w:ascii="華康新儷粗黑" w:eastAsia="華康新儷粗黑" w:hint="eastAsia"/>
          <w:b/>
          <w:bCs/>
          <w:spacing w:val="20"/>
          <w:sz w:val="32"/>
        </w:rPr>
        <w:t>出國報告電子檔規格</w:t>
      </w:r>
    </w:p>
    <w:p w:rsidR="00A72190" w:rsidRDefault="00A72190">
      <w:pPr>
        <w:numPr>
          <w:ilvl w:val="0"/>
          <w:numId w:val="26"/>
        </w:numPr>
        <w:spacing w:line="440" w:lineRule="exact"/>
        <w:jc w:val="both"/>
        <w:rPr>
          <w:rFonts w:ascii="華康新儷粗黑" w:eastAsia="華康新儷粗黑" w:hint="eastAsia"/>
          <w:b/>
          <w:bCs/>
          <w:sz w:val="28"/>
        </w:rPr>
      </w:pPr>
      <w:r>
        <w:rPr>
          <w:rFonts w:ascii="華康新儷粗黑" w:eastAsia="華康新儷粗黑" w:hint="eastAsia"/>
          <w:b/>
          <w:bCs/>
          <w:sz w:val="28"/>
        </w:rPr>
        <w:t>檔案格式</w:t>
      </w:r>
    </w:p>
    <w:p w:rsidR="00A72190" w:rsidRDefault="00A72190">
      <w:pPr>
        <w:spacing w:line="440" w:lineRule="exact"/>
        <w:jc w:val="both"/>
        <w:rPr>
          <w:rFonts w:ascii="新細明體" w:hint="eastAsia"/>
        </w:rPr>
      </w:pPr>
      <w:r>
        <w:rPr>
          <w:rFonts w:ascii="新細明體" w:hint="eastAsia"/>
        </w:rPr>
        <w:t>採word（*.doc）或pdf檔案。</w:t>
      </w:r>
    </w:p>
    <w:p w:rsidR="00A72190" w:rsidRDefault="00A72190">
      <w:pPr>
        <w:spacing w:line="440" w:lineRule="exact"/>
        <w:jc w:val="both"/>
        <w:rPr>
          <w:rFonts w:ascii="華康新儷粗黑" w:eastAsia="華康新儷粗黑" w:hint="eastAsia"/>
        </w:rPr>
      </w:pPr>
    </w:p>
    <w:p w:rsidR="00A72190" w:rsidRDefault="00A72190">
      <w:pPr>
        <w:numPr>
          <w:ilvl w:val="0"/>
          <w:numId w:val="26"/>
        </w:numPr>
        <w:spacing w:line="440" w:lineRule="exact"/>
        <w:jc w:val="both"/>
        <w:rPr>
          <w:rFonts w:ascii="新細明體" w:hint="eastAsia"/>
          <w:b/>
          <w:bCs/>
          <w:sz w:val="28"/>
        </w:rPr>
      </w:pPr>
      <w:r>
        <w:rPr>
          <w:rFonts w:ascii="華康新儷粗黑" w:eastAsia="華康新儷粗黑" w:hint="eastAsia"/>
          <w:b/>
          <w:bCs/>
          <w:sz w:val="28"/>
        </w:rPr>
        <w:t>版面設定</w:t>
      </w:r>
    </w:p>
    <w:p w:rsidR="00A72190" w:rsidRDefault="00A72190">
      <w:pPr>
        <w:spacing w:line="440" w:lineRule="exact"/>
        <w:jc w:val="both"/>
        <w:rPr>
          <w:rFonts w:ascii="新細明體" w:hint="eastAsia"/>
        </w:rPr>
      </w:pPr>
      <w:r>
        <w:rPr>
          <w:rFonts w:ascii="新細明體" w:hint="eastAsia"/>
        </w:rPr>
        <w:t>A4直式橫書。</w:t>
      </w:r>
    </w:p>
    <w:p w:rsidR="00A72190" w:rsidRDefault="00A72190">
      <w:pPr>
        <w:spacing w:line="440" w:lineRule="exact"/>
        <w:jc w:val="both"/>
        <w:rPr>
          <w:rFonts w:ascii="新細明體" w:hint="eastAsia"/>
          <w:sz w:val="28"/>
        </w:rPr>
      </w:pPr>
    </w:p>
    <w:p w:rsidR="00A72190" w:rsidRDefault="00A72190">
      <w:pPr>
        <w:spacing w:line="440" w:lineRule="exact"/>
        <w:jc w:val="both"/>
        <w:rPr>
          <w:rFonts w:ascii="新細明體" w:hint="eastAsia"/>
          <w:sz w:val="28"/>
        </w:rPr>
      </w:pPr>
      <w:r>
        <w:rPr>
          <w:rFonts w:ascii="新細明體" w:hint="eastAsia"/>
          <w:b/>
          <w:bCs/>
          <w:sz w:val="28"/>
        </w:rPr>
        <w:t>三、</w:t>
      </w:r>
      <w:r>
        <w:rPr>
          <w:rFonts w:ascii="華康新儷粗黑" w:eastAsia="華康新儷粗黑" w:hint="eastAsia"/>
          <w:b/>
          <w:bCs/>
          <w:sz w:val="28"/>
        </w:rPr>
        <w:t>封面格式及設定</w:t>
      </w:r>
      <w:r>
        <w:rPr>
          <w:rFonts w:ascii="新細明體" w:hint="eastAsia"/>
          <w:sz w:val="28"/>
        </w:rPr>
        <w:t>（請參照範例）</w:t>
      </w:r>
    </w:p>
    <w:p w:rsidR="00A72190" w:rsidRDefault="00A72190">
      <w:pPr>
        <w:spacing w:line="440" w:lineRule="exact"/>
        <w:jc w:val="both"/>
        <w:rPr>
          <w:rFonts w:ascii="新細明體" w:hAnsi="MS Mincho" w:hint="eastAsia"/>
        </w:rPr>
      </w:pPr>
      <w:r>
        <w:rPr>
          <w:rFonts w:ascii="新細明體" w:hint="eastAsia"/>
        </w:rPr>
        <w:t>項目</w:t>
      </w:r>
      <w:r>
        <w:rPr>
          <w:rFonts w:ascii="新細明體" w:hAnsi="MS Mincho" w:hint="eastAsia"/>
        </w:rPr>
        <w:t>①：細明體20號加粗，靠左對齊</w:t>
      </w:r>
    </w:p>
    <w:p w:rsidR="00A72190" w:rsidRDefault="00A72190">
      <w:pPr>
        <w:spacing w:line="440" w:lineRule="exact"/>
        <w:jc w:val="both"/>
        <w:rPr>
          <w:rFonts w:ascii="新細明體" w:hAnsi="MS Mincho" w:hint="eastAsia"/>
        </w:rPr>
      </w:pPr>
      <w:r>
        <w:rPr>
          <w:rFonts w:ascii="新細明體" w:hint="eastAsia"/>
        </w:rPr>
        <w:t>項目</w:t>
      </w:r>
      <w:r>
        <w:rPr>
          <w:rFonts w:ascii="新細明體" w:hAnsi="MS Mincho" w:hint="eastAsia"/>
        </w:rPr>
        <w:t>②：細明體26號加粗，置中對齊</w:t>
      </w:r>
    </w:p>
    <w:p w:rsidR="00A72190" w:rsidRDefault="00A72190">
      <w:pPr>
        <w:spacing w:line="440" w:lineRule="exact"/>
        <w:jc w:val="both"/>
        <w:rPr>
          <w:rFonts w:ascii="新細明體" w:hAnsi="MS Mincho" w:hint="eastAsia"/>
        </w:rPr>
      </w:pPr>
      <w:r>
        <w:rPr>
          <w:rFonts w:ascii="新細明體" w:hint="eastAsia"/>
        </w:rPr>
        <w:t>項目</w:t>
      </w:r>
      <w:r>
        <w:rPr>
          <w:rFonts w:ascii="新細明體" w:hAnsi="MS Mincho" w:hint="eastAsia"/>
        </w:rPr>
        <w:t>③：細明體14號，置中對齊</w:t>
      </w:r>
    </w:p>
    <w:p w:rsidR="00A72190" w:rsidRDefault="00A72190">
      <w:pPr>
        <w:spacing w:line="440" w:lineRule="exact"/>
        <w:jc w:val="both"/>
        <w:rPr>
          <w:rFonts w:ascii="華康新儷粗黑" w:eastAsia="華康新儷粗黑" w:hint="eastAsia"/>
          <w:sz w:val="28"/>
        </w:rPr>
      </w:pPr>
    </w:p>
    <w:p w:rsidR="00A72190" w:rsidRDefault="00A72190">
      <w:pPr>
        <w:spacing w:line="440" w:lineRule="exact"/>
        <w:jc w:val="both"/>
        <w:rPr>
          <w:rFonts w:ascii="新細明體" w:hint="eastAsia"/>
          <w:b/>
          <w:bCs/>
          <w:sz w:val="28"/>
        </w:rPr>
      </w:pPr>
      <w:r>
        <w:rPr>
          <w:rFonts w:ascii="華康新儷粗黑" w:eastAsia="華康新儷粗黑" w:hint="eastAsia"/>
          <w:b/>
          <w:bCs/>
          <w:sz w:val="28"/>
        </w:rPr>
        <w:t>四、內文設定</w:t>
      </w:r>
    </w:p>
    <w:p w:rsidR="00A72190" w:rsidRDefault="00A72190">
      <w:pPr>
        <w:spacing w:line="440" w:lineRule="exact"/>
        <w:ind w:left="910" w:hanging="910"/>
        <w:jc w:val="both"/>
        <w:rPr>
          <w:rFonts w:ascii="新細明體" w:hint="eastAsia"/>
        </w:rPr>
      </w:pPr>
      <w:r>
        <w:rPr>
          <w:rFonts w:ascii="新細明體" w:hint="eastAsia"/>
        </w:rPr>
        <w:t>採細明體12號。各項標題採細明加粗，字體大小不限。</w:t>
      </w:r>
    </w:p>
    <w:p w:rsidR="00A72190" w:rsidRDefault="00A72190">
      <w:pPr>
        <w:spacing w:line="440" w:lineRule="exact"/>
        <w:ind w:left="910" w:hanging="910"/>
        <w:jc w:val="both"/>
        <w:rPr>
          <w:rFonts w:ascii="華康新儷粗黑" w:eastAsia="華康新儷粗黑" w:hint="eastAsia"/>
          <w:sz w:val="28"/>
        </w:rPr>
      </w:pPr>
    </w:p>
    <w:p w:rsidR="00A72190" w:rsidRDefault="00A72190">
      <w:pPr>
        <w:spacing w:line="440" w:lineRule="exact"/>
        <w:ind w:left="910" w:hanging="910"/>
        <w:jc w:val="both"/>
        <w:rPr>
          <w:rFonts w:ascii="新細明體" w:hint="eastAsia"/>
          <w:b/>
          <w:bCs/>
          <w:sz w:val="28"/>
        </w:rPr>
      </w:pPr>
      <w:r>
        <w:rPr>
          <w:rFonts w:ascii="華康新儷粗黑" w:eastAsia="華康新儷粗黑" w:hint="eastAsia"/>
          <w:b/>
          <w:bCs/>
          <w:sz w:val="28"/>
        </w:rPr>
        <w:t>五、相片處理</w:t>
      </w:r>
    </w:p>
    <w:p w:rsidR="00A72190" w:rsidRDefault="00A72190">
      <w:pPr>
        <w:spacing w:line="440" w:lineRule="exact"/>
        <w:jc w:val="both"/>
        <w:rPr>
          <w:rFonts w:ascii="新細明體" w:hint="eastAsia"/>
        </w:rPr>
      </w:pPr>
      <w:r>
        <w:rPr>
          <w:rFonts w:ascii="新細明體" w:hint="eastAsia"/>
        </w:rPr>
        <w:t>為避免出國報告內容因相片檔案過大，致影響上傳速度，相片解析度以低解析度處理為原則。</w:t>
      </w:r>
    </w:p>
    <w:p w:rsidR="00A72190" w:rsidRDefault="00A72190">
      <w:pPr>
        <w:spacing w:line="440" w:lineRule="exact"/>
        <w:ind w:left="910" w:hanging="910"/>
        <w:jc w:val="both"/>
        <w:rPr>
          <w:rFonts w:ascii="新細明體" w:hint="eastAsia"/>
        </w:rPr>
      </w:pPr>
    </w:p>
    <w:p w:rsidR="00A72190" w:rsidRDefault="00A72190">
      <w:pPr>
        <w:spacing w:line="440" w:lineRule="exact"/>
        <w:ind w:left="910" w:hanging="910"/>
        <w:jc w:val="both"/>
        <w:rPr>
          <w:rFonts w:ascii="華康新儷粗黑" w:eastAsia="華康新儷粗黑" w:hint="eastAsia"/>
          <w:b/>
          <w:bCs/>
          <w:sz w:val="28"/>
        </w:rPr>
      </w:pPr>
      <w:r>
        <w:rPr>
          <w:rFonts w:ascii="華康新儷粗黑" w:eastAsia="華康新儷粗黑" w:hint="eastAsia"/>
          <w:b/>
          <w:bCs/>
          <w:sz w:val="28"/>
        </w:rPr>
        <w:t>六、附件處理</w:t>
      </w:r>
    </w:p>
    <w:p w:rsidR="00A72190" w:rsidRDefault="00A72190">
      <w:pPr>
        <w:spacing w:line="440" w:lineRule="exact"/>
        <w:jc w:val="both"/>
        <w:rPr>
          <w:rFonts w:ascii="新細明體" w:hint="eastAsia"/>
          <w:sz w:val="28"/>
        </w:rPr>
      </w:pPr>
      <w:r>
        <w:rPr>
          <w:rFonts w:ascii="新細明體" w:hint="eastAsia"/>
        </w:rPr>
        <w:t>國外攜回之重要文件相關資料，不涉著作權的部分，得影印掃描成pdf檔，附加於正文之後成為完整之電子文書，同時上載至資訊網。</w:t>
      </w:r>
    </w:p>
    <w:p w:rsidR="00A72190" w:rsidRDefault="00A72190">
      <w:pPr>
        <w:spacing w:line="440" w:lineRule="exact"/>
        <w:jc w:val="both"/>
        <w:rPr>
          <w:rFonts w:ascii="新細明體" w:hint="eastAsia"/>
          <w:sz w:val="28"/>
        </w:rPr>
      </w:pPr>
    </w:p>
    <w:p w:rsidR="00A72190" w:rsidRDefault="00A72190">
      <w:pPr>
        <w:spacing w:line="440" w:lineRule="exact"/>
        <w:jc w:val="both"/>
        <w:rPr>
          <w:rFonts w:ascii="華康新儷粗黑" w:eastAsia="華康新儷粗黑" w:hint="eastAsia"/>
          <w:b/>
          <w:bCs/>
          <w:sz w:val="28"/>
        </w:rPr>
      </w:pPr>
      <w:r>
        <w:rPr>
          <w:rFonts w:ascii="華康新儷粗黑" w:eastAsia="華康新儷粗黑" w:hint="eastAsia"/>
          <w:b/>
          <w:bCs/>
          <w:sz w:val="28"/>
        </w:rPr>
        <w:t>七、其他注意事項</w:t>
      </w:r>
    </w:p>
    <w:p w:rsidR="00A72190" w:rsidRDefault="00A72190">
      <w:pPr>
        <w:numPr>
          <w:ilvl w:val="0"/>
          <w:numId w:val="25"/>
        </w:numPr>
        <w:spacing w:line="440" w:lineRule="exact"/>
        <w:jc w:val="both"/>
        <w:rPr>
          <w:rFonts w:ascii="新細明體" w:hint="eastAsia"/>
        </w:rPr>
      </w:pPr>
      <w:r>
        <w:rPr>
          <w:rFonts w:ascii="新細明體" w:hint="eastAsia"/>
        </w:rPr>
        <w:t>結構依序為封面、摘要（200-300字）、目次、本文、（附錄）。並加註頁碼。</w:t>
      </w:r>
    </w:p>
    <w:p w:rsidR="00A72190" w:rsidRDefault="00A72190">
      <w:pPr>
        <w:numPr>
          <w:ilvl w:val="0"/>
          <w:numId w:val="25"/>
        </w:numPr>
        <w:spacing w:line="440" w:lineRule="exact"/>
        <w:jc w:val="both"/>
        <w:rPr>
          <w:rFonts w:ascii="新細明體" w:hint="eastAsia"/>
        </w:rPr>
      </w:pPr>
      <w:r>
        <w:rPr>
          <w:rFonts w:ascii="新細明體" w:hint="eastAsia"/>
        </w:rPr>
        <w:t>本文必須包含「目的」、「過程」、「心得及建議」。</w:t>
      </w:r>
    </w:p>
    <w:p w:rsidR="00A72190" w:rsidRDefault="00A72190">
      <w:pPr>
        <w:numPr>
          <w:ilvl w:val="0"/>
          <w:numId w:val="25"/>
        </w:numPr>
        <w:spacing w:line="440" w:lineRule="exact"/>
        <w:jc w:val="both"/>
        <w:rPr>
          <w:rFonts w:ascii="新細明體" w:hint="eastAsia"/>
        </w:rPr>
      </w:pPr>
      <w:r>
        <w:rPr>
          <w:rFonts w:ascii="新細明體" w:hint="eastAsia"/>
        </w:rPr>
        <w:t>出國報告題目名稱應能表達出國計畫主旨。</w:t>
      </w:r>
    </w:p>
    <w:p w:rsidR="00A72190" w:rsidRDefault="00A72190">
      <w:pPr>
        <w:numPr>
          <w:ilvl w:val="0"/>
          <w:numId w:val="25"/>
        </w:numPr>
        <w:spacing w:line="440" w:lineRule="exact"/>
        <w:jc w:val="both"/>
        <w:rPr>
          <w:rFonts w:ascii="新細明體" w:hint="eastAsia"/>
        </w:rPr>
      </w:pPr>
      <w:r>
        <w:rPr>
          <w:rFonts w:ascii="新細明體" w:hint="eastAsia"/>
        </w:rPr>
        <w:t>出國人員眾多無法於封面盡列時，得以代表人員等表示，但必須另詳列清單於報告內。</w:t>
      </w:r>
    </w:p>
    <w:p w:rsidR="00A72190" w:rsidRDefault="00A72190">
      <w:pPr>
        <w:jc w:val="both"/>
        <w:rPr>
          <w:rFonts w:ascii="新細明體" w:hint="eastAsia"/>
          <w:sz w:val="28"/>
        </w:rPr>
      </w:pPr>
    </w:p>
    <w:p w:rsidR="00A72190" w:rsidRDefault="00A72190">
      <w:pPr>
        <w:rPr>
          <w:rFonts w:eastAsia="華康新儷粗黑" w:hint="eastAsia"/>
          <w:b/>
          <w:bCs/>
          <w:sz w:val="28"/>
        </w:rPr>
      </w:pPr>
      <w:r>
        <w:rPr>
          <w:rFonts w:ascii="新細明體"/>
          <w:sz w:val="28"/>
        </w:rPr>
        <w:br w:type="page"/>
      </w:r>
      <w:r>
        <w:rPr>
          <w:rFonts w:eastAsia="華康新儷粗黑" w:hint="eastAsia"/>
          <w:b/>
          <w:bCs/>
          <w:sz w:val="28"/>
        </w:rPr>
        <w:lastRenderedPageBreak/>
        <w:t>範例</w:t>
      </w:r>
    </w:p>
    <w:p w:rsidR="00A72190" w:rsidRDefault="00A72190">
      <w:pPr>
        <w:rPr>
          <w:rFonts w:eastAsia="華康新儷粗黑" w:hint="eastAsia"/>
          <w:b/>
          <w:bCs/>
        </w:rPr>
      </w:pPr>
    </w:p>
    <w:p w:rsidR="00A72190" w:rsidRDefault="00A72190">
      <w:pPr>
        <w:spacing w:before="120" w:line="500" w:lineRule="exact"/>
        <w:rPr>
          <w:rFonts w:ascii="新細明體" w:hAnsi="MS Mincho" w:hint="eastAsia"/>
          <w:b/>
          <w:sz w:val="40"/>
        </w:rPr>
      </w:pPr>
      <w:r>
        <w:rPr>
          <w:rFonts w:ascii="新細明體" w:hAnsi="MS Mincho" w:hint="eastAsia"/>
          <w:b/>
          <w:sz w:val="40"/>
        </w:rPr>
        <w:t>①</w:t>
      </w:r>
    </w:p>
    <w:p w:rsidR="00A72190" w:rsidRDefault="00A72190">
      <w:pPr>
        <w:spacing w:before="120" w:line="500" w:lineRule="exact"/>
        <w:rPr>
          <w:rFonts w:ascii="新細明體" w:hint="eastAsia"/>
          <w:b/>
          <w:sz w:val="40"/>
        </w:rPr>
      </w:pPr>
      <w:r>
        <w:rPr>
          <w:rFonts w:ascii="新細明體" w:hint="eastAsia"/>
          <w:b/>
          <w:sz w:val="40"/>
        </w:rPr>
        <w:t>出國報告（出國類別：考察）</w:t>
      </w:r>
    </w:p>
    <w:p w:rsidR="00A72190" w:rsidRDefault="00A72190">
      <w:pPr>
        <w:spacing w:before="120" w:line="500" w:lineRule="exact"/>
        <w:rPr>
          <w:rFonts w:ascii="新細明體" w:hint="eastAsia"/>
          <w:b/>
          <w:sz w:val="40"/>
        </w:rPr>
      </w:pPr>
    </w:p>
    <w:p w:rsidR="00A72190" w:rsidRDefault="00A72190">
      <w:pPr>
        <w:spacing w:before="120" w:line="500" w:lineRule="exact"/>
        <w:rPr>
          <w:rFonts w:ascii="新細明體" w:hint="eastAsia"/>
          <w:b/>
          <w:sz w:val="40"/>
        </w:rPr>
      </w:pPr>
    </w:p>
    <w:p w:rsidR="00A72190" w:rsidRDefault="00A72190">
      <w:pPr>
        <w:spacing w:before="120" w:line="500" w:lineRule="exact"/>
        <w:rPr>
          <w:rFonts w:ascii="新細明體" w:hint="eastAsia"/>
          <w:b/>
          <w:sz w:val="40"/>
        </w:rPr>
      </w:pPr>
    </w:p>
    <w:p w:rsidR="00A72190" w:rsidRDefault="00A72190">
      <w:pPr>
        <w:spacing w:before="120" w:line="500" w:lineRule="exact"/>
        <w:rPr>
          <w:rFonts w:ascii="新細明體" w:hint="eastAsia"/>
          <w:b/>
          <w:sz w:val="40"/>
        </w:rPr>
      </w:pPr>
    </w:p>
    <w:p w:rsidR="00A72190" w:rsidRDefault="00A72190">
      <w:pPr>
        <w:spacing w:before="120" w:line="500" w:lineRule="exact"/>
        <w:rPr>
          <w:rFonts w:ascii="新細明體" w:hint="eastAsia"/>
          <w:b/>
          <w:sz w:val="40"/>
        </w:rPr>
      </w:pPr>
      <w:r>
        <w:rPr>
          <w:rFonts w:ascii="新細明體" w:hAnsi="MS Mincho" w:hint="eastAsia"/>
          <w:b/>
          <w:sz w:val="40"/>
        </w:rPr>
        <w:t>②</w:t>
      </w:r>
    </w:p>
    <w:p w:rsidR="00A72190" w:rsidRDefault="00A72190">
      <w:pPr>
        <w:spacing w:before="120" w:line="600" w:lineRule="exact"/>
        <w:jc w:val="center"/>
        <w:rPr>
          <w:rFonts w:ascii="新細明體" w:hint="eastAsia"/>
          <w:b/>
          <w:sz w:val="52"/>
        </w:rPr>
      </w:pPr>
      <w:r>
        <w:rPr>
          <w:rFonts w:ascii="新細明體" w:hint="eastAsia"/>
          <w:b/>
          <w:sz w:val="52"/>
        </w:rPr>
        <w:t>英國政府出版品管理制度及發展趨勢</w:t>
      </w:r>
    </w:p>
    <w:p w:rsidR="00A72190" w:rsidRDefault="00A72190">
      <w:pPr>
        <w:spacing w:line="240" w:lineRule="atLeast"/>
        <w:jc w:val="center"/>
        <w:rPr>
          <w:rFonts w:ascii="新細明體" w:hint="eastAsia"/>
          <w:b/>
          <w:sz w:val="28"/>
        </w:rPr>
      </w:pPr>
    </w:p>
    <w:p w:rsidR="00A72190" w:rsidRDefault="00A72190">
      <w:pPr>
        <w:spacing w:line="240" w:lineRule="atLeast"/>
        <w:rPr>
          <w:rFonts w:ascii="新細明體" w:hint="eastAsia"/>
          <w:b/>
          <w:sz w:val="28"/>
        </w:rPr>
      </w:pPr>
    </w:p>
    <w:p w:rsidR="00A72190" w:rsidRDefault="00A72190">
      <w:pPr>
        <w:spacing w:line="240" w:lineRule="atLeast"/>
        <w:jc w:val="center"/>
        <w:rPr>
          <w:rFonts w:ascii="新細明體" w:hint="eastAsia"/>
          <w:b/>
          <w:sz w:val="28"/>
        </w:rPr>
      </w:pPr>
    </w:p>
    <w:p w:rsidR="00A72190" w:rsidRDefault="00A72190">
      <w:pPr>
        <w:spacing w:line="240" w:lineRule="atLeast"/>
        <w:rPr>
          <w:rFonts w:ascii="新細明體" w:hint="eastAsia"/>
          <w:b/>
          <w:sz w:val="28"/>
        </w:rPr>
      </w:pPr>
    </w:p>
    <w:p w:rsidR="00A72190" w:rsidRDefault="00A72190">
      <w:pPr>
        <w:spacing w:line="240" w:lineRule="atLeast"/>
        <w:rPr>
          <w:rFonts w:ascii="新細明體" w:hint="eastAsia"/>
          <w:b/>
          <w:sz w:val="28"/>
        </w:rPr>
      </w:pPr>
    </w:p>
    <w:p w:rsidR="00A72190" w:rsidRDefault="00A72190">
      <w:pPr>
        <w:spacing w:line="240" w:lineRule="atLeast"/>
        <w:rPr>
          <w:rFonts w:ascii="新細明體" w:hint="eastAsia"/>
          <w:b/>
          <w:sz w:val="28"/>
        </w:rPr>
      </w:pPr>
    </w:p>
    <w:p w:rsidR="00A72190" w:rsidRDefault="00A72190">
      <w:pPr>
        <w:spacing w:line="240" w:lineRule="atLeast"/>
        <w:jc w:val="center"/>
        <w:rPr>
          <w:rFonts w:ascii="新細明體" w:hint="eastAsia"/>
          <w:b/>
          <w:sz w:val="28"/>
        </w:rPr>
      </w:pPr>
    </w:p>
    <w:p w:rsidR="00A72190" w:rsidRDefault="00A72190">
      <w:pPr>
        <w:spacing w:line="400" w:lineRule="exact"/>
        <w:rPr>
          <w:rFonts w:ascii="新細明體" w:hint="eastAsia"/>
          <w:b/>
          <w:sz w:val="40"/>
        </w:rPr>
      </w:pPr>
      <w:r>
        <w:rPr>
          <w:rFonts w:ascii="新細明體" w:hint="eastAsia"/>
          <w:b/>
          <w:sz w:val="28"/>
        </w:rPr>
        <w:t xml:space="preserve">                     </w:t>
      </w:r>
      <w:r>
        <w:rPr>
          <w:rFonts w:ascii="新細明體" w:hAnsi="MS Mincho" w:hint="eastAsia"/>
          <w:b/>
          <w:sz w:val="40"/>
        </w:rPr>
        <w:t>③</w:t>
      </w:r>
    </w:p>
    <w:p w:rsidR="00A72190" w:rsidRDefault="00A72190">
      <w:pPr>
        <w:spacing w:line="400" w:lineRule="exact"/>
        <w:jc w:val="center"/>
        <w:rPr>
          <w:rFonts w:ascii="新細明體" w:hint="eastAsia"/>
          <w:b/>
          <w:sz w:val="28"/>
        </w:rPr>
      </w:pPr>
      <w:r>
        <w:rPr>
          <w:rFonts w:ascii="新細明體" w:hint="eastAsia"/>
          <w:b/>
          <w:sz w:val="28"/>
        </w:rPr>
        <w:t>服務機關：</w:t>
      </w:r>
    </w:p>
    <w:p w:rsidR="00A72190" w:rsidRDefault="00A72190">
      <w:pPr>
        <w:spacing w:line="400" w:lineRule="exact"/>
        <w:jc w:val="center"/>
        <w:rPr>
          <w:rFonts w:ascii="新細明體" w:hint="eastAsia"/>
          <w:b/>
          <w:sz w:val="28"/>
        </w:rPr>
      </w:pPr>
      <w:r>
        <w:rPr>
          <w:rFonts w:ascii="新細明體" w:hint="eastAsia"/>
          <w:b/>
          <w:sz w:val="28"/>
        </w:rPr>
        <w:t>姓名職稱：</w:t>
      </w:r>
    </w:p>
    <w:p w:rsidR="00A72190" w:rsidRDefault="00A72190">
      <w:pPr>
        <w:spacing w:line="400" w:lineRule="exact"/>
        <w:jc w:val="center"/>
        <w:rPr>
          <w:rFonts w:ascii="新細明體" w:hint="eastAsia"/>
          <w:b/>
          <w:sz w:val="28"/>
        </w:rPr>
      </w:pPr>
      <w:r>
        <w:rPr>
          <w:rFonts w:ascii="新細明體" w:hint="eastAsia"/>
          <w:b/>
          <w:sz w:val="28"/>
        </w:rPr>
        <w:t>派赴國家：</w:t>
      </w:r>
    </w:p>
    <w:p w:rsidR="00A72190" w:rsidRDefault="00A72190">
      <w:pPr>
        <w:spacing w:line="400" w:lineRule="exact"/>
        <w:jc w:val="center"/>
        <w:rPr>
          <w:rFonts w:ascii="新細明體" w:hint="eastAsia"/>
          <w:b/>
          <w:sz w:val="28"/>
        </w:rPr>
      </w:pPr>
      <w:r>
        <w:rPr>
          <w:rFonts w:ascii="新細明體" w:hint="eastAsia"/>
          <w:b/>
          <w:sz w:val="28"/>
        </w:rPr>
        <w:t>出國期間：</w:t>
      </w:r>
    </w:p>
    <w:p w:rsidR="00A72190" w:rsidRDefault="00A72190">
      <w:pPr>
        <w:spacing w:line="400" w:lineRule="exact"/>
        <w:jc w:val="center"/>
        <w:rPr>
          <w:rFonts w:ascii="新細明體"/>
          <w:b/>
          <w:sz w:val="28"/>
        </w:rPr>
      </w:pPr>
      <w:r>
        <w:rPr>
          <w:rFonts w:ascii="新細明體" w:hint="eastAsia"/>
          <w:b/>
          <w:sz w:val="28"/>
        </w:rPr>
        <w:t>報告日期：</w:t>
      </w:r>
    </w:p>
    <w:p w:rsidR="00D06C78" w:rsidRDefault="00A72190" w:rsidP="00FC240C">
      <w:pPr>
        <w:spacing w:line="480" w:lineRule="exact"/>
        <w:ind w:leftChars="-150" w:hangingChars="150" w:hanging="360"/>
        <w:rPr>
          <w:rFonts w:ascii="新細明體" w:hint="eastAsia"/>
          <w:b/>
          <w:sz w:val="28"/>
        </w:rPr>
      </w:pPr>
      <w:r>
        <w:br w:type="page"/>
      </w:r>
      <w:r w:rsidR="00D06C78">
        <w:rPr>
          <w:rFonts w:ascii="新細明體" w:hint="eastAsia"/>
          <w:b/>
          <w:sz w:val="28"/>
        </w:rPr>
        <w:lastRenderedPageBreak/>
        <w:t>附件二</w:t>
      </w:r>
    </w:p>
    <w:p w:rsidR="00D06C78" w:rsidRDefault="00D06C78" w:rsidP="00D06C78">
      <w:pPr>
        <w:spacing w:line="480" w:lineRule="exact"/>
        <w:jc w:val="center"/>
        <w:rPr>
          <w:rFonts w:ascii="華康新儷粗黑" w:eastAsia="華康新儷粗黑" w:hint="eastAsia"/>
          <w:b/>
          <w:bCs/>
          <w:sz w:val="32"/>
        </w:rPr>
      </w:pPr>
      <w:r>
        <w:rPr>
          <w:rFonts w:ascii="華康新儷粗黑" w:eastAsia="華康新儷粗黑" w:hint="eastAsia"/>
          <w:b/>
          <w:bCs/>
          <w:sz w:val="32"/>
        </w:rPr>
        <w:t>出國報告審核表</w:t>
      </w:r>
    </w:p>
    <w:tbl>
      <w:tblPr>
        <w:tblW w:w="9630" w:type="dxa"/>
        <w:jc w:val="center"/>
        <w:tblInd w:w="-172" w:type="dxa"/>
        <w:tblBorders>
          <w:insideV w:val="single" w:sz="6" w:space="0" w:color="auto"/>
        </w:tblBorders>
        <w:tblLayout w:type="fixed"/>
        <w:tblCellMar>
          <w:left w:w="28" w:type="dxa"/>
          <w:right w:w="28" w:type="dxa"/>
        </w:tblCellMar>
        <w:tblLook w:val="0000" w:firstRow="0" w:lastRow="0" w:firstColumn="0" w:lastColumn="0" w:noHBand="0" w:noVBand="0"/>
      </w:tblPr>
      <w:tblGrid>
        <w:gridCol w:w="1083"/>
        <w:gridCol w:w="464"/>
        <w:gridCol w:w="728"/>
        <w:gridCol w:w="1091"/>
        <w:gridCol w:w="1989"/>
        <w:gridCol w:w="4275"/>
      </w:tblGrid>
      <w:tr w:rsidR="00D06C78" w:rsidTr="00A670E0">
        <w:tblPrEx>
          <w:tblCellMar>
            <w:top w:w="0" w:type="dxa"/>
            <w:bottom w:w="0" w:type="dxa"/>
          </w:tblCellMar>
        </w:tblPrEx>
        <w:trPr>
          <w:cantSplit/>
          <w:trHeight w:val="505"/>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rsidR="00D06C78" w:rsidRDefault="00D06C78" w:rsidP="008F447C">
            <w:pPr>
              <w:rPr>
                <w:rFonts w:ascii="華康新儷粗黑" w:eastAsia="華康新儷粗黑"/>
                <w:b/>
                <w:bCs/>
              </w:rPr>
            </w:pPr>
            <w:r>
              <w:rPr>
                <w:rFonts w:ascii="華康新儷粗黑" w:eastAsia="華康新儷粗黑" w:hint="eastAsia"/>
                <w:b/>
                <w:bCs/>
              </w:rPr>
              <w:t xml:space="preserve">出國報告名稱：　　　　　　　　　　　　　　　　　　　　　　　　　　　　</w:t>
            </w:r>
          </w:p>
        </w:tc>
      </w:tr>
      <w:tr w:rsidR="00D06C78" w:rsidTr="00A670E0">
        <w:tblPrEx>
          <w:tblCellMar>
            <w:top w:w="0" w:type="dxa"/>
            <w:bottom w:w="0" w:type="dxa"/>
          </w:tblCellMar>
        </w:tblPrEx>
        <w:trPr>
          <w:cantSplit/>
          <w:trHeight w:val="545"/>
          <w:jc w:val="center"/>
        </w:trPr>
        <w:tc>
          <w:tcPr>
            <w:tcW w:w="3366" w:type="dxa"/>
            <w:gridSpan w:val="4"/>
            <w:tcBorders>
              <w:top w:val="single" w:sz="4" w:space="0" w:color="auto"/>
              <w:left w:val="single" w:sz="4" w:space="0" w:color="auto"/>
              <w:bottom w:val="dotted" w:sz="4" w:space="0" w:color="auto"/>
              <w:right w:val="dotted" w:sz="4" w:space="0" w:color="auto"/>
            </w:tcBorders>
            <w:vAlign w:val="center"/>
          </w:tcPr>
          <w:p w:rsidR="00D06C78" w:rsidRDefault="00D06C78" w:rsidP="00D06C78">
            <w:pPr>
              <w:spacing w:line="320" w:lineRule="exact"/>
              <w:jc w:val="center"/>
              <w:rPr>
                <w:rFonts w:ascii="華康新儷粗黑" w:eastAsia="華康新儷粗黑" w:hint="eastAsia"/>
                <w:b/>
                <w:bCs/>
              </w:rPr>
            </w:pPr>
            <w:r>
              <w:rPr>
                <w:rFonts w:ascii="華康新儷粗黑" w:eastAsia="華康新儷粗黑" w:hint="eastAsia"/>
                <w:b/>
                <w:bCs/>
              </w:rPr>
              <w:t>出國人姓名</w:t>
            </w:r>
          </w:p>
          <w:p w:rsidR="00D06C78" w:rsidRDefault="00D06C78" w:rsidP="00D06C78">
            <w:pPr>
              <w:spacing w:line="320" w:lineRule="exact"/>
              <w:jc w:val="center"/>
              <w:rPr>
                <w:rFonts w:ascii="新細明體" w:hint="eastAsia"/>
              </w:rPr>
            </w:pPr>
            <w:r>
              <w:rPr>
                <w:rFonts w:ascii="新細明體" w:hint="eastAsia"/>
                <w:sz w:val="20"/>
              </w:rPr>
              <w:t>（2人以上，以1人為代表）</w:t>
            </w:r>
          </w:p>
        </w:tc>
        <w:tc>
          <w:tcPr>
            <w:tcW w:w="1989" w:type="dxa"/>
            <w:tcBorders>
              <w:top w:val="single" w:sz="4" w:space="0" w:color="auto"/>
              <w:left w:val="dotted" w:sz="4" w:space="0" w:color="auto"/>
              <w:bottom w:val="dotted" w:sz="4" w:space="0" w:color="auto"/>
              <w:right w:val="dotted" w:sz="4" w:space="0" w:color="auto"/>
            </w:tcBorders>
            <w:vAlign w:val="center"/>
          </w:tcPr>
          <w:p w:rsidR="00D06C78" w:rsidRDefault="00D06C78" w:rsidP="00D06C78">
            <w:pPr>
              <w:spacing w:line="320" w:lineRule="exact"/>
              <w:jc w:val="center"/>
              <w:rPr>
                <w:rFonts w:ascii="華康新儷粗黑" w:eastAsia="華康新儷粗黑" w:hint="eastAsia"/>
                <w:b/>
                <w:bCs/>
              </w:rPr>
            </w:pPr>
            <w:r>
              <w:rPr>
                <w:rFonts w:ascii="華康新儷粗黑" w:eastAsia="華康新儷粗黑" w:hint="eastAsia"/>
                <w:b/>
                <w:bCs/>
              </w:rPr>
              <w:t>職稱</w:t>
            </w:r>
          </w:p>
        </w:tc>
        <w:tc>
          <w:tcPr>
            <w:tcW w:w="4275" w:type="dxa"/>
            <w:tcBorders>
              <w:top w:val="single" w:sz="4" w:space="0" w:color="auto"/>
              <w:left w:val="dotted" w:sz="4" w:space="0" w:color="auto"/>
              <w:bottom w:val="dotted" w:sz="4" w:space="0" w:color="auto"/>
              <w:right w:val="single" w:sz="4" w:space="0" w:color="auto"/>
            </w:tcBorders>
            <w:vAlign w:val="center"/>
          </w:tcPr>
          <w:p w:rsidR="00D06C78" w:rsidRDefault="00D06C78" w:rsidP="00D06C78">
            <w:pPr>
              <w:spacing w:line="320" w:lineRule="exact"/>
              <w:jc w:val="center"/>
              <w:rPr>
                <w:rFonts w:ascii="華康新儷粗黑" w:eastAsia="華康新儷粗黑" w:hint="eastAsia"/>
                <w:b/>
                <w:bCs/>
              </w:rPr>
            </w:pPr>
            <w:r>
              <w:rPr>
                <w:rFonts w:ascii="華康新儷粗黑" w:eastAsia="華康新儷粗黑" w:hint="eastAsia"/>
                <w:b/>
                <w:bCs/>
              </w:rPr>
              <w:t>服務單位</w:t>
            </w:r>
          </w:p>
        </w:tc>
      </w:tr>
      <w:tr w:rsidR="00D06C78" w:rsidTr="00A670E0">
        <w:tblPrEx>
          <w:tblCellMar>
            <w:top w:w="0" w:type="dxa"/>
            <w:bottom w:w="0" w:type="dxa"/>
          </w:tblCellMar>
        </w:tblPrEx>
        <w:trPr>
          <w:cantSplit/>
          <w:trHeight w:val="533"/>
          <w:jc w:val="center"/>
        </w:trPr>
        <w:tc>
          <w:tcPr>
            <w:tcW w:w="3366" w:type="dxa"/>
            <w:gridSpan w:val="4"/>
            <w:tcBorders>
              <w:top w:val="dotted" w:sz="4" w:space="0" w:color="auto"/>
              <w:left w:val="single" w:sz="4" w:space="0" w:color="auto"/>
              <w:bottom w:val="nil"/>
              <w:right w:val="dotted" w:sz="4" w:space="0" w:color="auto"/>
            </w:tcBorders>
            <w:vAlign w:val="center"/>
          </w:tcPr>
          <w:p w:rsidR="00D06C78" w:rsidRDefault="00D06C78" w:rsidP="008F447C">
            <w:pPr>
              <w:rPr>
                <w:rFonts w:ascii="新細明體" w:hint="eastAsia"/>
              </w:rPr>
            </w:pPr>
            <w:r>
              <w:rPr>
                <w:rFonts w:ascii="新細明體" w:hint="eastAsia"/>
              </w:rPr>
              <w:t xml:space="preserve">　　　　　　　　　　　　　　</w:t>
            </w:r>
          </w:p>
        </w:tc>
        <w:tc>
          <w:tcPr>
            <w:tcW w:w="1989" w:type="dxa"/>
            <w:tcBorders>
              <w:top w:val="dotted" w:sz="4" w:space="0" w:color="auto"/>
              <w:left w:val="dotted" w:sz="4" w:space="0" w:color="auto"/>
              <w:bottom w:val="nil"/>
              <w:right w:val="dotted" w:sz="4" w:space="0" w:color="auto"/>
            </w:tcBorders>
            <w:vAlign w:val="center"/>
          </w:tcPr>
          <w:p w:rsidR="00D06C78" w:rsidRDefault="00D06C78" w:rsidP="008F447C">
            <w:pPr>
              <w:rPr>
                <w:rFonts w:ascii="新細明體" w:hint="eastAsia"/>
              </w:rPr>
            </w:pPr>
            <w:r>
              <w:rPr>
                <w:rFonts w:ascii="新細明體" w:hint="eastAsia"/>
              </w:rPr>
              <w:t xml:space="preserve">　　　　　</w:t>
            </w:r>
          </w:p>
        </w:tc>
        <w:tc>
          <w:tcPr>
            <w:tcW w:w="4275" w:type="dxa"/>
            <w:tcBorders>
              <w:top w:val="dotted" w:sz="4" w:space="0" w:color="auto"/>
              <w:left w:val="dotted" w:sz="4" w:space="0" w:color="auto"/>
              <w:bottom w:val="nil"/>
              <w:right w:val="single" w:sz="4" w:space="0" w:color="auto"/>
            </w:tcBorders>
            <w:vAlign w:val="center"/>
          </w:tcPr>
          <w:p w:rsidR="00D06C78" w:rsidRDefault="00D06C78" w:rsidP="008F447C">
            <w:pPr>
              <w:rPr>
                <w:rFonts w:ascii="新細明體" w:hint="eastAsia"/>
              </w:rPr>
            </w:pPr>
            <w:r>
              <w:rPr>
                <w:rFonts w:ascii="新細明體" w:hint="eastAsia"/>
              </w:rPr>
              <w:t xml:space="preserve">　　　　　　　　　　　　　　</w:t>
            </w:r>
          </w:p>
        </w:tc>
      </w:tr>
      <w:tr w:rsidR="00D06C78" w:rsidTr="00A670E0">
        <w:tblPrEx>
          <w:tblCellMar>
            <w:top w:w="0" w:type="dxa"/>
            <w:bottom w:w="0" w:type="dxa"/>
          </w:tblCellMar>
        </w:tblPrEx>
        <w:trPr>
          <w:cantSplit/>
          <w:trHeight w:val="588"/>
          <w:jc w:val="center"/>
        </w:trPr>
        <w:tc>
          <w:tcPr>
            <w:tcW w:w="1547" w:type="dxa"/>
            <w:gridSpan w:val="2"/>
            <w:tcBorders>
              <w:top w:val="single" w:sz="4" w:space="0" w:color="auto"/>
              <w:left w:val="single" w:sz="4" w:space="0" w:color="auto"/>
              <w:bottom w:val="nil"/>
              <w:right w:val="single" w:sz="4" w:space="0" w:color="auto"/>
            </w:tcBorders>
            <w:vAlign w:val="center"/>
          </w:tcPr>
          <w:p w:rsidR="00D06C78" w:rsidRPr="00306A10" w:rsidRDefault="00D06C78" w:rsidP="008F447C">
            <w:pPr>
              <w:rPr>
                <w:rFonts w:ascii="華康新儷粗黑" w:eastAsia="華康新儷粗黑" w:hint="eastAsia"/>
                <w:b/>
                <w:bCs/>
              </w:rPr>
            </w:pPr>
            <w:r w:rsidRPr="00306A10">
              <w:rPr>
                <w:rFonts w:ascii="華康新儷粗黑" w:eastAsia="華康新儷粗黑" w:hint="eastAsia"/>
                <w:b/>
                <w:bCs/>
              </w:rPr>
              <w:t>出國類別</w:t>
            </w:r>
          </w:p>
        </w:tc>
        <w:tc>
          <w:tcPr>
            <w:tcW w:w="8083" w:type="dxa"/>
            <w:gridSpan w:val="4"/>
            <w:tcBorders>
              <w:top w:val="single" w:sz="4" w:space="0" w:color="auto"/>
              <w:left w:val="single" w:sz="4" w:space="0" w:color="auto"/>
              <w:bottom w:val="nil"/>
              <w:right w:val="single" w:sz="4" w:space="0" w:color="auto"/>
            </w:tcBorders>
            <w:vAlign w:val="center"/>
          </w:tcPr>
          <w:p w:rsidR="00D06C78" w:rsidRPr="007E37D9" w:rsidRDefault="00D06C78" w:rsidP="008F447C">
            <w:pPr>
              <w:rPr>
                <w:rFonts w:ascii="華康新儷粗黑" w:eastAsia="華康新儷粗黑" w:hint="eastAsia"/>
                <w:b/>
                <w:bCs/>
                <w:u w:val="single"/>
              </w:rPr>
            </w:pPr>
            <w:r>
              <w:rPr>
                <w:rFonts w:ascii="新細明體"/>
              </w:rPr>
              <w:sym w:font="Wingdings" w:char="F06F"/>
            </w:r>
            <w:r>
              <w:rPr>
                <w:rFonts w:ascii="華康新儷粗黑" w:eastAsia="華康新儷粗黑" w:hint="eastAsia"/>
                <w:b/>
                <w:bCs/>
              </w:rPr>
              <w:t xml:space="preserve">考察 </w:t>
            </w:r>
            <w:r>
              <w:rPr>
                <w:rFonts w:ascii="新細明體"/>
              </w:rPr>
              <w:sym w:font="Wingdings" w:char="F06F"/>
            </w:r>
            <w:r>
              <w:rPr>
                <w:rFonts w:ascii="華康新儷粗黑" w:eastAsia="華康新儷粗黑" w:hint="eastAsia"/>
                <w:b/>
                <w:bCs/>
              </w:rPr>
              <w:t xml:space="preserve">進修 </w:t>
            </w:r>
            <w:r>
              <w:rPr>
                <w:rFonts w:ascii="新細明體"/>
              </w:rPr>
              <w:sym w:font="Wingdings" w:char="F06F"/>
            </w:r>
            <w:r>
              <w:rPr>
                <w:rFonts w:ascii="華康新儷粗黑" w:eastAsia="華康新儷粗黑" w:hint="eastAsia"/>
                <w:b/>
                <w:bCs/>
              </w:rPr>
              <w:t xml:space="preserve">研究 </w:t>
            </w:r>
            <w:r>
              <w:rPr>
                <w:rFonts w:ascii="新細明體"/>
              </w:rPr>
              <w:sym w:font="Wingdings" w:char="F06F"/>
            </w:r>
            <w:r>
              <w:rPr>
                <w:rFonts w:ascii="華康新儷粗黑" w:eastAsia="華康新儷粗黑" w:hint="eastAsia"/>
                <w:b/>
                <w:bCs/>
              </w:rPr>
              <w:t xml:space="preserve">實習 </w:t>
            </w:r>
          </w:p>
          <w:p w:rsidR="00D06C78" w:rsidRPr="007E37D9" w:rsidRDefault="00D06C78" w:rsidP="008F447C">
            <w:pPr>
              <w:rPr>
                <w:rFonts w:ascii="華康新儷粗黑" w:eastAsia="華康新儷粗黑" w:hint="eastAsia"/>
                <w:b/>
                <w:bCs/>
                <w:u w:val="single"/>
              </w:rPr>
            </w:pPr>
            <w:r>
              <w:rPr>
                <w:rFonts w:ascii="新細明體"/>
              </w:rPr>
              <w:sym w:font="Wingdings" w:char="F06F"/>
            </w:r>
            <w:r>
              <w:rPr>
                <w:rFonts w:ascii="華康新儷粗黑" w:eastAsia="華康新儷粗黑" w:hint="eastAsia"/>
                <w:b/>
                <w:bCs/>
              </w:rPr>
              <w:t>其他</w:t>
            </w:r>
            <w:r>
              <w:rPr>
                <w:rFonts w:ascii="華康新儷粗黑" w:eastAsia="華康新儷粗黑" w:hint="eastAsia"/>
                <w:b/>
                <w:bCs/>
                <w:u w:val="single"/>
              </w:rPr>
              <w:t xml:space="preserve">                     </w:t>
            </w:r>
            <w:r w:rsidRPr="007E37D9">
              <w:rPr>
                <w:rFonts w:ascii="華康新儷粗黑" w:eastAsia="華康新儷粗黑" w:hint="eastAsia"/>
                <w:b/>
                <w:bCs/>
                <w:sz w:val="20"/>
                <w:szCs w:val="20"/>
              </w:rPr>
              <w:t>（例如國際會議、</w:t>
            </w:r>
            <w:r>
              <w:rPr>
                <w:rFonts w:ascii="華康新儷粗黑" w:eastAsia="華康新儷粗黑" w:hint="eastAsia"/>
                <w:b/>
                <w:bCs/>
                <w:sz w:val="20"/>
                <w:szCs w:val="20"/>
              </w:rPr>
              <w:t>國際</w:t>
            </w:r>
            <w:r w:rsidRPr="007E37D9">
              <w:rPr>
                <w:rFonts w:ascii="華康新儷粗黑" w:eastAsia="華康新儷粗黑" w:hint="eastAsia"/>
                <w:b/>
                <w:bCs/>
                <w:sz w:val="20"/>
                <w:szCs w:val="20"/>
              </w:rPr>
              <w:t>比賽、業務接洽等）</w:t>
            </w:r>
          </w:p>
        </w:tc>
      </w:tr>
      <w:tr w:rsidR="00D06C78" w:rsidTr="00A670E0">
        <w:tblPrEx>
          <w:tblCellMar>
            <w:top w:w="0" w:type="dxa"/>
            <w:bottom w:w="0" w:type="dxa"/>
          </w:tblCellMar>
        </w:tblPrEx>
        <w:trPr>
          <w:cantSplit/>
          <w:trHeight w:val="588"/>
          <w:jc w:val="center"/>
        </w:trPr>
        <w:tc>
          <w:tcPr>
            <w:tcW w:w="5355" w:type="dxa"/>
            <w:gridSpan w:val="5"/>
            <w:tcBorders>
              <w:top w:val="single" w:sz="4" w:space="0" w:color="auto"/>
              <w:left w:val="single" w:sz="4" w:space="0" w:color="auto"/>
              <w:bottom w:val="nil"/>
              <w:right w:val="single" w:sz="4" w:space="0" w:color="auto"/>
            </w:tcBorders>
            <w:vAlign w:val="center"/>
          </w:tcPr>
          <w:p w:rsidR="00D06C78" w:rsidRDefault="00D06C78" w:rsidP="008F447C">
            <w:pPr>
              <w:rPr>
                <w:rFonts w:ascii="新細明體" w:hint="eastAsia"/>
                <w:sz w:val="20"/>
              </w:rPr>
            </w:pPr>
            <w:r>
              <w:rPr>
                <w:rFonts w:ascii="華康新儷粗黑" w:eastAsia="華康新儷粗黑" w:hint="eastAsia"/>
                <w:b/>
                <w:bCs/>
              </w:rPr>
              <w:t>出國期間</w:t>
            </w:r>
            <w:r>
              <w:rPr>
                <w:rFonts w:ascii="新細明體" w:hint="eastAsia"/>
                <w:b/>
                <w:bCs/>
              </w:rPr>
              <w:t>：</w:t>
            </w:r>
            <w:r>
              <w:rPr>
                <w:rFonts w:ascii="新細明體" w:hint="eastAsia"/>
                <w:sz w:val="20"/>
              </w:rPr>
              <w:t xml:space="preserve">　　年　　月　　日至　　年　　月　　日</w:t>
            </w:r>
          </w:p>
        </w:tc>
        <w:tc>
          <w:tcPr>
            <w:tcW w:w="4275" w:type="dxa"/>
            <w:tcBorders>
              <w:top w:val="single" w:sz="4" w:space="0" w:color="auto"/>
              <w:left w:val="single" w:sz="4" w:space="0" w:color="auto"/>
              <w:bottom w:val="nil"/>
              <w:right w:val="single" w:sz="4" w:space="0" w:color="auto"/>
            </w:tcBorders>
            <w:vAlign w:val="center"/>
          </w:tcPr>
          <w:p w:rsidR="00D06C78" w:rsidRDefault="00D06C78" w:rsidP="008F447C">
            <w:pPr>
              <w:rPr>
                <w:rFonts w:ascii="新細明體" w:hint="eastAsia"/>
                <w:sz w:val="20"/>
              </w:rPr>
            </w:pPr>
            <w:r>
              <w:rPr>
                <w:rFonts w:ascii="華康新儷粗黑" w:eastAsia="華康新儷粗黑" w:hint="eastAsia"/>
                <w:b/>
                <w:bCs/>
              </w:rPr>
              <w:t>報告繳交日期</w:t>
            </w:r>
            <w:r>
              <w:rPr>
                <w:rFonts w:ascii="新細明體" w:hint="eastAsia"/>
                <w:b/>
                <w:bCs/>
              </w:rPr>
              <w:t>：</w:t>
            </w:r>
            <w:r>
              <w:rPr>
                <w:rFonts w:ascii="新細明體" w:hint="eastAsia"/>
                <w:sz w:val="20"/>
              </w:rPr>
              <w:t xml:space="preserve">　　年　　月　　日</w:t>
            </w:r>
          </w:p>
        </w:tc>
      </w:tr>
      <w:tr w:rsidR="00D06C78" w:rsidTr="00A670E0">
        <w:tblPrEx>
          <w:tblCellMar>
            <w:top w:w="0" w:type="dxa"/>
            <w:bottom w:w="0" w:type="dxa"/>
          </w:tblCellMar>
        </w:tblPrEx>
        <w:trPr>
          <w:cantSplit/>
          <w:trHeight w:val="657"/>
          <w:jc w:val="center"/>
        </w:trPr>
        <w:tc>
          <w:tcPr>
            <w:tcW w:w="1083" w:type="dxa"/>
            <w:tcBorders>
              <w:top w:val="single" w:sz="6" w:space="0" w:color="auto"/>
              <w:left w:val="single" w:sz="6" w:space="0" w:color="auto"/>
              <w:bottom w:val="single" w:sz="6" w:space="0" w:color="auto"/>
              <w:right w:val="single" w:sz="6" w:space="0" w:color="auto"/>
            </w:tcBorders>
            <w:vAlign w:val="center"/>
          </w:tcPr>
          <w:p w:rsidR="00D06C78" w:rsidRPr="00AF7CCE" w:rsidRDefault="00D06C78" w:rsidP="008F447C">
            <w:pPr>
              <w:ind w:right="91"/>
              <w:jc w:val="center"/>
              <w:rPr>
                <w:rFonts w:ascii="新細明體" w:hint="eastAsia"/>
                <w:b/>
                <w:bCs/>
                <w:sz w:val="21"/>
                <w:szCs w:val="21"/>
              </w:rPr>
            </w:pPr>
            <w:r w:rsidRPr="00AF7CCE">
              <w:rPr>
                <w:rFonts w:ascii="新細明體" w:hint="eastAsia"/>
                <w:b/>
                <w:bCs/>
                <w:sz w:val="21"/>
                <w:szCs w:val="21"/>
              </w:rPr>
              <w:t>出國人員自我檢核</w:t>
            </w:r>
          </w:p>
        </w:tc>
        <w:tc>
          <w:tcPr>
            <w:tcW w:w="1192" w:type="dxa"/>
            <w:gridSpan w:val="2"/>
            <w:tcBorders>
              <w:top w:val="single" w:sz="6" w:space="0" w:color="auto"/>
              <w:left w:val="single" w:sz="6" w:space="0" w:color="auto"/>
              <w:bottom w:val="single" w:sz="6" w:space="0" w:color="auto"/>
              <w:right w:val="single" w:sz="6" w:space="0" w:color="auto"/>
            </w:tcBorders>
            <w:vAlign w:val="center"/>
          </w:tcPr>
          <w:p w:rsidR="00D06C78" w:rsidRPr="00AF7CCE" w:rsidRDefault="00D06C78" w:rsidP="008F447C">
            <w:pPr>
              <w:ind w:right="91"/>
              <w:jc w:val="center"/>
              <w:rPr>
                <w:rFonts w:ascii="新細明體" w:hint="eastAsia"/>
                <w:b/>
                <w:bCs/>
                <w:sz w:val="21"/>
                <w:szCs w:val="21"/>
              </w:rPr>
            </w:pPr>
            <w:r w:rsidRPr="00AF7CCE">
              <w:rPr>
                <w:rFonts w:ascii="新細明體" w:hint="eastAsia"/>
                <w:b/>
                <w:bCs/>
                <w:sz w:val="21"/>
                <w:szCs w:val="21"/>
              </w:rPr>
              <w:t>計畫主辦機關審核</w:t>
            </w:r>
          </w:p>
        </w:tc>
        <w:tc>
          <w:tcPr>
            <w:tcW w:w="7355" w:type="dxa"/>
            <w:gridSpan w:val="3"/>
            <w:tcBorders>
              <w:top w:val="single" w:sz="6" w:space="0" w:color="auto"/>
              <w:left w:val="single" w:sz="6" w:space="0" w:color="auto"/>
              <w:bottom w:val="single" w:sz="6" w:space="0" w:color="auto"/>
              <w:right w:val="single" w:sz="6" w:space="0" w:color="auto"/>
            </w:tcBorders>
            <w:vAlign w:val="center"/>
          </w:tcPr>
          <w:p w:rsidR="00D06C78" w:rsidRPr="004548DE" w:rsidRDefault="00D06C78" w:rsidP="008F447C">
            <w:pPr>
              <w:spacing w:line="400" w:lineRule="exact"/>
              <w:jc w:val="center"/>
              <w:rPr>
                <w:rFonts w:ascii="新細明體"/>
                <w:b/>
                <w:bCs/>
                <w:sz w:val="32"/>
                <w:szCs w:val="32"/>
              </w:rPr>
            </w:pPr>
            <w:r>
              <w:rPr>
                <w:rFonts w:ascii="新細明體" w:hint="eastAsia"/>
                <w:b/>
                <w:bCs/>
                <w:sz w:val="32"/>
                <w:szCs w:val="32"/>
              </w:rPr>
              <w:t xml:space="preserve">審      </w:t>
            </w:r>
            <w:r w:rsidRPr="004548DE">
              <w:rPr>
                <w:rFonts w:ascii="新細明體" w:hint="eastAsia"/>
                <w:b/>
                <w:bCs/>
                <w:sz w:val="32"/>
                <w:szCs w:val="32"/>
              </w:rPr>
              <w:t>核</w:t>
            </w:r>
            <w:r>
              <w:rPr>
                <w:rFonts w:ascii="新細明體" w:hint="eastAsia"/>
                <w:b/>
                <w:bCs/>
                <w:sz w:val="32"/>
                <w:szCs w:val="32"/>
              </w:rPr>
              <w:t xml:space="preserve">      </w:t>
            </w:r>
            <w:r w:rsidRPr="004548DE">
              <w:rPr>
                <w:rFonts w:ascii="新細明體" w:hint="eastAsia"/>
                <w:b/>
                <w:bCs/>
                <w:sz w:val="32"/>
                <w:szCs w:val="32"/>
              </w:rPr>
              <w:t>項</w:t>
            </w:r>
            <w:r>
              <w:rPr>
                <w:rFonts w:ascii="新細明體" w:hint="eastAsia"/>
                <w:b/>
                <w:bCs/>
                <w:sz w:val="32"/>
                <w:szCs w:val="32"/>
              </w:rPr>
              <w:t xml:space="preserve">      </w:t>
            </w:r>
            <w:r w:rsidRPr="004548DE">
              <w:rPr>
                <w:rFonts w:ascii="新細明體" w:hint="eastAsia"/>
                <w:b/>
                <w:bCs/>
                <w:sz w:val="32"/>
                <w:szCs w:val="32"/>
              </w:rPr>
              <w:t>目</w:t>
            </w:r>
          </w:p>
        </w:tc>
      </w:tr>
      <w:tr w:rsidR="00D06C78" w:rsidTr="00A670E0">
        <w:tblPrEx>
          <w:tblCellMar>
            <w:top w:w="0" w:type="dxa"/>
            <w:bottom w:w="0" w:type="dxa"/>
          </w:tblCellMar>
        </w:tblPrEx>
        <w:trPr>
          <w:cantSplit/>
          <w:trHeight w:val="3918"/>
          <w:jc w:val="center"/>
        </w:trPr>
        <w:tc>
          <w:tcPr>
            <w:tcW w:w="1083" w:type="dxa"/>
            <w:tcBorders>
              <w:top w:val="single" w:sz="6" w:space="0" w:color="auto"/>
              <w:left w:val="single" w:sz="6" w:space="0" w:color="auto"/>
              <w:bottom w:val="single" w:sz="6" w:space="0" w:color="auto"/>
              <w:right w:val="single" w:sz="6" w:space="0" w:color="auto"/>
            </w:tcBorders>
            <w:vAlign w:val="center"/>
          </w:tcPr>
          <w:p w:rsidR="00D06C78" w:rsidRPr="00617B8C" w:rsidRDefault="00D06C78" w:rsidP="00D06C78">
            <w:pPr>
              <w:spacing w:line="360" w:lineRule="exact"/>
              <w:ind w:right="91" w:firstLineChars="35" w:firstLine="77"/>
              <w:rPr>
                <w:rFonts w:ascii="新細明體" w:hint="eastAsia"/>
                <w:sz w:val="22"/>
                <w:szCs w:val="22"/>
              </w:rPr>
            </w:pPr>
            <w:r w:rsidRPr="00617B8C">
              <w:rPr>
                <w:rFonts w:ascii="新細明體" w:hint="eastAsia"/>
                <w:sz w:val="22"/>
                <w:szCs w:val="22"/>
              </w:rPr>
              <w:t xml:space="preserve"> </w:t>
            </w:r>
            <w:r>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99364A">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rightChars="16" w:right="38" w:firstLineChars="35" w:firstLine="77"/>
              <w:jc w:val="both"/>
              <w:rPr>
                <w:rFonts w:ascii="華康新儷粗黑" w:eastAsia="華康新儷粗黑" w:hint="eastAsia"/>
                <w:b/>
                <w:bCs/>
                <w:sz w:val="22"/>
                <w:szCs w:val="22"/>
              </w:rPr>
            </w:pPr>
            <w:r w:rsidRPr="00617B8C">
              <w:rPr>
                <w:rFonts w:ascii="新細明體" w:hint="eastAsia"/>
                <w:sz w:val="22"/>
                <w:szCs w:val="22"/>
              </w:rPr>
              <w:t xml:space="preserve">  </w:t>
            </w:r>
            <w:r>
              <w:rPr>
                <w:rFonts w:ascii="新細明體" w:hint="eastAsia"/>
                <w:sz w:val="22"/>
                <w:szCs w:val="22"/>
              </w:rPr>
              <w:t xml:space="preserve"> </w:t>
            </w:r>
            <w:r w:rsidRPr="00617B8C">
              <w:rPr>
                <w:rFonts w:ascii="新細明體"/>
                <w:sz w:val="22"/>
                <w:szCs w:val="22"/>
              </w:rPr>
              <w:sym w:font="Wingdings" w:char="F06F"/>
            </w:r>
          </w:p>
        </w:tc>
        <w:tc>
          <w:tcPr>
            <w:tcW w:w="1192" w:type="dxa"/>
            <w:gridSpan w:val="2"/>
            <w:tcBorders>
              <w:top w:val="single" w:sz="6" w:space="0" w:color="auto"/>
              <w:left w:val="single" w:sz="6" w:space="0" w:color="auto"/>
              <w:bottom w:val="single" w:sz="6" w:space="0" w:color="auto"/>
              <w:right w:val="single" w:sz="6" w:space="0" w:color="auto"/>
            </w:tcBorders>
          </w:tcPr>
          <w:p w:rsidR="00D06C78" w:rsidRPr="00617B8C" w:rsidRDefault="00D06C78" w:rsidP="00D06C78">
            <w:pPr>
              <w:spacing w:line="360" w:lineRule="exact"/>
              <w:ind w:right="91" w:firstLineChars="35" w:firstLine="77"/>
              <w:rPr>
                <w:rFonts w:ascii="新細明體" w:hint="eastAsia"/>
                <w:sz w:val="22"/>
                <w:szCs w:val="22"/>
              </w:rPr>
            </w:pPr>
            <w:r>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hint="eastAsia"/>
                <w:sz w:val="22"/>
                <w:szCs w:val="22"/>
              </w:rPr>
              <w:t xml:space="preserve">  </w:t>
            </w:r>
            <w:r w:rsidRPr="00617B8C">
              <w:rPr>
                <w:rFonts w:ascii="新細明體"/>
                <w:sz w:val="22"/>
                <w:szCs w:val="22"/>
              </w:rPr>
              <w:sym w:font="Wingdings" w:char="F06F"/>
            </w:r>
          </w:p>
          <w:p w:rsidR="00D06C78" w:rsidRPr="00617B8C" w:rsidRDefault="00D06C78" w:rsidP="00D06C78">
            <w:pPr>
              <w:spacing w:line="360" w:lineRule="exact"/>
              <w:ind w:left="585" w:right="92" w:hanging="196"/>
              <w:rPr>
                <w:rFonts w:ascii="新細明體" w:hint="eastAsia"/>
                <w:sz w:val="22"/>
                <w:szCs w:val="22"/>
              </w:rPr>
            </w:pPr>
            <w:r w:rsidRPr="00617B8C">
              <w:rPr>
                <w:rFonts w:ascii="新細明體"/>
                <w:sz w:val="22"/>
                <w:szCs w:val="22"/>
              </w:rPr>
              <w:sym w:font="Wingdings" w:char="F06F"/>
            </w:r>
          </w:p>
        </w:tc>
        <w:tc>
          <w:tcPr>
            <w:tcW w:w="7355" w:type="dxa"/>
            <w:gridSpan w:val="3"/>
            <w:tcBorders>
              <w:top w:val="single" w:sz="6" w:space="0" w:color="auto"/>
              <w:left w:val="single" w:sz="6" w:space="0" w:color="auto"/>
              <w:bottom w:val="single" w:sz="6" w:space="0" w:color="auto"/>
              <w:right w:val="single" w:sz="6" w:space="0" w:color="auto"/>
            </w:tcBorders>
          </w:tcPr>
          <w:p w:rsidR="00D06C78" w:rsidRPr="006E6748" w:rsidRDefault="00D06C78" w:rsidP="00D06C78">
            <w:pPr>
              <w:spacing w:line="360" w:lineRule="exact"/>
              <w:rPr>
                <w:rFonts w:ascii="新細明體" w:hint="eastAsia"/>
                <w:sz w:val="22"/>
                <w:szCs w:val="22"/>
              </w:rPr>
            </w:pPr>
            <w:r w:rsidRPr="00617B8C">
              <w:rPr>
                <w:rFonts w:ascii="新細明體" w:hint="eastAsia"/>
                <w:sz w:val="22"/>
                <w:szCs w:val="22"/>
              </w:rPr>
              <w:t>1</w:t>
            </w:r>
            <w:r w:rsidRPr="00617B8C">
              <w:rPr>
                <w:rFonts w:ascii="新細明體"/>
                <w:sz w:val="22"/>
                <w:szCs w:val="22"/>
              </w:rPr>
              <w:t>.</w:t>
            </w:r>
            <w:r w:rsidRPr="006E6748">
              <w:rPr>
                <w:rFonts w:ascii="新細明體" w:hint="eastAsia"/>
                <w:sz w:val="22"/>
                <w:szCs w:val="22"/>
              </w:rPr>
              <w:t>依限繳交出國報告</w:t>
            </w:r>
          </w:p>
          <w:p w:rsidR="00D06C78" w:rsidRPr="006E6748" w:rsidRDefault="00D06C78" w:rsidP="00D06C78">
            <w:pPr>
              <w:spacing w:line="360" w:lineRule="exact"/>
              <w:ind w:left="424" w:right="92" w:hanging="424"/>
              <w:rPr>
                <w:rFonts w:ascii="新細明體"/>
                <w:sz w:val="22"/>
                <w:szCs w:val="22"/>
              </w:rPr>
            </w:pPr>
            <w:r w:rsidRPr="006E6748">
              <w:rPr>
                <w:rFonts w:ascii="新細明體"/>
                <w:sz w:val="22"/>
                <w:szCs w:val="22"/>
              </w:rPr>
              <w:t>2.</w:t>
            </w:r>
            <w:r w:rsidRPr="006E6748">
              <w:rPr>
                <w:rFonts w:ascii="新細明體" w:hint="eastAsia"/>
                <w:sz w:val="22"/>
                <w:szCs w:val="22"/>
              </w:rPr>
              <w:t>格式完整（本文必須具備「目的」、「過程」、「心得及建議事項」）</w:t>
            </w:r>
          </w:p>
          <w:p w:rsidR="00D06C78" w:rsidRPr="006E6748" w:rsidRDefault="00D06C78" w:rsidP="00D06C78">
            <w:pPr>
              <w:spacing w:line="360" w:lineRule="exact"/>
              <w:rPr>
                <w:rFonts w:ascii="新細明體" w:hint="eastAsia"/>
                <w:sz w:val="22"/>
                <w:szCs w:val="22"/>
              </w:rPr>
            </w:pPr>
            <w:r w:rsidRPr="006E6748">
              <w:rPr>
                <w:rFonts w:ascii="新細明體" w:hint="eastAsia"/>
                <w:sz w:val="22"/>
                <w:szCs w:val="22"/>
              </w:rPr>
              <w:t>3.無抄襲相關資料</w:t>
            </w:r>
          </w:p>
          <w:p w:rsidR="00D06C78" w:rsidRPr="006E6748" w:rsidRDefault="00D06C78" w:rsidP="00D06C78">
            <w:pPr>
              <w:spacing w:line="360" w:lineRule="exact"/>
              <w:rPr>
                <w:rFonts w:ascii="新細明體"/>
                <w:sz w:val="22"/>
                <w:szCs w:val="22"/>
              </w:rPr>
            </w:pPr>
            <w:r w:rsidRPr="006E6748">
              <w:rPr>
                <w:rFonts w:ascii="新細明體" w:hint="eastAsia"/>
                <w:sz w:val="22"/>
                <w:szCs w:val="22"/>
              </w:rPr>
              <w:t>4</w:t>
            </w:r>
            <w:r w:rsidRPr="006E6748">
              <w:rPr>
                <w:rFonts w:ascii="新細明體"/>
                <w:sz w:val="22"/>
                <w:szCs w:val="22"/>
              </w:rPr>
              <w:t>.</w:t>
            </w:r>
            <w:r w:rsidRPr="006E6748">
              <w:rPr>
                <w:rFonts w:ascii="新細明體" w:hint="eastAsia"/>
                <w:sz w:val="22"/>
                <w:szCs w:val="22"/>
              </w:rPr>
              <w:t>內容充實完備</w:t>
            </w:r>
          </w:p>
          <w:p w:rsidR="00D06C78" w:rsidRPr="006E6748" w:rsidRDefault="00D06C78" w:rsidP="00D06C78">
            <w:pPr>
              <w:spacing w:line="360" w:lineRule="exact"/>
              <w:rPr>
                <w:rFonts w:ascii="新細明體"/>
                <w:sz w:val="22"/>
                <w:szCs w:val="22"/>
              </w:rPr>
            </w:pPr>
            <w:r w:rsidRPr="006E6748">
              <w:rPr>
                <w:rFonts w:ascii="新細明體" w:hint="eastAsia"/>
                <w:sz w:val="22"/>
                <w:szCs w:val="22"/>
              </w:rPr>
              <w:t>5</w:t>
            </w:r>
            <w:r w:rsidRPr="006E6748">
              <w:rPr>
                <w:rFonts w:ascii="新細明體"/>
                <w:sz w:val="22"/>
                <w:szCs w:val="22"/>
              </w:rPr>
              <w:t>.</w:t>
            </w:r>
            <w:r w:rsidRPr="006E6748">
              <w:rPr>
                <w:rFonts w:ascii="新細明體" w:hint="eastAsia"/>
                <w:sz w:val="22"/>
                <w:szCs w:val="22"/>
              </w:rPr>
              <w:t>建議具參考價值</w:t>
            </w:r>
          </w:p>
          <w:p w:rsidR="00D06C78" w:rsidRPr="006E6748" w:rsidRDefault="00D06C78" w:rsidP="00D06C78">
            <w:pPr>
              <w:spacing w:line="360" w:lineRule="exact"/>
              <w:rPr>
                <w:rFonts w:ascii="新細明體"/>
                <w:sz w:val="22"/>
                <w:szCs w:val="22"/>
              </w:rPr>
            </w:pPr>
            <w:r w:rsidRPr="006E6748">
              <w:rPr>
                <w:rFonts w:ascii="新細明體" w:hint="eastAsia"/>
                <w:sz w:val="22"/>
                <w:szCs w:val="22"/>
              </w:rPr>
              <w:t>6</w:t>
            </w:r>
            <w:r w:rsidRPr="006E6748">
              <w:rPr>
                <w:rFonts w:ascii="新細明體"/>
                <w:sz w:val="22"/>
                <w:szCs w:val="22"/>
              </w:rPr>
              <w:t>.</w:t>
            </w:r>
            <w:r w:rsidRPr="006E6748">
              <w:rPr>
                <w:rFonts w:ascii="新細明體" w:hint="eastAsia"/>
                <w:sz w:val="22"/>
                <w:szCs w:val="22"/>
              </w:rPr>
              <w:t>送本機關參考或研辦</w:t>
            </w:r>
          </w:p>
          <w:p w:rsidR="00D06C78" w:rsidRPr="006E6748" w:rsidRDefault="00D06C78" w:rsidP="00D06C78">
            <w:pPr>
              <w:spacing w:line="360" w:lineRule="exact"/>
              <w:rPr>
                <w:rFonts w:ascii="新細明體"/>
                <w:sz w:val="22"/>
                <w:szCs w:val="22"/>
              </w:rPr>
            </w:pPr>
            <w:r w:rsidRPr="006E6748">
              <w:rPr>
                <w:rFonts w:ascii="新細明體" w:hint="eastAsia"/>
                <w:sz w:val="22"/>
                <w:szCs w:val="22"/>
              </w:rPr>
              <w:t>7</w:t>
            </w:r>
            <w:r w:rsidRPr="006E6748">
              <w:rPr>
                <w:rFonts w:ascii="新細明體"/>
                <w:sz w:val="22"/>
                <w:szCs w:val="22"/>
              </w:rPr>
              <w:t>.</w:t>
            </w:r>
            <w:r w:rsidRPr="006E6748">
              <w:rPr>
                <w:rFonts w:ascii="新細明體" w:hint="eastAsia"/>
                <w:sz w:val="22"/>
                <w:szCs w:val="22"/>
              </w:rPr>
              <w:t>送上級機關參考</w:t>
            </w:r>
          </w:p>
          <w:p w:rsidR="00D06C78" w:rsidRPr="006E6748" w:rsidRDefault="00D06C78" w:rsidP="00D06C78">
            <w:pPr>
              <w:spacing w:line="360" w:lineRule="exact"/>
              <w:ind w:left="424" w:right="92" w:hanging="424"/>
              <w:rPr>
                <w:rFonts w:ascii="新細明體" w:hint="eastAsia"/>
                <w:sz w:val="22"/>
                <w:szCs w:val="22"/>
              </w:rPr>
            </w:pPr>
            <w:r w:rsidRPr="006E6748">
              <w:rPr>
                <w:rFonts w:ascii="新細明體" w:hint="eastAsia"/>
                <w:sz w:val="22"/>
                <w:szCs w:val="22"/>
              </w:rPr>
              <w:t>8</w:t>
            </w:r>
            <w:r w:rsidRPr="006E6748">
              <w:rPr>
                <w:rFonts w:ascii="新細明體"/>
                <w:sz w:val="22"/>
                <w:szCs w:val="22"/>
              </w:rPr>
              <w:t>.</w:t>
            </w:r>
            <w:r w:rsidRPr="006E6748">
              <w:rPr>
                <w:rFonts w:ascii="新細明體" w:hint="eastAsia"/>
                <w:sz w:val="22"/>
                <w:szCs w:val="22"/>
              </w:rPr>
              <w:t>退回補正，原因：</w:t>
            </w:r>
          </w:p>
          <w:p w:rsidR="00D06C78" w:rsidRPr="006E6748" w:rsidRDefault="00D06C78" w:rsidP="00D06C78">
            <w:pPr>
              <w:spacing w:line="360" w:lineRule="exact"/>
              <w:ind w:left="-28" w:right="92"/>
              <w:rPr>
                <w:rFonts w:ascii="新細明體" w:hint="eastAsia"/>
                <w:sz w:val="22"/>
                <w:szCs w:val="22"/>
              </w:rPr>
            </w:pPr>
            <w:r w:rsidRPr="006E6748">
              <w:rPr>
                <w:rFonts w:ascii="新細明體" w:hint="eastAsia"/>
                <w:sz w:val="22"/>
                <w:szCs w:val="22"/>
              </w:rPr>
              <w:t xml:space="preserve">（1）不符原核定出國計畫  </w:t>
            </w:r>
          </w:p>
          <w:p w:rsidR="00D06C78" w:rsidRPr="006E6748" w:rsidRDefault="00D06C78" w:rsidP="006E6748">
            <w:pPr>
              <w:spacing w:line="360" w:lineRule="exact"/>
              <w:ind w:left="-28" w:right="92"/>
              <w:rPr>
                <w:rFonts w:ascii="新細明體" w:hint="eastAsia"/>
                <w:sz w:val="22"/>
                <w:szCs w:val="22"/>
              </w:rPr>
            </w:pPr>
            <w:r w:rsidRPr="006E6748">
              <w:rPr>
                <w:rFonts w:ascii="新細明體" w:hint="eastAsia"/>
                <w:sz w:val="22"/>
                <w:szCs w:val="22"/>
              </w:rPr>
              <w:t>（2）以外文撰寫或僅以所蒐集外文資料為內容</w:t>
            </w:r>
          </w:p>
          <w:p w:rsidR="00D06C78" w:rsidRPr="006E6748" w:rsidRDefault="00D06C78" w:rsidP="006E6748">
            <w:pPr>
              <w:spacing w:line="360" w:lineRule="exact"/>
              <w:ind w:left="-28" w:right="92"/>
              <w:rPr>
                <w:rFonts w:ascii="新細明體" w:hint="eastAsia"/>
                <w:sz w:val="22"/>
                <w:szCs w:val="22"/>
              </w:rPr>
            </w:pPr>
            <w:r w:rsidRPr="006E6748">
              <w:rPr>
                <w:rFonts w:ascii="新細明體" w:hint="eastAsia"/>
                <w:sz w:val="22"/>
                <w:szCs w:val="22"/>
              </w:rPr>
              <w:t xml:space="preserve">（3）內容空洞簡略或未涵蓋規定要項  </w:t>
            </w:r>
          </w:p>
          <w:p w:rsidR="00D06C78" w:rsidRPr="006E6748" w:rsidRDefault="00D06C78" w:rsidP="006E6748">
            <w:pPr>
              <w:spacing w:line="360" w:lineRule="exact"/>
              <w:ind w:left="-28" w:right="92"/>
              <w:rPr>
                <w:rFonts w:ascii="新細明體" w:hint="eastAsia"/>
                <w:sz w:val="22"/>
                <w:szCs w:val="22"/>
              </w:rPr>
            </w:pPr>
            <w:r w:rsidRPr="006E6748">
              <w:rPr>
                <w:rFonts w:ascii="新細明體" w:hint="eastAsia"/>
                <w:sz w:val="22"/>
                <w:szCs w:val="22"/>
              </w:rPr>
              <w:t xml:space="preserve">（4）抄襲相關資料之全部或部分內容  </w:t>
            </w:r>
          </w:p>
          <w:p w:rsidR="00D06C78" w:rsidRPr="006E6748" w:rsidRDefault="00D06C78" w:rsidP="006E6748">
            <w:pPr>
              <w:spacing w:line="360" w:lineRule="exact"/>
              <w:ind w:left="-28" w:right="92"/>
              <w:rPr>
                <w:rFonts w:ascii="新細明體" w:hint="eastAsia"/>
                <w:sz w:val="22"/>
                <w:szCs w:val="22"/>
              </w:rPr>
            </w:pPr>
            <w:r w:rsidRPr="006E6748">
              <w:rPr>
                <w:rFonts w:ascii="新細明體" w:hint="eastAsia"/>
                <w:sz w:val="22"/>
                <w:szCs w:val="22"/>
              </w:rPr>
              <w:t>（5）引用</w:t>
            </w:r>
            <w:r w:rsidR="004F139F">
              <w:rPr>
                <w:rFonts w:ascii="新細明體" w:hint="eastAsia"/>
                <w:sz w:val="22"/>
                <w:szCs w:val="22"/>
              </w:rPr>
              <w:t>相關</w:t>
            </w:r>
            <w:r w:rsidRPr="006E6748">
              <w:rPr>
                <w:rFonts w:ascii="新細明體" w:hint="eastAsia"/>
                <w:sz w:val="22"/>
                <w:szCs w:val="22"/>
              </w:rPr>
              <w:t xml:space="preserve">資料未註明資料來源 </w:t>
            </w:r>
          </w:p>
          <w:p w:rsidR="00D06C78" w:rsidRPr="006E6748" w:rsidRDefault="00D06C78" w:rsidP="006E6748">
            <w:pPr>
              <w:spacing w:line="360" w:lineRule="exact"/>
              <w:ind w:left="-28" w:right="92"/>
              <w:rPr>
                <w:rFonts w:ascii="新細明體" w:hint="eastAsia"/>
                <w:sz w:val="22"/>
                <w:szCs w:val="22"/>
              </w:rPr>
            </w:pPr>
            <w:r w:rsidRPr="006E6748">
              <w:rPr>
                <w:rFonts w:ascii="新細明體" w:hint="eastAsia"/>
                <w:sz w:val="22"/>
                <w:szCs w:val="22"/>
              </w:rPr>
              <w:t xml:space="preserve">（6）電子檔案未依格式辦理   </w:t>
            </w:r>
          </w:p>
          <w:p w:rsidR="00D06C78" w:rsidRPr="00617B8C" w:rsidRDefault="00D06C78" w:rsidP="00D06C78">
            <w:pPr>
              <w:spacing w:line="360" w:lineRule="exact"/>
              <w:ind w:left="424" w:hanging="424"/>
              <w:rPr>
                <w:rFonts w:ascii="新細明體" w:hint="eastAsia"/>
                <w:sz w:val="22"/>
                <w:szCs w:val="22"/>
              </w:rPr>
            </w:pPr>
            <w:r w:rsidRPr="006E6748">
              <w:rPr>
                <w:rFonts w:ascii="新細明體" w:hint="eastAsia"/>
                <w:sz w:val="22"/>
                <w:szCs w:val="22"/>
              </w:rPr>
              <w:t>9.本報告除上傳至出國報告資訊網外，將採</w:t>
            </w:r>
            <w:r w:rsidRPr="00617B8C">
              <w:rPr>
                <w:rFonts w:ascii="新細明體" w:hint="eastAsia"/>
                <w:sz w:val="22"/>
                <w:szCs w:val="22"/>
              </w:rPr>
              <w:t>行之公開發表：</w:t>
            </w:r>
          </w:p>
          <w:p w:rsidR="00D06C78" w:rsidRPr="00617B8C" w:rsidRDefault="00D06C78" w:rsidP="00D06C78">
            <w:pPr>
              <w:spacing w:line="360" w:lineRule="exact"/>
              <w:rPr>
                <w:rFonts w:ascii="新細明體" w:hint="eastAsia"/>
                <w:sz w:val="22"/>
                <w:szCs w:val="22"/>
              </w:rPr>
            </w:pPr>
            <w:r>
              <w:rPr>
                <w:rFonts w:ascii="新細明體" w:hint="eastAsia"/>
                <w:sz w:val="22"/>
                <w:szCs w:val="22"/>
              </w:rPr>
              <w:t>（1）</w:t>
            </w:r>
            <w:r w:rsidRPr="00617B8C">
              <w:rPr>
                <w:rFonts w:ascii="新細明體" w:hint="eastAsia"/>
                <w:sz w:val="22"/>
                <w:szCs w:val="22"/>
              </w:rPr>
              <w:t>辦理本機關出國報告座談會（說明會），與同仁進行知識分享。</w:t>
            </w:r>
          </w:p>
          <w:p w:rsidR="00D06C78" w:rsidRPr="00617B8C" w:rsidRDefault="00D06C78" w:rsidP="00D06C78">
            <w:pPr>
              <w:spacing w:line="360" w:lineRule="exact"/>
              <w:rPr>
                <w:rFonts w:ascii="新細明體" w:hint="eastAsia"/>
                <w:sz w:val="22"/>
                <w:szCs w:val="22"/>
              </w:rPr>
            </w:pPr>
            <w:r>
              <w:rPr>
                <w:rFonts w:ascii="新細明體" w:hint="eastAsia"/>
                <w:sz w:val="22"/>
                <w:szCs w:val="22"/>
              </w:rPr>
              <w:t>（2）</w:t>
            </w:r>
            <w:r w:rsidRPr="00617B8C">
              <w:rPr>
                <w:rFonts w:ascii="新細明體" w:hint="eastAsia"/>
                <w:sz w:val="22"/>
                <w:szCs w:val="22"/>
              </w:rPr>
              <w:t>於本機關業務會報提出報告</w:t>
            </w:r>
          </w:p>
          <w:p w:rsidR="00D06C78" w:rsidRPr="00617B8C" w:rsidRDefault="00D06C78" w:rsidP="00D06C78">
            <w:pPr>
              <w:spacing w:line="360" w:lineRule="exact"/>
              <w:rPr>
                <w:rFonts w:ascii="新細明體" w:hint="eastAsia"/>
                <w:sz w:val="22"/>
                <w:szCs w:val="22"/>
              </w:rPr>
            </w:pPr>
            <w:r>
              <w:rPr>
                <w:rFonts w:ascii="新細明體" w:hint="eastAsia"/>
                <w:sz w:val="22"/>
                <w:szCs w:val="22"/>
              </w:rPr>
              <w:t>（3）</w:t>
            </w:r>
            <w:r w:rsidRPr="00617B8C">
              <w:rPr>
                <w:rFonts w:ascii="新細明體" w:hint="eastAsia"/>
                <w:sz w:val="22"/>
                <w:szCs w:val="22"/>
              </w:rPr>
              <w:t>其他</w:t>
            </w:r>
            <w:r w:rsidRPr="00617B8C">
              <w:rPr>
                <w:rFonts w:ascii="新細明體" w:hint="eastAsia"/>
                <w:sz w:val="22"/>
                <w:szCs w:val="22"/>
                <w:u w:val="single"/>
              </w:rPr>
              <w:t xml:space="preserve">                    </w:t>
            </w:r>
          </w:p>
          <w:p w:rsidR="00D06C78" w:rsidRPr="00617B8C" w:rsidRDefault="00D06C78" w:rsidP="00D06C78">
            <w:pPr>
              <w:spacing w:line="360" w:lineRule="exact"/>
              <w:rPr>
                <w:rFonts w:ascii="新細明體" w:hint="eastAsia"/>
                <w:sz w:val="22"/>
                <w:szCs w:val="22"/>
              </w:rPr>
            </w:pPr>
            <w:r w:rsidRPr="00617B8C">
              <w:rPr>
                <w:rFonts w:ascii="新細明體" w:hint="eastAsia"/>
                <w:sz w:val="22"/>
                <w:szCs w:val="22"/>
              </w:rPr>
              <w:t>10</w:t>
            </w:r>
            <w:r w:rsidRPr="00617B8C">
              <w:rPr>
                <w:rFonts w:ascii="新細明體"/>
                <w:sz w:val="22"/>
                <w:szCs w:val="22"/>
              </w:rPr>
              <w:t>.</w:t>
            </w:r>
            <w:r w:rsidRPr="00617B8C">
              <w:rPr>
                <w:rFonts w:ascii="新細明體" w:hint="eastAsia"/>
                <w:sz w:val="22"/>
                <w:szCs w:val="22"/>
              </w:rPr>
              <w:t>其他處理意見及方式：</w:t>
            </w:r>
          </w:p>
        </w:tc>
      </w:tr>
    </w:tbl>
    <w:p w:rsidR="002A2284" w:rsidRPr="002A2284" w:rsidRDefault="002A2284" w:rsidP="002A2284">
      <w:pPr>
        <w:rPr>
          <w:vanish/>
        </w:rPr>
      </w:pPr>
    </w:p>
    <w:tbl>
      <w:tblPr>
        <w:tblW w:w="963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2"/>
        <w:gridCol w:w="1158"/>
        <w:gridCol w:w="2615"/>
        <w:gridCol w:w="3576"/>
      </w:tblGrid>
      <w:tr w:rsidR="00D06C78" w:rsidRPr="002A2284" w:rsidTr="00B962F4">
        <w:tc>
          <w:tcPr>
            <w:tcW w:w="2282" w:type="dxa"/>
            <w:shd w:val="clear" w:color="auto" w:fill="auto"/>
          </w:tcPr>
          <w:p w:rsidR="00D06C78" w:rsidRPr="002A2284" w:rsidRDefault="00D06C78" w:rsidP="002A2284">
            <w:pPr>
              <w:tabs>
                <w:tab w:val="left" w:pos="1032"/>
              </w:tabs>
              <w:spacing w:line="320" w:lineRule="exact"/>
              <w:jc w:val="center"/>
              <w:rPr>
                <w:rFonts w:ascii="新細明體" w:hint="eastAsia"/>
                <w:b/>
                <w:bCs/>
              </w:rPr>
            </w:pPr>
            <w:r w:rsidRPr="002A2284">
              <w:rPr>
                <w:rFonts w:ascii="新細明體" w:hint="eastAsia"/>
                <w:b/>
                <w:bCs/>
              </w:rPr>
              <w:t>出國人簽章</w:t>
            </w:r>
            <w:r w:rsidRPr="002A2284">
              <w:rPr>
                <w:rFonts w:ascii="新細明體" w:hint="eastAsia"/>
                <w:sz w:val="20"/>
              </w:rPr>
              <w:t>（2人以上，得以1人為代表）</w:t>
            </w:r>
          </w:p>
        </w:tc>
        <w:tc>
          <w:tcPr>
            <w:tcW w:w="1158" w:type="dxa"/>
            <w:vMerge w:val="restart"/>
            <w:shd w:val="clear" w:color="auto" w:fill="auto"/>
            <w:vAlign w:val="center"/>
          </w:tcPr>
          <w:p w:rsidR="00D06C78" w:rsidRPr="002A2284" w:rsidRDefault="00D06C78" w:rsidP="002A2284">
            <w:pPr>
              <w:tabs>
                <w:tab w:val="left" w:pos="1032"/>
              </w:tabs>
              <w:spacing w:line="320" w:lineRule="exact"/>
              <w:jc w:val="center"/>
              <w:rPr>
                <w:rFonts w:ascii="新細明體" w:hint="eastAsia"/>
                <w:b/>
                <w:bCs/>
              </w:rPr>
            </w:pPr>
            <w:r w:rsidRPr="002A2284">
              <w:rPr>
                <w:rFonts w:ascii="新細明體" w:hint="eastAsia"/>
                <w:b/>
                <w:bCs/>
              </w:rPr>
              <w:t>計畫主辦機關</w:t>
            </w:r>
          </w:p>
          <w:p w:rsidR="00D06C78" w:rsidRPr="002A2284" w:rsidRDefault="00D06C78" w:rsidP="002A2284">
            <w:pPr>
              <w:tabs>
                <w:tab w:val="left" w:pos="1032"/>
              </w:tabs>
              <w:spacing w:line="320" w:lineRule="exact"/>
              <w:jc w:val="center"/>
              <w:rPr>
                <w:rFonts w:ascii="新細明體" w:hint="eastAsia"/>
              </w:rPr>
            </w:pPr>
            <w:r w:rsidRPr="002A2284">
              <w:rPr>
                <w:rFonts w:ascii="新細明體" w:hint="eastAsia"/>
                <w:b/>
                <w:bCs/>
              </w:rPr>
              <w:t>審核人</w:t>
            </w:r>
          </w:p>
        </w:tc>
        <w:tc>
          <w:tcPr>
            <w:tcW w:w="2615" w:type="dxa"/>
            <w:shd w:val="clear" w:color="auto" w:fill="auto"/>
            <w:vAlign w:val="center"/>
          </w:tcPr>
          <w:p w:rsidR="00D06C78" w:rsidRPr="002A2284" w:rsidRDefault="00D06C78" w:rsidP="002A2284">
            <w:pPr>
              <w:tabs>
                <w:tab w:val="left" w:pos="1032"/>
              </w:tabs>
              <w:spacing w:line="320" w:lineRule="exact"/>
              <w:jc w:val="center"/>
              <w:rPr>
                <w:rFonts w:ascii="新細明體" w:hint="eastAsia"/>
              </w:rPr>
            </w:pPr>
            <w:r w:rsidRPr="002A2284">
              <w:rPr>
                <w:rFonts w:ascii="新細明體" w:hAnsi="新細明體" w:cs="新細明體" w:hint="eastAsia"/>
                <w:b/>
                <w:bCs/>
                <w:color w:val="000000"/>
              </w:rPr>
              <w:t>一級單位主管簽章</w:t>
            </w:r>
          </w:p>
        </w:tc>
        <w:tc>
          <w:tcPr>
            <w:tcW w:w="3576" w:type="dxa"/>
            <w:shd w:val="clear" w:color="auto" w:fill="auto"/>
            <w:vAlign w:val="center"/>
          </w:tcPr>
          <w:p w:rsidR="00D06C78" w:rsidRPr="002A2284" w:rsidRDefault="00D06C78" w:rsidP="002A2284">
            <w:pPr>
              <w:tabs>
                <w:tab w:val="left" w:pos="1032"/>
              </w:tabs>
              <w:spacing w:line="320" w:lineRule="exact"/>
              <w:jc w:val="center"/>
              <w:rPr>
                <w:rFonts w:ascii="新細明體" w:hint="eastAsia"/>
              </w:rPr>
            </w:pPr>
            <w:r w:rsidRPr="002A2284">
              <w:rPr>
                <w:rFonts w:ascii="新細明體" w:hAnsi="新細明體" w:cs="新細明體" w:hint="eastAsia"/>
                <w:b/>
                <w:bCs/>
                <w:color w:val="000000"/>
              </w:rPr>
              <w:t>機關首長或其授權人員簽章</w:t>
            </w:r>
          </w:p>
        </w:tc>
      </w:tr>
      <w:tr w:rsidR="00D06C78" w:rsidRPr="002A2284" w:rsidTr="00B962F4">
        <w:trPr>
          <w:trHeight w:val="632"/>
        </w:trPr>
        <w:tc>
          <w:tcPr>
            <w:tcW w:w="2282" w:type="dxa"/>
            <w:shd w:val="clear" w:color="auto" w:fill="auto"/>
          </w:tcPr>
          <w:p w:rsidR="00D06C78" w:rsidRPr="002A2284" w:rsidRDefault="00D06C78" w:rsidP="002A2284">
            <w:pPr>
              <w:tabs>
                <w:tab w:val="left" w:pos="1032"/>
              </w:tabs>
              <w:spacing w:line="320" w:lineRule="exact"/>
              <w:rPr>
                <w:rFonts w:ascii="新細明體" w:hint="eastAsia"/>
              </w:rPr>
            </w:pPr>
          </w:p>
        </w:tc>
        <w:tc>
          <w:tcPr>
            <w:tcW w:w="1158" w:type="dxa"/>
            <w:vMerge/>
            <w:shd w:val="clear" w:color="auto" w:fill="auto"/>
            <w:vAlign w:val="center"/>
          </w:tcPr>
          <w:p w:rsidR="00D06C78" w:rsidRPr="002A2284" w:rsidRDefault="00D06C78" w:rsidP="002A2284">
            <w:pPr>
              <w:tabs>
                <w:tab w:val="left" w:pos="1032"/>
              </w:tabs>
              <w:spacing w:line="320" w:lineRule="exact"/>
              <w:jc w:val="center"/>
              <w:rPr>
                <w:rFonts w:ascii="新細明體" w:hint="eastAsia"/>
              </w:rPr>
            </w:pPr>
          </w:p>
        </w:tc>
        <w:tc>
          <w:tcPr>
            <w:tcW w:w="2615" w:type="dxa"/>
            <w:shd w:val="clear" w:color="auto" w:fill="auto"/>
            <w:vAlign w:val="center"/>
          </w:tcPr>
          <w:p w:rsidR="00D06C78" w:rsidRPr="002A2284" w:rsidRDefault="00D06C78" w:rsidP="002A2284">
            <w:pPr>
              <w:tabs>
                <w:tab w:val="left" w:pos="1032"/>
              </w:tabs>
              <w:spacing w:line="320" w:lineRule="exact"/>
              <w:jc w:val="center"/>
              <w:rPr>
                <w:rFonts w:ascii="新細明體" w:hint="eastAsia"/>
              </w:rPr>
            </w:pPr>
          </w:p>
        </w:tc>
        <w:tc>
          <w:tcPr>
            <w:tcW w:w="3576" w:type="dxa"/>
            <w:shd w:val="clear" w:color="auto" w:fill="auto"/>
            <w:vAlign w:val="center"/>
          </w:tcPr>
          <w:p w:rsidR="00D06C78" w:rsidRPr="002A2284" w:rsidRDefault="00D06C78" w:rsidP="002A2284">
            <w:pPr>
              <w:tabs>
                <w:tab w:val="left" w:pos="1032"/>
              </w:tabs>
              <w:spacing w:line="320" w:lineRule="exact"/>
              <w:jc w:val="center"/>
              <w:rPr>
                <w:rFonts w:ascii="新細明體" w:hint="eastAsia"/>
              </w:rPr>
            </w:pPr>
          </w:p>
        </w:tc>
      </w:tr>
    </w:tbl>
    <w:p w:rsidR="00D06C78" w:rsidRDefault="00D06C78" w:rsidP="00D06C78">
      <w:pPr>
        <w:tabs>
          <w:tab w:val="left" w:pos="1032"/>
        </w:tabs>
        <w:spacing w:line="320" w:lineRule="exact"/>
        <w:ind w:leftChars="-151" w:left="1" w:hangingChars="165" w:hanging="363"/>
        <w:rPr>
          <w:rFonts w:ascii="新細明體" w:hint="eastAsia"/>
          <w:sz w:val="22"/>
          <w:szCs w:val="22"/>
        </w:rPr>
      </w:pPr>
      <w:r w:rsidRPr="006B5106">
        <w:rPr>
          <w:rFonts w:ascii="新細明體" w:hint="eastAsia"/>
          <w:sz w:val="22"/>
          <w:szCs w:val="22"/>
        </w:rPr>
        <w:t>說明：</w:t>
      </w:r>
      <w:r w:rsidRPr="006B5106">
        <w:rPr>
          <w:rFonts w:ascii="新細明體"/>
          <w:sz w:val="22"/>
          <w:szCs w:val="22"/>
        </w:rPr>
        <w:tab/>
      </w:r>
    </w:p>
    <w:p w:rsidR="00D06C78" w:rsidRDefault="00D06C78" w:rsidP="00D06C78">
      <w:pPr>
        <w:tabs>
          <w:tab w:val="left" w:pos="1032"/>
        </w:tabs>
        <w:spacing w:line="320" w:lineRule="exact"/>
        <w:ind w:leftChars="-151" w:left="1" w:hangingChars="165" w:hanging="363"/>
        <w:rPr>
          <w:rFonts w:ascii="新細明體" w:hint="eastAsia"/>
          <w:sz w:val="22"/>
          <w:szCs w:val="22"/>
        </w:rPr>
      </w:pPr>
      <w:r>
        <w:rPr>
          <w:rFonts w:ascii="新細明體" w:hint="eastAsia"/>
          <w:sz w:val="22"/>
          <w:szCs w:val="22"/>
        </w:rPr>
        <w:t>一、</w:t>
      </w:r>
      <w:r w:rsidRPr="006B5106">
        <w:rPr>
          <w:rFonts w:ascii="新細明體" w:hint="eastAsia"/>
          <w:sz w:val="22"/>
          <w:szCs w:val="22"/>
        </w:rPr>
        <w:t>各機關可依需要自行增列審核項目內容，出國報告審核完畢本表請自行保存。</w:t>
      </w:r>
    </w:p>
    <w:p w:rsidR="00A72190" w:rsidRPr="00D06C78" w:rsidRDefault="00D06C78" w:rsidP="00D06C78">
      <w:pPr>
        <w:tabs>
          <w:tab w:val="left" w:pos="1032"/>
        </w:tabs>
        <w:spacing w:line="320" w:lineRule="exact"/>
        <w:ind w:leftChars="-151" w:left="1" w:hangingChars="165" w:hanging="363"/>
        <w:rPr>
          <w:rFonts w:ascii="新細明體" w:hint="eastAsia"/>
          <w:sz w:val="22"/>
          <w:szCs w:val="22"/>
        </w:rPr>
      </w:pPr>
      <w:r>
        <w:rPr>
          <w:rFonts w:hint="eastAsia"/>
          <w:sz w:val="22"/>
          <w:szCs w:val="22"/>
        </w:rPr>
        <w:t>二、</w:t>
      </w:r>
      <w:r w:rsidRPr="006B5106">
        <w:rPr>
          <w:rFonts w:hint="eastAsia"/>
          <w:sz w:val="22"/>
          <w:szCs w:val="22"/>
        </w:rPr>
        <w:t>審核作業應儘速完成，以不影響出國人員上傳出國報告至「</w:t>
      </w:r>
      <w:r w:rsidRPr="006B5106">
        <w:rPr>
          <w:rFonts w:hint="eastAsia"/>
          <w:sz w:val="22"/>
          <w:szCs w:val="22"/>
          <w:u w:val="single"/>
        </w:rPr>
        <w:t>公務出國報告資訊網</w:t>
      </w:r>
      <w:r w:rsidRPr="006B5106">
        <w:rPr>
          <w:rFonts w:hint="eastAsia"/>
          <w:sz w:val="22"/>
          <w:szCs w:val="22"/>
        </w:rPr>
        <w:t>」為原則。</w:t>
      </w:r>
    </w:p>
    <w:sectPr w:rsidR="00A72190" w:rsidRPr="00D06C78" w:rsidSect="008A76FF">
      <w:footerReference w:type="even" r:id="rId8"/>
      <w:footerReference w:type="default" r:id="rId9"/>
      <w:pgSz w:w="11906" w:h="16838"/>
      <w:pgMar w:top="1077" w:right="1361" w:bottom="1418"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677" w:rsidRDefault="00077677">
      <w:r>
        <w:separator/>
      </w:r>
    </w:p>
  </w:endnote>
  <w:endnote w:type="continuationSeparator" w:id="0">
    <w:p w:rsidR="00077677" w:rsidRDefault="0007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新儷粗黑">
    <w:altName w:val="細明體"/>
    <w:charset w:val="88"/>
    <w:family w:val="swiss"/>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華康儷粗黑">
    <w:altName w:val="Arial Unicode MS"/>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DFE" w:rsidRDefault="00E95DF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5DFE" w:rsidRDefault="00E95DF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DFE" w:rsidRDefault="00E95DF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34A57">
      <w:rPr>
        <w:rStyle w:val="a5"/>
        <w:noProof/>
      </w:rPr>
      <w:t>1</w:t>
    </w:r>
    <w:r>
      <w:rPr>
        <w:rStyle w:val="a5"/>
      </w:rPr>
      <w:fldChar w:fldCharType="end"/>
    </w:r>
  </w:p>
  <w:p w:rsidR="00E95DFE" w:rsidRDefault="00E95D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677" w:rsidRDefault="00077677">
      <w:r>
        <w:separator/>
      </w:r>
    </w:p>
  </w:footnote>
  <w:footnote w:type="continuationSeparator" w:id="0">
    <w:p w:rsidR="00077677" w:rsidRDefault="00077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7925"/>
    <w:multiLevelType w:val="hybridMultilevel"/>
    <w:tmpl w:val="FC9211E6"/>
    <w:lvl w:ilvl="0" w:tplc="F5A42A3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A65334"/>
    <w:multiLevelType w:val="singleLevel"/>
    <w:tmpl w:val="56E62B90"/>
    <w:lvl w:ilvl="0">
      <w:start w:val="1"/>
      <w:numFmt w:val="taiwaneseCountingThousand"/>
      <w:lvlText w:val="（%1）"/>
      <w:lvlJc w:val="left"/>
      <w:pPr>
        <w:tabs>
          <w:tab w:val="num" w:pos="1020"/>
        </w:tabs>
        <w:ind w:left="1020" w:hanging="840"/>
      </w:pPr>
      <w:rPr>
        <w:rFonts w:hint="eastAsia"/>
      </w:rPr>
    </w:lvl>
  </w:abstractNum>
  <w:abstractNum w:abstractNumId="2">
    <w:nsid w:val="167B2779"/>
    <w:multiLevelType w:val="singleLevel"/>
    <w:tmpl w:val="C0F4D440"/>
    <w:lvl w:ilvl="0">
      <w:start w:val="1"/>
      <w:numFmt w:val="taiwaneseCountingThousand"/>
      <w:lvlText w:val="%1、"/>
      <w:lvlJc w:val="left"/>
      <w:pPr>
        <w:tabs>
          <w:tab w:val="num" w:pos="525"/>
        </w:tabs>
        <w:ind w:left="525" w:hanging="525"/>
      </w:pPr>
      <w:rPr>
        <w:rFonts w:hint="eastAsia"/>
      </w:rPr>
    </w:lvl>
  </w:abstractNum>
  <w:abstractNum w:abstractNumId="3">
    <w:nsid w:val="177A6AB1"/>
    <w:multiLevelType w:val="hybridMultilevel"/>
    <w:tmpl w:val="0526CFBC"/>
    <w:lvl w:ilvl="0" w:tplc="66D0D53C">
      <w:start w:val="1"/>
      <w:numFmt w:val="taiwaneseCountingThousand"/>
      <w:lvlText w:val="%1、"/>
      <w:lvlJc w:val="left"/>
      <w:pPr>
        <w:tabs>
          <w:tab w:val="num" w:pos="481"/>
        </w:tabs>
        <w:ind w:left="481" w:hanging="480"/>
      </w:pPr>
      <w:rPr>
        <w:rFonts w:hint="eastAsia"/>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4">
    <w:nsid w:val="1EAD1991"/>
    <w:multiLevelType w:val="hybridMultilevel"/>
    <w:tmpl w:val="D7D81734"/>
    <w:lvl w:ilvl="0" w:tplc="6004F80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7CB5A2C"/>
    <w:multiLevelType w:val="hybridMultilevel"/>
    <w:tmpl w:val="9808DFAC"/>
    <w:lvl w:ilvl="0" w:tplc="30241F0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89F0729"/>
    <w:multiLevelType w:val="hybridMultilevel"/>
    <w:tmpl w:val="3D18497A"/>
    <w:lvl w:ilvl="0" w:tplc="FCEC8A4E">
      <w:start w:val="1"/>
      <w:numFmt w:val="taiwaneseCountingThousand"/>
      <w:lvlText w:val="%1、"/>
      <w:lvlJc w:val="left"/>
      <w:pPr>
        <w:tabs>
          <w:tab w:val="num" w:pos="481"/>
        </w:tabs>
        <w:ind w:left="481" w:hanging="480"/>
      </w:pPr>
      <w:rPr>
        <w:rFonts w:hint="eastAsia"/>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7">
    <w:nsid w:val="2A327DD5"/>
    <w:multiLevelType w:val="hybridMultilevel"/>
    <w:tmpl w:val="2B5A724E"/>
    <w:lvl w:ilvl="0" w:tplc="3A0A2020">
      <w:start w:val="1"/>
      <w:numFmt w:val="taiwaneseCountingThousand"/>
      <w:lvlText w:val="%1、"/>
      <w:lvlJc w:val="left"/>
      <w:pPr>
        <w:tabs>
          <w:tab w:val="num" w:pos="720"/>
        </w:tabs>
        <w:ind w:left="720" w:hanging="720"/>
      </w:pPr>
      <w:rPr>
        <w:rFonts w:hint="eastAsia"/>
      </w:rPr>
    </w:lvl>
    <w:lvl w:ilvl="1" w:tplc="839EE2E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BFC3015"/>
    <w:multiLevelType w:val="hybridMultilevel"/>
    <w:tmpl w:val="0FD6D29C"/>
    <w:lvl w:ilvl="0" w:tplc="4D007C9C">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C2B2CF0"/>
    <w:multiLevelType w:val="hybridMultilevel"/>
    <w:tmpl w:val="0FB0376E"/>
    <w:lvl w:ilvl="0" w:tplc="741E17E8">
      <w:start w:val="1"/>
      <w:numFmt w:val="taiwaneseCountingThousand"/>
      <w:lvlText w:val="%1、"/>
      <w:lvlJc w:val="left"/>
      <w:pPr>
        <w:tabs>
          <w:tab w:val="num" w:pos="2629"/>
        </w:tabs>
        <w:ind w:left="2629" w:hanging="360"/>
      </w:pPr>
      <w:rPr>
        <w:rFonts w:hint="eastAsia"/>
      </w:rPr>
    </w:lvl>
    <w:lvl w:ilvl="1" w:tplc="CEEA74A6">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D460444"/>
    <w:multiLevelType w:val="hybridMultilevel"/>
    <w:tmpl w:val="53D0AEB8"/>
    <w:lvl w:ilvl="0" w:tplc="E684EF3E">
      <w:start w:val="1"/>
      <w:numFmt w:val="taiwaneseCountingThousand"/>
      <w:lvlText w:val="（%1）"/>
      <w:lvlJc w:val="left"/>
      <w:pPr>
        <w:tabs>
          <w:tab w:val="num" w:pos="720"/>
        </w:tabs>
        <w:ind w:left="720" w:hanging="720"/>
      </w:pPr>
      <w:rPr>
        <w:rFonts w:hint="eastAsia"/>
      </w:rPr>
    </w:lvl>
    <w:lvl w:ilvl="1" w:tplc="439ABD70">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ED97AE1"/>
    <w:multiLevelType w:val="hybridMultilevel"/>
    <w:tmpl w:val="A2F2CC20"/>
    <w:lvl w:ilvl="0" w:tplc="69125094">
      <w:numFmt w:val="bullet"/>
      <w:lvlText w:val="□"/>
      <w:lvlJc w:val="left"/>
      <w:pPr>
        <w:tabs>
          <w:tab w:val="num" w:pos="360"/>
        </w:tabs>
        <w:ind w:left="360" w:hanging="360"/>
      </w:pPr>
      <w:rPr>
        <w:rFonts w:ascii="華康新儷粗黑" w:eastAsia="華康新儷粗黑" w:hAnsi="Times New Roman"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34107A10"/>
    <w:multiLevelType w:val="hybridMultilevel"/>
    <w:tmpl w:val="04A23534"/>
    <w:lvl w:ilvl="0" w:tplc="07F6ACF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4E878EA"/>
    <w:multiLevelType w:val="hybridMultilevel"/>
    <w:tmpl w:val="1BDABE38"/>
    <w:lvl w:ilvl="0" w:tplc="E0C8ECB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61784C"/>
    <w:multiLevelType w:val="hybridMultilevel"/>
    <w:tmpl w:val="EC3C51FA"/>
    <w:lvl w:ilvl="0" w:tplc="4BD486E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7092499"/>
    <w:multiLevelType w:val="singleLevel"/>
    <w:tmpl w:val="7F72D2EE"/>
    <w:lvl w:ilvl="0">
      <w:start w:val="1"/>
      <w:numFmt w:val="taiwaneseCountingThousand"/>
      <w:lvlText w:val="%1、"/>
      <w:lvlJc w:val="left"/>
      <w:pPr>
        <w:tabs>
          <w:tab w:val="num" w:pos="600"/>
        </w:tabs>
        <w:ind w:left="600" w:hanging="600"/>
      </w:pPr>
      <w:rPr>
        <w:rFonts w:hint="eastAsia"/>
      </w:rPr>
    </w:lvl>
  </w:abstractNum>
  <w:abstractNum w:abstractNumId="16">
    <w:nsid w:val="3DC615C9"/>
    <w:multiLevelType w:val="hybridMultilevel"/>
    <w:tmpl w:val="310A97A6"/>
    <w:lvl w:ilvl="0" w:tplc="6FFA557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EF33C98"/>
    <w:multiLevelType w:val="hybridMultilevel"/>
    <w:tmpl w:val="EEEA4C48"/>
    <w:lvl w:ilvl="0" w:tplc="47FCF58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F626547"/>
    <w:multiLevelType w:val="hybridMultilevel"/>
    <w:tmpl w:val="03FA0D5E"/>
    <w:lvl w:ilvl="0" w:tplc="522E31A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F81286"/>
    <w:multiLevelType w:val="hybridMultilevel"/>
    <w:tmpl w:val="AE80D552"/>
    <w:lvl w:ilvl="0" w:tplc="3766BA48">
      <w:start w:val="1"/>
      <w:numFmt w:val="taiwaneseCountingThousand"/>
      <w:lvlText w:val="（%1）"/>
      <w:lvlJc w:val="left"/>
      <w:pPr>
        <w:tabs>
          <w:tab w:val="num" w:pos="724"/>
        </w:tabs>
        <w:ind w:left="724" w:hanging="720"/>
      </w:pPr>
      <w:rPr>
        <w:rFonts w:hint="default"/>
        <w:lang w:val="en-US"/>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0">
    <w:nsid w:val="53AB0176"/>
    <w:multiLevelType w:val="hybridMultilevel"/>
    <w:tmpl w:val="82D0FA42"/>
    <w:lvl w:ilvl="0" w:tplc="D610E0A2">
      <w:start w:val="1"/>
      <w:numFmt w:val="taiwaneseCountingThousand"/>
      <w:lvlText w:val="（%1）"/>
      <w:lvlJc w:val="left"/>
      <w:pPr>
        <w:tabs>
          <w:tab w:val="num" w:pos="795"/>
        </w:tabs>
        <w:ind w:left="795" w:hanging="795"/>
      </w:pPr>
      <w:rPr>
        <w:rFonts w:hint="eastAsia"/>
      </w:rPr>
    </w:lvl>
    <w:lvl w:ilvl="1" w:tplc="9D60FF46">
      <w:start w:val="1"/>
      <w:numFmt w:val="decimal"/>
      <w:lvlText w:val="%2."/>
      <w:lvlJc w:val="left"/>
      <w:pPr>
        <w:tabs>
          <w:tab w:val="num" w:pos="840"/>
        </w:tabs>
        <w:ind w:left="840" w:hanging="360"/>
      </w:pPr>
      <w:rPr>
        <w:rFonts w:hint="eastAsia"/>
      </w:rPr>
    </w:lvl>
    <w:lvl w:ilvl="2" w:tplc="7682F0F0">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9F0C5D"/>
    <w:multiLevelType w:val="hybridMultilevel"/>
    <w:tmpl w:val="393E732C"/>
    <w:lvl w:ilvl="0" w:tplc="30FED7BC">
      <w:start w:val="1"/>
      <w:numFmt w:val="taiwaneseCountingThousand"/>
      <w:lvlText w:val="（%1）"/>
      <w:lvlJc w:val="left"/>
      <w:pPr>
        <w:tabs>
          <w:tab w:val="num" w:pos="720"/>
        </w:tabs>
        <w:ind w:left="720" w:hanging="720"/>
      </w:pPr>
      <w:rPr>
        <w:rFonts w:hint="eastAsia"/>
      </w:rPr>
    </w:lvl>
    <w:lvl w:ilvl="1" w:tplc="CBE0DBF2">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5026733"/>
    <w:multiLevelType w:val="hybridMultilevel"/>
    <w:tmpl w:val="72DA6F4C"/>
    <w:lvl w:ilvl="0" w:tplc="A93C10D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8767170"/>
    <w:multiLevelType w:val="hybridMultilevel"/>
    <w:tmpl w:val="2876AC5A"/>
    <w:lvl w:ilvl="0" w:tplc="9E9AE8F0">
      <w:start w:val="1"/>
      <w:numFmt w:val="taiwaneseCountingThousand"/>
      <w:lvlText w:val="（%1）"/>
      <w:lvlJc w:val="left"/>
      <w:pPr>
        <w:tabs>
          <w:tab w:val="num" w:pos="720"/>
        </w:tabs>
        <w:ind w:left="720" w:hanging="720"/>
      </w:pPr>
      <w:rPr>
        <w:rFonts w:hint="eastAsia"/>
      </w:rPr>
    </w:lvl>
    <w:lvl w:ilvl="1" w:tplc="9F282984">
      <w:start w:val="1"/>
      <w:numFmt w:val="taiwaneseCountingThousand"/>
      <w:lvlText w:val="（%2）"/>
      <w:lvlJc w:val="left"/>
      <w:pPr>
        <w:tabs>
          <w:tab w:val="num" w:pos="1200"/>
        </w:tabs>
        <w:ind w:left="1200" w:hanging="720"/>
      </w:pPr>
      <w:rPr>
        <w:rFonts w:hint="eastAsia"/>
      </w:rPr>
    </w:lvl>
    <w:lvl w:ilvl="2" w:tplc="A54010AE">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00C6BC8"/>
    <w:multiLevelType w:val="singleLevel"/>
    <w:tmpl w:val="534A9292"/>
    <w:lvl w:ilvl="0">
      <w:start w:val="3"/>
      <w:numFmt w:val="bullet"/>
      <w:lvlText w:val="●"/>
      <w:lvlJc w:val="left"/>
      <w:pPr>
        <w:tabs>
          <w:tab w:val="num" w:pos="300"/>
        </w:tabs>
        <w:ind w:left="300" w:hanging="300"/>
      </w:pPr>
      <w:rPr>
        <w:rFonts w:ascii="華康儷粗黑" w:eastAsia="華康儷粗黑" w:hAnsi="Times New Roman" w:hint="eastAsia"/>
      </w:rPr>
    </w:lvl>
  </w:abstractNum>
  <w:abstractNum w:abstractNumId="25">
    <w:nsid w:val="6BAD0E87"/>
    <w:multiLevelType w:val="hybridMultilevel"/>
    <w:tmpl w:val="C9E04FE6"/>
    <w:lvl w:ilvl="0" w:tplc="699E737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1005467"/>
    <w:multiLevelType w:val="hybridMultilevel"/>
    <w:tmpl w:val="4392C692"/>
    <w:lvl w:ilvl="0" w:tplc="28AE063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20214C6"/>
    <w:multiLevelType w:val="hybridMultilevel"/>
    <w:tmpl w:val="88943100"/>
    <w:lvl w:ilvl="0" w:tplc="448400E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EBA0B9B"/>
    <w:multiLevelType w:val="hybridMultilevel"/>
    <w:tmpl w:val="51C66F7C"/>
    <w:lvl w:ilvl="0" w:tplc="489278EC">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25"/>
  </w:num>
  <w:num w:numId="4">
    <w:abstractNumId w:val="23"/>
  </w:num>
  <w:num w:numId="5">
    <w:abstractNumId w:val="20"/>
  </w:num>
  <w:num w:numId="6">
    <w:abstractNumId w:val="10"/>
  </w:num>
  <w:num w:numId="7">
    <w:abstractNumId w:val="21"/>
  </w:num>
  <w:num w:numId="8">
    <w:abstractNumId w:val="17"/>
  </w:num>
  <w:num w:numId="9">
    <w:abstractNumId w:val="27"/>
  </w:num>
  <w:num w:numId="10">
    <w:abstractNumId w:val="5"/>
  </w:num>
  <w:num w:numId="11">
    <w:abstractNumId w:val="12"/>
  </w:num>
  <w:num w:numId="12">
    <w:abstractNumId w:val="28"/>
  </w:num>
  <w:num w:numId="13">
    <w:abstractNumId w:val="4"/>
  </w:num>
  <w:num w:numId="14">
    <w:abstractNumId w:val="14"/>
  </w:num>
  <w:num w:numId="15">
    <w:abstractNumId w:val="7"/>
  </w:num>
  <w:num w:numId="16">
    <w:abstractNumId w:val="18"/>
  </w:num>
  <w:num w:numId="17">
    <w:abstractNumId w:val="6"/>
  </w:num>
  <w:num w:numId="18">
    <w:abstractNumId w:val="3"/>
  </w:num>
  <w:num w:numId="19">
    <w:abstractNumId w:val="26"/>
  </w:num>
  <w:num w:numId="20">
    <w:abstractNumId w:val="13"/>
  </w:num>
  <w:num w:numId="21">
    <w:abstractNumId w:val="0"/>
  </w:num>
  <w:num w:numId="22">
    <w:abstractNumId w:val="22"/>
  </w:num>
  <w:num w:numId="23">
    <w:abstractNumId w:val="16"/>
  </w:num>
  <w:num w:numId="24">
    <w:abstractNumId w:val="9"/>
  </w:num>
  <w:num w:numId="25">
    <w:abstractNumId w:val="24"/>
  </w:num>
  <w:num w:numId="26">
    <w:abstractNumId w:val="15"/>
  </w:num>
  <w:num w:numId="27">
    <w:abstractNumId w:val="8"/>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D9"/>
    <w:rsid w:val="00056F78"/>
    <w:rsid w:val="00061E16"/>
    <w:rsid w:val="00077677"/>
    <w:rsid w:val="000F2B80"/>
    <w:rsid w:val="0014489B"/>
    <w:rsid w:val="00195D1D"/>
    <w:rsid w:val="001A109A"/>
    <w:rsid w:val="001A2CCA"/>
    <w:rsid w:val="001C6E36"/>
    <w:rsid w:val="0020689D"/>
    <w:rsid w:val="00234A57"/>
    <w:rsid w:val="00237AF3"/>
    <w:rsid w:val="00276B65"/>
    <w:rsid w:val="002A1A20"/>
    <w:rsid w:val="002A2284"/>
    <w:rsid w:val="00306A10"/>
    <w:rsid w:val="00336CEF"/>
    <w:rsid w:val="00336E03"/>
    <w:rsid w:val="00346F19"/>
    <w:rsid w:val="00372633"/>
    <w:rsid w:val="003C45B0"/>
    <w:rsid w:val="004031C0"/>
    <w:rsid w:val="00404DC4"/>
    <w:rsid w:val="00413173"/>
    <w:rsid w:val="00464ABE"/>
    <w:rsid w:val="00477470"/>
    <w:rsid w:val="004B3606"/>
    <w:rsid w:val="004F139F"/>
    <w:rsid w:val="004F5DE1"/>
    <w:rsid w:val="00522211"/>
    <w:rsid w:val="00553F9F"/>
    <w:rsid w:val="00582381"/>
    <w:rsid w:val="00593326"/>
    <w:rsid w:val="005E566E"/>
    <w:rsid w:val="006033D4"/>
    <w:rsid w:val="00643DD0"/>
    <w:rsid w:val="00683BF0"/>
    <w:rsid w:val="006D02E4"/>
    <w:rsid w:val="006E6748"/>
    <w:rsid w:val="0073717F"/>
    <w:rsid w:val="007843A8"/>
    <w:rsid w:val="007906C2"/>
    <w:rsid w:val="007E37D9"/>
    <w:rsid w:val="007F3FF4"/>
    <w:rsid w:val="00813EDB"/>
    <w:rsid w:val="008957E5"/>
    <w:rsid w:val="008A76FF"/>
    <w:rsid w:val="008C6C36"/>
    <w:rsid w:val="008F447C"/>
    <w:rsid w:val="00911251"/>
    <w:rsid w:val="00912F77"/>
    <w:rsid w:val="009130D6"/>
    <w:rsid w:val="009160B0"/>
    <w:rsid w:val="009470DA"/>
    <w:rsid w:val="0099364A"/>
    <w:rsid w:val="009A60C2"/>
    <w:rsid w:val="00A06A49"/>
    <w:rsid w:val="00A259EB"/>
    <w:rsid w:val="00A439C3"/>
    <w:rsid w:val="00A636B8"/>
    <w:rsid w:val="00A670E0"/>
    <w:rsid w:val="00A72190"/>
    <w:rsid w:val="00AC53ED"/>
    <w:rsid w:val="00AF7CCE"/>
    <w:rsid w:val="00B55F61"/>
    <w:rsid w:val="00B81F77"/>
    <w:rsid w:val="00B962F4"/>
    <w:rsid w:val="00BE5778"/>
    <w:rsid w:val="00C17572"/>
    <w:rsid w:val="00C42808"/>
    <w:rsid w:val="00C80CB1"/>
    <w:rsid w:val="00CA3F55"/>
    <w:rsid w:val="00D012C8"/>
    <w:rsid w:val="00D04D92"/>
    <w:rsid w:val="00D06C78"/>
    <w:rsid w:val="00D51D5A"/>
    <w:rsid w:val="00D62EAF"/>
    <w:rsid w:val="00DA36B7"/>
    <w:rsid w:val="00DC739A"/>
    <w:rsid w:val="00E011F5"/>
    <w:rsid w:val="00E41B79"/>
    <w:rsid w:val="00E41C2E"/>
    <w:rsid w:val="00E67573"/>
    <w:rsid w:val="00E77F1E"/>
    <w:rsid w:val="00E95DFE"/>
    <w:rsid w:val="00EB6170"/>
    <w:rsid w:val="00F22BBD"/>
    <w:rsid w:val="00F770DC"/>
    <w:rsid w:val="00FB4114"/>
    <w:rsid w:val="00FC2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76" w:firstLine="289"/>
      <w:jc w:val="both"/>
    </w:pPr>
    <w:rPr>
      <w:rFonts w:ascii="標楷體" w:eastAsia="標楷體"/>
      <w:spacing w:val="20"/>
      <w:szCs w:val="20"/>
    </w:rPr>
  </w:style>
  <w:style w:type="paragraph" w:styleId="2">
    <w:name w:val="Body Text Indent 2"/>
    <w:basedOn w:val="a"/>
    <w:pPr>
      <w:tabs>
        <w:tab w:val="left" w:pos="1105"/>
      </w:tabs>
      <w:ind w:leftChars="-12" w:left="780" w:hangingChars="289" w:hanging="809"/>
      <w:jc w:val="both"/>
    </w:pPr>
    <w:rPr>
      <w:rFonts w:ascii="標楷體" w:eastAsia="標楷體"/>
      <w:spacing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3">
    <w:name w:val="Body Text Indent 3"/>
    <w:basedOn w:val="a"/>
    <w:pPr>
      <w:spacing w:line="320" w:lineRule="exact"/>
      <w:ind w:left="276" w:hanging="276"/>
      <w:jc w:val="both"/>
    </w:pPr>
    <w:rPr>
      <w:rFonts w:ascii="標楷體" w:eastAsia="標楷體"/>
    </w:rPr>
  </w:style>
  <w:style w:type="paragraph" w:styleId="a6">
    <w:name w:val="Body Text"/>
    <w:basedOn w:val="a"/>
    <w:pPr>
      <w:jc w:val="center"/>
    </w:pPr>
    <w:rPr>
      <w:rFonts w:eastAsia="標楷體"/>
      <w:b/>
      <w:bCs/>
      <w:sz w:val="40"/>
    </w:rPr>
  </w:style>
  <w:style w:type="paragraph" w:styleId="20">
    <w:name w:val="Body Text 2"/>
    <w:basedOn w:val="a"/>
    <w:pPr>
      <w:spacing w:line="320" w:lineRule="exact"/>
      <w:jc w:val="both"/>
    </w:pPr>
    <w:rPr>
      <w:rFonts w:ascii="標楷體" w:eastAsia="標楷體"/>
    </w:rPr>
  </w:style>
  <w:style w:type="paragraph" w:styleId="30">
    <w:name w:val="Body Text 3"/>
    <w:basedOn w:val="a"/>
    <w:pPr>
      <w:spacing w:line="480" w:lineRule="exact"/>
    </w:pPr>
    <w:rPr>
      <w:rFonts w:eastAsia="標楷體"/>
      <w:sz w:val="40"/>
    </w:rPr>
  </w:style>
  <w:style w:type="paragraph" w:styleId="Web">
    <w:name w:val="Normal (Web)"/>
    <w:basedOn w:val="a"/>
    <w:pPr>
      <w:widowControl/>
      <w:spacing w:before="100" w:beforeAutospacing="1" w:after="100" w:afterAutospacing="1"/>
    </w:pPr>
    <w:rPr>
      <w:rFonts w:ascii="新細明體" w:hAnsi="新細明體"/>
      <w:kern w:val="0"/>
    </w:rPr>
  </w:style>
  <w:style w:type="character" w:styleId="a7">
    <w:name w:val="Hyperlink"/>
    <w:rsid w:val="00FB4114"/>
    <w:rPr>
      <w:color w:val="0000FF"/>
      <w:u w:val="single"/>
    </w:rPr>
  </w:style>
  <w:style w:type="paragraph" w:styleId="a8">
    <w:name w:val="Balloon Text"/>
    <w:basedOn w:val="a"/>
    <w:semiHidden/>
    <w:rsid w:val="00D06C78"/>
    <w:rPr>
      <w:rFonts w:ascii="Arial" w:hAnsi="Arial"/>
      <w:sz w:val="18"/>
      <w:szCs w:val="18"/>
    </w:rPr>
  </w:style>
  <w:style w:type="table" w:styleId="a9">
    <w:name w:val="Table Grid"/>
    <w:basedOn w:val="a1"/>
    <w:rsid w:val="00D06C7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9130D6"/>
    <w:pPr>
      <w:tabs>
        <w:tab w:val="center" w:pos="4153"/>
        <w:tab w:val="right" w:pos="8306"/>
      </w:tabs>
      <w:snapToGrid w:val="0"/>
    </w:pPr>
    <w:rPr>
      <w:sz w:val="20"/>
      <w:szCs w:val="20"/>
    </w:rPr>
  </w:style>
  <w:style w:type="character" w:customStyle="1" w:styleId="ab">
    <w:name w:val="頁首 字元"/>
    <w:link w:val="aa"/>
    <w:rsid w:val="009130D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76" w:firstLine="289"/>
      <w:jc w:val="both"/>
    </w:pPr>
    <w:rPr>
      <w:rFonts w:ascii="標楷體" w:eastAsia="標楷體"/>
      <w:spacing w:val="20"/>
      <w:szCs w:val="20"/>
    </w:rPr>
  </w:style>
  <w:style w:type="paragraph" w:styleId="2">
    <w:name w:val="Body Text Indent 2"/>
    <w:basedOn w:val="a"/>
    <w:pPr>
      <w:tabs>
        <w:tab w:val="left" w:pos="1105"/>
      </w:tabs>
      <w:ind w:leftChars="-12" w:left="780" w:hangingChars="289" w:hanging="809"/>
      <w:jc w:val="both"/>
    </w:pPr>
    <w:rPr>
      <w:rFonts w:ascii="標楷體" w:eastAsia="標楷體"/>
      <w:spacing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3">
    <w:name w:val="Body Text Indent 3"/>
    <w:basedOn w:val="a"/>
    <w:pPr>
      <w:spacing w:line="320" w:lineRule="exact"/>
      <w:ind w:left="276" w:hanging="276"/>
      <w:jc w:val="both"/>
    </w:pPr>
    <w:rPr>
      <w:rFonts w:ascii="標楷體" w:eastAsia="標楷體"/>
    </w:rPr>
  </w:style>
  <w:style w:type="paragraph" w:styleId="a6">
    <w:name w:val="Body Text"/>
    <w:basedOn w:val="a"/>
    <w:pPr>
      <w:jc w:val="center"/>
    </w:pPr>
    <w:rPr>
      <w:rFonts w:eastAsia="標楷體"/>
      <w:b/>
      <w:bCs/>
      <w:sz w:val="40"/>
    </w:rPr>
  </w:style>
  <w:style w:type="paragraph" w:styleId="20">
    <w:name w:val="Body Text 2"/>
    <w:basedOn w:val="a"/>
    <w:pPr>
      <w:spacing w:line="320" w:lineRule="exact"/>
      <w:jc w:val="both"/>
    </w:pPr>
    <w:rPr>
      <w:rFonts w:ascii="標楷體" w:eastAsia="標楷體"/>
    </w:rPr>
  </w:style>
  <w:style w:type="paragraph" w:styleId="30">
    <w:name w:val="Body Text 3"/>
    <w:basedOn w:val="a"/>
    <w:pPr>
      <w:spacing w:line="480" w:lineRule="exact"/>
    </w:pPr>
    <w:rPr>
      <w:rFonts w:eastAsia="標楷體"/>
      <w:sz w:val="40"/>
    </w:rPr>
  </w:style>
  <w:style w:type="paragraph" w:styleId="Web">
    <w:name w:val="Normal (Web)"/>
    <w:basedOn w:val="a"/>
    <w:pPr>
      <w:widowControl/>
      <w:spacing w:before="100" w:beforeAutospacing="1" w:after="100" w:afterAutospacing="1"/>
    </w:pPr>
    <w:rPr>
      <w:rFonts w:ascii="新細明體" w:hAnsi="新細明體"/>
      <w:kern w:val="0"/>
    </w:rPr>
  </w:style>
  <w:style w:type="character" w:styleId="a7">
    <w:name w:val="Hyperlink"/>
    <w:rsid w:val="00FB4114"/>
    <w:rPr>
      <w:color w:val="0000FF"/>
      <w:u w:val="single"/>
    </w:rPr>
  </w:style>
  <w:style w:type="paragraph" w:styleId="a8">
    <w:name w:val="Balloon Text"/>
    <w:basedOn w:val="a"/>
    <w:semiHidden/>
    <w:rsid w:val="00D06C78"/>
    <w:rPr>
      <w:rFonts w:ascii="Arial" w:hAnsi="Arial"/>
      <w:sz w:val="18"/>
      <w:szCs w:val="18"/>
    </w:rPr>
  </w:style>
  <w:style w:type="table" w:styleId="a9">
    <w:name w:val="Table Grid"/>
    <w:basedOn w:val="a1"/>
    <w:rsid w:val="00D06C7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9130D6"/>
    <w:pPr>
      <w:tabs>
        <w:tab w:val="center" w:pos="4153"/>
        <w:tab w:val="right" w:pos="8306"/>
      </w:tabs>
      <w:snapToGrid w:val="0"/>
    </w:pPr>
    <w:rPr>
      <w:sz w:val="20"/>
      <w:szCs w:val="20"/>
    </w:rPr>
  </w:style>
  <w:style w:type="character" w:customStyle="1" w:styleId="ab">
    <w:name w:val="頁首 字元"/>
    <w:link w:val="aa"/>
    <w:rsid w:val="009130D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416</Words>
  <Characters>2375</Characters>
  <Application>Microsoft Office Word</Application>
  <DocSecurity>0</DocSecurity>
  <Lines>19</Lines>
  <Paragraphs>5</Paragraphs>
  <ScaleCrop>false</ScaleCrop>
  <Company>RDEC</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「行政院及所屬各機關出國報告綜合處理要點」</dc:title>
  <dc:creator>frances_陳怡君</dc:creator>
  <cp:lastModifiedBy>User</cp:lastModifiedBy>
  <cp:revision>2</cp:revision>
  <cp:lastPrinted>2014-03-14T07:18:00Z</cp:lastPrinted>
  <dcterms:created xsi:type="dcterms:W3CDTF">2018-01-29T07:58:00Z</dcterms:created>
  <dcterms:modified xsi:type="dcterms:W3CDTF">2018-01-29T07:58:00Z</dcterms:modified>
</cp:coreProperties>
</file>