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EAA" w:rsidRPr="004B64CA" w:rsidRDefault="00561EAA">
      <w:pPr>
        <w:pStyle w:val="a9"/>
        <w:kinsoku w:val="0"/>
        <w:overflowPunct w:val="0"/>
        <w:spacing w:before="0" w:line="566" w:lineRule="exact"/>
        <w:ind w:left="1570"/>
        <w:rPr>
          <w:b/>
          <w:bCs/>
          <w:color w:val="000000" w:themeColor="text1"/>
          <w:w w:val="95"/>
          <w:sz w:val="48"/>
          <w:szCs w:val="48"/>
        </w:rPr>
      </w:pPr>
      <w:r w:rsidRPr="004B64CA">
        <w:rPr>
          <w:rFonts w:hint="eastAsia"/>
          <w:b/>
          <w:bCs/>
          <w:color w:val="000000" w:themeColor="text1"/>
          <w:w w:val="95"/>
          <w:sz w:val="48"/>
          <w:szCs w:val="48"/>
        </w:rPr>
        <w:t>各單位分層負責明細表</w:t>
      </w:r>
    </w:p>
    <w:p w:rsidR="00B91E08" w:rsidRPr="004B64CA" w:rsidRDefault="00B91E08" w:rsidP="00FE2A0A">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107年07月11日 106學年度第8次行政會議修正通過</w:t>
      </w:r>
    </w:p>
    <w:p w:rsidR="00FE2A0A" w:rsidRPr="004B64CA" w:rsidRDefault="00FE2A0A" w:rsidP="00FE2A0A">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107年12月04日 107學年度第4次行政會議修正通過</w:t>
      </w:r>
    </w:p>
    <w:p w:rsidR="007D05E6" w:rsidRPr="004B64CA" w:rsidRDefault="007D05E6" w:rsidP="00FE2A0A">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 xml:space="preserve">    108年01月08日 107學年度第5次行政會議修正通過</w:t>
      </w:r>
    </w:p>
    <w:p w:rsidR="0029399B" w:rsidRPr="004B64CA" w:rsidRDefault="0029399B" w:rsidP="00FE2A0A">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110年11月02日 110學年度第3次行政會議修正通過</w:t>
      </w:r>
    </w:p>
    <w:p w:rsidR="0029399B" w:rsidRPr="004B64CA" w:rsidRDefault="0029399B" w:rsidP="00FE2A0A">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111年03月01日 110學年度第6次行政會議修正通過</w:t>
      </w:r>
    </w:p>
    <w:p w:rsidR="00424D5C" w:rsidRPr="004B64CA" w:rsidRDefault="00424D5C" w:rsidP="00424D5C">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111年09月06日 111學年度第</w:t>
      </w:r>
      <w:r w:rsidR="008E34A9" w:rsidRPr="004B64CA">
        <w:rPr>
          <w:rFonts w:hint="eastAsia"/>
          <w:bCs/>
          <w:color w:val="000000" w:themeColor="text1"/>
          <w:w w:val="95"/>
          <w:sz w:val="18"/>
          <w:szCs w:val="18"/>
        </w:rPr>
        <w:t>1</w:t>
      </w:r>
      <w:r w:rsidRPr="004B64CA">
        <w:rPr>
          <w:rFonts w:hint="eastAsia"/>
          <w:bCs/>
          <w:color w:val="000000" w:themeColor="text1"/>
          <w:w w:val="95"/>
          <w:sz w:val="18"/>
          <w:szCs w:val="18"/>
        </w:rPr>
        <w:t>次行政會議修正通過</w:t>
      </w:r>
      <w:bookmarkStart w:id="0" w:name="_GoBack"/>
      <w:bookmarkEnd w:id="0"/>
    </w:p>
    <w:p w:rsidR="009577F9" w:rsidRPr="004B64CA" w:rsidRDefault="009577F9" w:rsidP="009577F9">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w:t>
      </w:r>
      <w:r w:rsidRPr="004B64CA">
        <w:rPr>
          <w:bCs/>
          <w:color w:val="000000" w:themeColor="text1"/>
          <w:w w:val="95"/>
          <w:sz w:val="18"/>
          <w:szCs w:val="18"/>
        </w:rPr>
        <w:t>2</w:t>
      </w:r>
      <w:r w:rsidRPr="004B64CA">
        <w:rPr>
          <w:rFonts w:hint="eastAsia"/>
          <w:bCs/>
          <w:color w:val="000000" w:themeColor="text1"/>
          <w:w w:val="95"/>
          <w:sz w:val="18"/>
          <w:szCs w:val="18"/>
        </w:rPr>
        <w:t>年0</w:t>
      </w:r>
      <w:r w:rsidRPr="004B64CA">
        <w:rPr>
          <w:bCs/>
          <w:color w:val="000000" w:themeColor="text1"/>
          <w:w w:val="95"/>
          <w:sz w:val="18"/>
          <w:szCs w:val="18"/>
        </w:rPr>
        <w:t>3</w:t>
      </w:r>
      <w:r w:rsidRPr="004B64CA">
        <w:rPr>
          <w:rFonts w:hint="eastAsia"/>
          <w:bCs/>
          <w:color w:val="000000" w:themeColor="text1"/>
          <w:w w:val="95"/>
          <w:sz w:val="18"/>
          <w:szCs w:val="18"/>
        </w:rPr>
        <w:t>月0</w:t>
      </w:r>
      <w:r w:rsidRPr="004B64CA">
        <w:rPr>
          <w:bCs/>
          <w:color w:val="000000" w:themeColor="text1"/>
          <w:w w:val="95"/>
          <w:sz w:val="18"/>
          <w:szCs w:val="18"/>
        </w:rPr>
        <w:t>7</w:t>
      </w:r>
      <w:r w:rsidRPr="004B64CA">
        <w:rPr>
          <w:rFonts w:hint="eastAsia"/>
          <w:bCs/>
          <w:color w:val="000000" w:themeColor="text1"/>
          <w:w w:val="95"/>
          <w:sz w:val="18"/>
          <w:szCs w:val="18"/>
        </w:rPr>
        <w:t>日 111學年度第</w:t>
      </w:r>
      <w:r w:rsidRPr="004B64CA">
        <w:rPr>
          <w:bCs/>
          <w:color w:val="000000" w:themeColor="text1"/>
          <w:w w:val="95"/>
          <w:sz w:val="18"/>
          <w:szCs w:val="18"/>
        </w:rPr>
        <w:t>6</w:t>
      </w:r>
      <w:r w:rsidRPr="004B64CA">
        <w:rPr>
          <w:rFonts w:hint="eastAsia"/>
          <w:bCs/>
          <w:color w:val="000000" w:themeColor="text1"/>
          <w:w w:val="95"/>
          <w:sz w:val="18"/>
          <w:szCs w:val="18"/>
        </w:rPr>
        <w:t>次行政會議修正通過</w:t>
      </w:r>
    </w:p>
    <w:p w:rsidR="00DE10D3" w:rsidRDefault="00DE10D3" w:rsidP="00DE10D3">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w:t>
      </w:r>
      <w:r w:rsidRPr="004B64CA">
        <w:rPr>
          <w:bCs/>
          <w:color w:val="000000" w:themeColor="text1"/>
          <w:w w:val="95"/>
          <w:sz w:val="18"/>
          <w:szCs w:val="18"/>
        </w:rPr>
        <w:t>2</w:t>
      </w:r>
      <w:r w:rsidRPr="004B64CA">
        <w:rPr>
          <w:rFonts w:hint="eastAsia"/>
          <w:bCs/>
          <w:color w:val="000000" w:themeColor="text1"/>
          <w:w w:val="95"/>
          <w:sz w:val="18"/>
          <w:szCs w:val="18"/>
        </w:rPr>
        <w:t>年0</w:t>
      </w:r>
      <w:r w:rsidRPr="004B64CA">
        <w:rPr>
          <w:bCs/>
          <w:color w:val="000000" w:themeColor="text1"/>
          <w:w w:val="95"/>
          <w:sz w:val="18"/>
          <w:szCs w:val="18"/>
        </w:rPr>
        <w:t>4</w:t>
      </w:r>
      <w:r w:rsidRPr="004B64CA">
        <w:rPr>
          <w:rFonts w:hint="eastAsia"/>
          <w:bCs/>
          <w:color w:val="000000" w:themeColor="text1"/>
          <w:w w:val="95"/>
          <w:sz w:val="18"/>
          <w:szCs w:val="18"/>
        </w:rPr>
        <w:t>月</w:t>
      </w:r>
      <w:r w:rsidRPr="004B64CA">
        <w:rPr>
          <w:bCs/>
          <w:color w:val="000000" w:themeColor="text1"/>
          <w:w w:val="95"/>
          <w:sz w:val="18"/>
          <w:szCs w:val="18"/>
        </w:rPr>
        <w:t>11</w:t>
      </w:r>
      <w:r w:rsidRPr="004B64CA">
        <w:rPr>
          <w:rFonts w:hint="eastAsia"/>
          <w:bCs/>
          <w:color w:val="000000" w:themeColor="text1"/>
          <w:w w:val="95"/>
          <w:sz w:val="18"/>
          <w:szCs w:val="18"/>
        </w:rPr>
        <w:t>日 111學年度第</w:t>
      </w:r>
      <w:r w:rsidRPr="004B64CA">
        <w:rPr>
          <w:bCs/>
          <w:color w:val="000000" w:themeColor="text1"/>
          <w:w w:val="95"/>
          <w:sz w:val="18"/>
          <w:szCs w:val="18"/>
        </w:rPr>
        <w:t>7</w:t>
      </w:r>
      <w:r w:rsidRPr="004B64CA">
        <w:rPr>
          <w:rFonts w:hint="eastAsia"/>
          <w:bCs/>
          <w:color w:val="000000" w:themeColor="text1"/>
          <w:w w:val="95"/>
          <w:sz w:val="18"/>
          <w:szCs w:val="18"/>
        </w:rPr>
        <w:t>次行政會議修正通過</w:t>
      </w:r>
    </w:p>
    <w:p w:rsidR="00F72A2F" w:rsidRPr="00F72A2F" w:rsidRDefault="00F72A2F" w:rsidP="00DE10D3">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w:t>
      </w:r>
      <w:r w:rsidRPr="004B64CA">
        <w:rPr>
          <w:bCs/>
          <w:color w:val="000000" w:themeColor="text1"/>
          <w:w w:val="95"/>
          <w:sz w:val="18"/>
          <w:szCs w:val="18"/>
        </w:rPr>
        <w:t>2</w:t>
      </w:r>
      <w:r w:rsidRPr="004B64CA">
        <w:rPr>
          <w:rFonts w:hint="eastAsia"/>
          <w:bCs/>
          <w:color w:val="000000" w:themeColor="text1"/>
          <w:w w:val="95"/>
          <w:sz w:val="18"/>
          <w:szCs w:val="18"/>
        </w:rPr>
        <w:t>年10月03日 112學年度第2次行政會議修正通過</w:t>
      </w:r>
    </w:p>
    <w:p w:rsidR="003C0973" w:rsidRPr="00F72A2F" w:rsidRDefault="003C0973" w:rsidP="003C0973">
      <w:pPr>
        <w:pStyle w:val="a9"/>
        <w:kinsoku w:val="0"/>
        <w:overflowPunct w:val="0"/>
        <w:spacing w:before="0"/>
        <w:jc w:val="right"/>
        <w:rPr>
          <w:bCs/>
          <w:color w:val="000000" w:themeColor="text1"/>
          <w:w w:val="95"/>
          <w:sz w:val="18"/>
          <w:szCs w:val="18"/>
        </w:rPr>
      </w:pPr>
      <w:r w:rsidRPr="004B64CA">
        <w:rPr>
          <w:rFonts w:hint="eastAsia"/>
          <w:bCs/>
          <w:color w:val="000000" w:themeColor="text1"/>
          <w:w w:val="95"/>
          <w:sz w:val="18"/>
          <w:szCs w:val="18"/>
        </w:rPr>
        <w:t>11</w:t>
      </w:r>
      <w:r w:rsidRPr="004B64CA">
        <w:rPr>
          <w:bCs/>
          <w:color w:val="000000" w:themeColor="text1"/>
          <w:w w:val="95"/>
          <w:sz w:val="18"/>
          <w:szCs w:val="18"/>
        </w:rPr>
        <w:t>2</w:t>
      </w:r>
      <w:r w:rsidRPr="004B64CA">
        <w:rPr>
          <w:rFonts w:hint="eastAsia"/>
          <w:bCs/>
          <w:color w:val="000000" w:themeColor="text1"/>
          <w:w w:val="95"/>
          <w:sz w:val="18"/>
          <w:szCs w:val="18"/>
        </w:rPr>
        <w:t>年</w:t>
      </w:r>
      <w:r>
        <w:rPr>
          <w:rFonts w:hint="eastAsia"/>
          <w:bCs/>
          <w:color w:val="000000" w:themeColor="text1"/>
          <w:w w:val="95"/>
          <w:sz w:val="18"/>
          <w:szCs w:val="18"/>
        </w:rPr>
        <w:t>11</w:t>
      </w:r>
      <w:r w:rsidRPr="004B64CA">
        <w:rPr>
          <w:rFonts w:hint="eastAsia"/>
          <w:bCs/>
          <w:color w:val="000000" w:themeColor="text1"/>
          <w:w w:val="95"/>
          <w:sz w:val="18"/>
          <w:szCs w:val="18"/>
        </w:rPr>
        <w:t>月</w:t>
      </w:r>
      <w:r>
        <w:rPr>
          <w:rFonts w:hint="eastAsia"/>
          <w:bCs/>
          <w:color w:val="000000" w:themeColor="text1"/>
          <w:w w:val="95"/>
          <w:sz w:val="18"/>
          <w:szCs w:val="18"/>
        </w:rPr>
        <w:t>07</w:t>
      </w:r>
      <w:r w:rsidRPr="004B64CA">
        <w:rPr>
          <w:rFonts w:hint="eastAsia"/>
          <w:bCs/>
          <w:color w:val="000000" w:themeColor="text1"/>
          <w:w w:val="95"/>
          <w:sz w:val="18"/>
          <w:szCs w:val="18"/>
        </w:rPr>
        <w:t>日 112學年度第</w:t>
      </w:r>
      <w:r>
        <w:rPr>
          <w:rFonts w:hint="eastAsia"/>
          <w:bCs/>
          <w:color w:val="000000" w:themeColor="text1"/>
          <w:w w:val="95"/>
          <w:sz w:val="18"/>
          <w:szCs w:val="18"/>
        </w:rPr>
        <w:t>3</w:t>
      </w:r>
      <w:r w:rsidRPr="004B64CA">
        <w:rPr>
          <w:rFonts w:hint="eastAsia"/>
          <w:bCs/>
          <w:color w:val="000000" w:themeColor="text1"/>
          <w:w w:val="95"/>
          <w:sz w:val="18"/>
          <w:szCs w:val="18"/>
        </w:rPr>
        <w:t>次行政會議修正通過</w:t>
      </w:r>
    </w:p>
    <w:p w:rsidR="009577F9" w:rsidRPr="003C0973" w:rsidRDefault="009577F9" w:rsidP="00424D5C">
      <w:pPr>
        <w:pStyle w:val="a9"/>
        <w:kinsoku w:val="0"/>
        <w:overflowPunct w:val="0"/>
        <w:spacing w:before="0"/>
        <w:jc w:val="right"/>
        <w:rPr>
          <w:bCs/>
          <w:color w:val="000000" w:themeColor="text1"/>
          <w:w w:val="95"/>
          <w:sz w:val="18"/>
          <w:szCs w:val="18"/>
        </w:rPr>
      </w:pPr>
    </w:p>
    <w:p w:rsidR="00BF4821" w:rsidRPr="004B64CA" w:rsidRDefault="00357A8C">
      <w:pPr>
        <w:pStyle w:val="12"/>
        <w:rPr>
          <w:rFonts w:asciiTheme="minorHAnsi" w:eastAsiaTheme="minorEastAsia" w:hAnsiTheme="minorHAnsi" w:cstheme="minorBidi"/>
          <w:noProof/>
          <w:color w:val="000000" w:themeColor="text1"/>
          <w:kern w:val="2"/>
          <w:szCs w:val="22"/>
        </w:rPr>
      </w:pPr>
      <w:r w:rsidRPr="004B64CA">
        <w:rPr>
          <w:b/>
          <w:bCs/>
          <w:color w:val="000000" w:themeColor="text1"/>
          <w:spacing w:val="-3"/>
        </w:rPr>
        <w:fldChar w:fldCharType="begin"/>
      </w:r>
      <w:r w:rsidRPr="004B64CA">
        <w:rPr>
          <w:b/>
          <w:bCs/>
          <w:color w:val="000000" w:themeColor="text1"/>
          <w:spacing w:val="-3"/>
        </w:rPr>
        <w:instrText xml:space="preserve"> TOC \o "1-1" \h \z \u </w:instrText>
      </w:r>
      <w:r w:rsidRPr="004B64CA">
        <w:rPr>
          <w:b/>
          <w:bCs/>
          <w:color w:val="000000" w:themeColor="text1"/>
          <w:spacing w:val="-3"/>
        </w:rPr>
        <w:fldChar w:fldCharType="separate"/>
      </w:r>
      <w:hyperlink w:anchor="_Toc112138232" w:history="1">
        <w:r w:rsidR="00BF4821" w:rsidRPr="004B64CA">
          <w:rPr>
            <w:rStyle w:val="af1"/>
            <w:rFonts w:hint="eastAsia"/>
            <w:noProof/>
            <w:color w:val="000000" w:themeColor="text1"/>
          </w:rPr>
          <w:t>各級人員職掌</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_Toc112138232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2</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3" w:history="1">
        <w:r w:rsidR="00BF4821" w:rsidRPr="004B64CA">
          <w:rPr>
            <w:rStyle w:val="af1"/>
            <w:rFonts w:hint="eastAsia"/>
            <w:noProof/>
            <w:color w:val="000000" w:themeColor="text1"/>
          </w:rPr>
          <w:t>分層負責明細表施行注意事項</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_Toc112138233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2</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4" w:history="1">
        <w:r w:rsidR="00BF4821" w:rsidRPr="004B64CA">
          <w:rPr>
            <w:rStyle w:val="af1"/>
            <w:rFonts w:hAnsi="標楷體" w:hint="eastAsia"/>
            <w:noProof/>
            <w:color w:val="000000" w:themeColor="text1"/>
          </w:rPr>
          <w:t>各單位共同事項</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_Toc112138234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5" w:history="1">
        <w:r w:rsidR="00BF4821" w:rsidRPr="004B64CA">
          <w:rPr>
            <w:rStyle w:val="af1"/>
            <w:rFonts w:hint="eastAsia"/>
            <w:noProof/>
            <w:color w:val="000000" w:themeColor="text1"/>
          </w:rPr>
          <w:t>教務處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_Toc112138235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8</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6" w:history="1">
        <w:r w:rsidR="00BF4821" w:rsidRPr="004B64CA">
          <w:rPr>
            <w:rStyle w:val="af1"/>
            <w:rFonts w:hint="eastAsia"/>
            <w:noProof/>
            <w:color w:val="000000" w:themeColor="text1"/>
          </w:rPr>
          <w:t>學生事務處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_Toc112138236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11</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7" w:history="1">
        <w:r w:rsidR="00BF4821" w:rsidRPr="004B64CA">
          <w:rPr>
            <w:rStyle w:val="af1"/>
            <w:rFonts w:hint="eastAsia"/>
            <w:noProof/>
            <w:color w:val="000000" w:themeColor="text1"/>
          </w:rPr>
          <w:t>總務處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_Toc112138237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18</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8" w:history="1">
        <w:r w:rsidR="00BF4821" w:rsidRPr="004B64CA">
          <w:rPr>
            <w:rStyle w:val="af1"/>
            <w:rFonts w:hint="eastAsia"/>
            <w:noProof/>
            <w:color w:val="000000" w:themeColor="text1"/>
          </w:rPr>
          <w:t>研究發展處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_Toc112138238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23</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39" w:history="1">
        <w:r w:rsidR="00BF4821" w:rsidRPr="004B64CA">
          <w:rPr>
            <w:rStyle w:val="af1"/>
            <w:rFonts w:hint="eastAsia"/>
            <w:noProof/>
            <w:color w:val="000000" w:themeColor="text1"/>
          </w:rPr>
          <w:t>校務發展中心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_Toc112138239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25</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0" w:history="1">
        <w:r w:rsidR="00BF4821" w:rsidRPr="004B64CA">
          <w:rPr>
            <w:rStyle w:val="af1"/>
            <w:rFonts w:hint="eastAsia"/>
            <w:noProof/>
            <w:color w:val="000000" w:themeColor="text1"/>
          </w:rPr>
          <w:t>產學合作及服務處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_Toc112138240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27</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1" w:history="1">
        <w:r w:rsidR="00BF4821" w:rsidRPr="004B64CA">
          <w:rPr>
            <w:rStyle w:val="af1"/>
            <w:rFonts w:hint="eastAsia"/>
            <w:noProof/>
            <w:color w:val="000000" w:themeColor="text1"/>
          </w:rPr>
          <w:t>國際事務處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_Toc112138241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29</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2" w:history="1">
        <w:r w:rsidR="00BF4821" w:rsidRPr="004B64CA">
          <w:rPr>
            <w:rStyle w:val="af1"/>
            <w:rFonts w:hint="eastAsia"/>
            <w:noProof/>
            <w:color w:val="000000" w:themeColor="text1"/>
          </w:rPr>
          <w:t>教學發展中心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_Toc112138242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31</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3" w:history="1">
        <w:r w:rsidR="00BF4821" w:rsidRPr="004B64CA">
          <w:rPr>
            <w:rStyle w:val="af1"/>
            <w:rFonts w:hint="eastAsia"/>
            <w:noProof/>
            <w:color w:val="000000" w:themeColor="text1"/>
          </w:rPr>
          <w:t>進修推廣部</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_Toc112138243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33</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4" w:history="1">
        <w:r w:rsidR="00BF4821" w:rsidRPr="004B64CA">
          <w:rPr>
            <w:rStyle w:val="af1"/>
            <w:rFonts w:hint="eastAsia"/>
            <w:noProof/>
            <w:color w:val="000000" w:themeColor="text1"/>
          </w:rPr>
          <w:t>圖書館</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_Toc112138244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37</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5" w:history="1">
        <w:r w:rsidR="00BF4821" w:rsidRPr="004B64CA">
          <w:rPr>
            <w:rStyle w:val="af1"/>
            <w:rFonts w:hint="eastAsia"/>
            <w:noProof/>
            <w:color w:val="000000" w:themeColor="text1"/>
          </w:rPr>
          <w:t>體育室</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_Toc112138245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38</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6" w:history="1">
        <w:r w:rsidR="00BF4821" w:rsidRPr="004B64CA">
          <w:rPr>
            <w:rStyle w:val="af1"/>
            <w:rFonts w:hint="eastAsia"/>
            <w:noProof/>
            <w:color w:val="000000" w:themeColor="text1"/>
          </w:rPr>
          <w:t>電子計算機中心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_Toc112138246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40</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7" w:history="1">
        <w:r w:rsidR="00BF4821" w:rsidRPr="004B64CA">
          <w:rPr>
            <w:rStyle w:val="af1"/>
            <w:rFonts w:hint="eastAsia"/>
            <w:noProof/>
            <w:color w:val="000000" w:themeColor="text1"/>
          </w:rPr>
          <w:t>藝術中心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_Toc112138247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41</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8" w:history="1">
        <w:r w:rsidR="00BF4821" w:rsidRPr="004B64CA">
          <w:rPr>
            <w:rStyle w:val="af1"/>
            <w:rFonts w:hint="eastAsia"/>
            <w:noProof/>
            <w:color w:val="000000" w:themeColor="text1"/>
          </w:rPr>
          <w:t>環保及安全衛生中心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_Toc112138248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43</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49" w:history="1">
        <w:r w:rsidR="00BF4821" w:rsidRPr="004B64CA">
          <w:rPr>
            <w:rStyle w:val="af1"/>
            <w:rFonts w:hint="eastAsia"/>
            <w:noProof/>
            <w:color w:val="000000" w:themeColor="text1"/>
          </w:rPr>
          <w:t>職涯發展中心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_Toc112138249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45</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0" w:history="1">
        <w:r w:rsidR="00BF4821" w:rsidRPr="004B64CA">
          <w:rPr>
            <w:rStyle w:val="af1"/>
            <w:rFonts w:hint="eastAsia"/>
            <w:noProof/>
            <w:color w:val="000000" w:themeColor="text1"/>
          </w:rPr>
          <w:t>秘書室</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_Toc112138250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46</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1" w:history="1">
        <w:r w:rsidR="00BF4821" w:rsidRPr="004B64CA">
          <w:rPr>
            <w:rStyle w:val="af1"/>
            <w:rFonts w:hint="eastAsia"/>
            <w:noProof/>
            <w:color w:val="000000" w:themeColor="text1"/>
          </w:rPr>
          <w:t>人事室</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_Toc112138251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48</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2" w:history="1">
        <w:r w:rsidR="00BF4821" w:rsidRPr="004B64CA">
          <w:rPr>
            <w:rStyle w:val="af1"/>
            <w:rFonts w:hint="eastAsia"/>
            <w:noProof/>
            <w:color w:val="000000" w:themeColor="text1"/>
          </w:rPr>
          <w:t>主計室</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_Toc112138252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55</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3" w:history="1">
        <w:r w:rsidR="00BF4821" w:rsidRPr="004B64CA">
          <w:rPr>
            <w:rStyle w:val="af1"/>
            <w:rFonts w:hint="eastAsia"/>
            <w:noProof/>
            <w:color w:val="000000" w:themeColor="text1"/>
          </w:rPr>
          <w:t>語言教學中心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_Toc112138253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57</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4" w:history="1">
        <w:r w:rsidR="00BF4821" w:rsidRPr="004B64CA">
          <w:rPr>
            <w:rStyle w:val="af1"/>
            <w:rFonts w:hint="eastAsia"/>
            <w:noProof/>
            <w:color w:val="000000" w:themeColor="text1"/>
          </w:rPr>
          <w:t>通識教育中心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_Toc112138254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58</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5" w:history="1">
        <w:r w:rsidR="00BF4821" w:rsidRPr="004B64CA">
          <w:rPr>
            <w:rStyle w:val="af1"/>
            <w:rFonts w:hint="eastAsia"/>
            <w:noProof/>
            <w:color w:val="000000" w:themeColor="text1"/>
          </w:rPr>
          <w:t>智能機械與智慧製造研究中心</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_Toc112138255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59</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6" w:history="1">
        <w:r w:rsidR="00BF4821" w:rsidRPr="004B64CA">
          <w:rPr>
            <w:rStyle w:val="af1"/>
            <w:rFonts w:hAnsi="標楷體" w:hint="eastAsia"/>
            <w:noProof/>
            <w:color w:val="000000" w:themeColor="text1"/>
          </w:rPr>
          <w:t>永續發展暨社會責任處</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_Toc112138256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60</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7" w:history="1">
        <w:r w:rsidR="00BF4821" w:rsidRPr="004B64CA">
          <w:rPr>
            <w:rStyle w:val="af1"/>
            <w:rFonts w:hint="eastAsia"/>
            <w:noProof/>
            <w:color w:val="000000" w:themeColor="text1"/>
          </w:rPr>
          <w:t>各學院</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_Toc112138257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62</w:t>
        </w:r>
        <w:r w:rsidR="00BF4821" w:rsidRPr="004B64CA">
          <w:rPr>
            <w:noProof/>
            <w:webHidden/>
            <w:color w:val="000000" w:themeColor="text1"/>
          </w:rPr>
          <w:fldChar w:fldCharType="end"/>
        </w:r>
      </w:hyperlink>
    </w:p>
    <w:p w:rsidR="00BF4821" w:rsidRPr="004B64CA" w:rsidRDefault="00B03CF7">
      <w:pPr>
        <w:pStyle w:val="12"/>
        <w:rPr>
          <w:rFonts w:asciiTheme="minorHAnsi" w:eastAsiaTheme="minorEastAsia" w:hAnsiTheme="minorHAnsi" w:cstheme="minorBidi"/>
          <w:noProof/>
          <w:color w:val="000000" w:themeColor="text1"/>
          <w:kern w:val="2"/>
          <w:szCs w:val="22"/>
        </w:rPr>
      </w:pPr>
      <w:hyperlink w:anchor="_Toc112138258" w:history="1">
        <w:r w:rsidR="00BF4821" w:rsidRPr="004B64CA">
          <w:rPr>
            <w:rStyle w:val="af1"/>
            <w:rFonts w:hint="eastAsia"/>
            <w:noProof/>
            <w:color w:val="000000" w:themeColor="text1"/>
          </w:rPr>
          <w:t>各系所</w:t>
        </w:r>
        <w:r w:rsidR="00BF4821" w:rsidRPr="004B64CA">
          <w:rPr>
            <w:noProof/>
            <w:webHidden/>
            <w:color w:val="000000" w:themeColor="text1"/>
          </w:rPr>
          <w:tab/>
        </w:r>
        <w:r w:rsidR="00BF4821" w:rsidRPr="004B64CA">
          <w:rPr>
            <w:noProof/>
            <w:webHidden/>
            <w:color w:val="000000" w:themeColor="text1"/>
          </w:rPr>
          <w:fldChar w:fldCharType="begin"/>
        </w:r>
        <w:r w:rsidR="00BF4821" w:rsidRPr="004B64CA">
          <w:rPr>
            <w:noProof/>
            <w:webHidden/>
            <w:color w:val="000000" w:themeColor="text1"/>
          </w:rPr>
          <w:instrText xml:space="preserve"> PAGEREF _Toc112138258 \h </w:instrText>
        </w:r>
        <w:r w:rsidR="00BF4821" w:rsidRPr="004B64CA">
          <w:rPr>
            <w:noProof/>
            <w:webHidden/>
            <w:color w:val="000000" w:themeColor="text1"/>
          </w:rPr>
        </w:r>
        <w:r w:rsidR="00BF4821" w:rsidRPr="004B64CA">
          <w:rPr>
            <w:noProof/>
            <w:webHidden/>
            <w:color w:val="000000" w:themeColor="text1"/>
          </w:rPr>
          <w:fldChar w:fldCharType="separate"/>
        </w:r>
        <w:r w:rsidR="002B5A26">
          <w:rPr>
            <w:noProof/>
            <w:webHidden/>
            <w:color w:val="000000" w:themeColor="text1"/>
          </w:rPr>
          <w:t>63</w:t>
        </w:r>
        <w:r w:rsidR="00BF4821" w:rsidRPr="004B64CA">
          <w:rPr>
            <w:noProof/>
            <w:webHidden/>
            <w:color w:val="000000" w:themeColor="text1"/>
          </w:rPr>
          <w:fldChar w:fldCharType="end"/>
        </w:r>
      </w:hyperlink>
    </w:p>
    <w:p w:rsidR="00561EAA" w:rsidRPr="004B64CA" w:rsidRDefault="00357A8C">
      <w:pPr>
        <w:pStyle w:val="a9"/>
        <w:tabs>
          <w:tab w:val="right" w:leader="dot" w:pos="9265"/>
        </w:tabs>
        <w:kinsoku w:val="0"/>
        <w:overflowPunct w:val="0"/>
        <w:spacing w:before="0"/>
        <w:ind w:left="113"/>
        <w:rPr>
          <w:b/>
          <w:bCs/>
          <w:color w:val="000000" w:themeColor="text1"/>
          <w:spacing w:val="-3"/>
        </w:rPr>
        <w:sectPr w:rsidR="00561EAA" w:rsidRPr="004B64CA">
          <w:footerReference w:type="default" r:id="rId8"/>
          <w:pgSz w:w="11910" w:h="16840"/>
          <w:pgMar w:top="1100" w:right="1020" w:bottom="780" w:left="1500" w:header="0" w:footer="592" w:gutter="0"/>
          <w:pgNumType w:start="1"/>
          <w:cols w:space="720"/>
          <w:noEndnote/>
        </w:sectPr>
      </w:pPr>
      <w:r w:rsidRPr="004B64CA">
        <w:rPr>
          <w:b/>
          <w:bCs/>
          <w:color w:val="000000" w:themeColor="text1"/>
          <w:spacing w:val="-3"/>
        </w:rPr>
        <w:fldChar w:fldCharType="end"/>
      </w:r>
    </w:p>
    <w:p w:rsidR="00C604C5" w:rsidRPr="004B64CA" w:rsidRDefault="00C604C5" w:rsidP="00C604C5">
      <w:pPr>
        <w:pStyle w:val="1"/>
        <w:rPr>
          <w:color w:val="000000" w:themeColor="text1"/>
        </w:rPr>
      </w:pPr>
      <w:bookmarkStart w:id="1" w:name="bookmark0"/>
      <w:bookmarkStart w:id="2" w:name="_Toc112138232"/>
      <w:bookmarkStart w:id="3" w:name="_Toc112138233"/>
      <w:bookmarkEnd w:id="1"/>
      <w:r w:rsidRPr="004B64CA">
        <w:rPr>
          <w:rFonts w:hint="eastAsia"/>
          <w:color w:val="000000" w:themeColor="text1"/>
        </w:rPr>
        <w:lastRenderedPageBreak/>
        <w:t>各級人員職掌</w:t>
      </w:r>
      <w:bookmarkEnd w:id="2"/>
    </w:p>
    <w:p w:rsidR="00C604C5" w:rsidRPr="004B64CA" w:rsidRDefault="00C604C5" w:rsidP="00C604C5">
      <w:pPr>
        <w:spacing w:line="400" w:lineRule="exact"/>
        <w:jc w:val="center"/>
        <w:rPr>
          <w:b/>
          <w:bCs/>
          <w:color w:val="000000" w:themeColor="text1"/>
          <w:sz w:val="40"/>
        </w:rPr>
      </w:pPr>
    </w:p>
    <w:p w:rsidR="00C604C5" w:rsidRPr="004B64CA" w:rsidRDefault="00C604C5" w:rsidP="009A5245">
      <w:pPr>
        <w:numPr>
          <w:ilvl w:val="0"/>
          <w:numId w:val="81"/>
        </w:numPr>
        <w:autoSpaceDE/>
        <w:autoSpaceDN/>
        <w:adjustRightInd/>
        <w:spacing w:line="400" w:lineRule="exact"/>
        <w:rPr>
          <w:color w:val="000000" w:themeColor="text1"/>
        </w:rPr>
      </w:pPr>
      <w:r w:rsidRPr="004B64CA">
        <w:rPr>
          <w:rFonts w:hint="eastAsia"/>
          <w:color w:val="000000" w:themeColor="text1"/>
        </w:rPr>
        <w:t>校長綜理校務。</w:t>
      </w:r>
    </w:p>
    <w:p w:rsidR="00C604C5" w:rsidRPr="004B64CA" w:rsidRDefault="00C604C5" w:rsidP="009A5245">
      <w:pPr>
        <w:numPr>
          <w:ilvl w:val="0"/>
          <w:numId w:val="81"/>
        </w:numPr>
        <w:autoSpaceDE/>
        <w:autoSpaceDN/>
        <w:adjustRightInd/>
        <w:spacing w:line="400" w:lineRule="exact"/>
        <w:rPr>
          <w:color w:val="000000" w:themeColor="text1"/>
        </w:rPr>
      </w:pPr>
      <w:r w:rsidRPr="004B64CA">
        <w:rPr>
          <w:rFonts w:hint="eastAsia"/>
          <w:color w:val="000000" w:themeColor="text1"/>
        </w:rPr>
        <w:t>本校副校長、主任秘書，承校長之命協助處理校務行政工作並督導各單位。</w:t>
      </w:r>
    </w:p>
    <w:p w:rsidR="00C604C5" w:rsidRPr="004B64CA" w:rsidRDefault="00C604C5" w:rsidP="009A5245">
      <w:pPr>
        <w:numPr>
          <w:ilvl w:val="0"/>
          <w:numId w:val="81"/>
        </w:numPr>
        <w:autoSpaceDE/>
        <w:autoSpaceDN/>
        <w:adjustRightInd/>
        <w:spacing w:line="400" w:lineRule="exact"/>
        <w:rPr>
          <w:color w:val="000000" w:themeColor="text1"/>
        </w:rPr>
      </w:pPr>
      <w:r w:rsidRPr="004B64CA">
        <w:rPr>
          <w:rFonts w:hint="eastAsia"/>
          <w:color w:val="000000" w:themeColor="text1"/>
        </w:rPr>
        <w:t>教務長、學生事務長、總務長、研發長、校務發展</w:t>
      </w:r>
      <w:proofErr w:type="gramStart"/>
      <w:r w:rsidRPr="004B64CA">
        <w:rPr>
          <w:rFonts w:hint="eastAsia"/>
          <w:color w:val="000000" w:themeColor="text1"/>
        </w:rPr>
        <w:t>中心中心</w:t>
      </w:r>
      <w:proofErr w:type="gramEnd"/>
      <w:r w:rsidRPr="004B64CA">
        <w:rPr>
          <w:rFonts w:hint="eastAsia"/>
          <w:color w:val="000000" w:themeColor="text1"/>
        </w:rPr>
        <w:t>主任、產學及服務處處長、國際長、教學發展</w:t>
      </w:r>
      <w:proofErr w:type="gramStart"/>
      <w:r w:rsidRPr="004B64CA">
        <w:rPr>
          <w:rFonts w:hint="eastAsia"/>
          <w:color w:val="000000" w:themeColor="text1"/>
        </w:rPr>
        <w:t>中心中</w:t>
      </w:r>
      <w:proofErr w:type="gramEnd"/>
      <w:r w:rsidRPr="004B64CA">
        <w:rPr>
          <w:rFonts w:hint="eastAsia"/>
          <w:color w:val="000000" w:themeColor="text1"/>
        </w:rPr>
        <w:t>心主任、進修推廣部主任、圖書館館長、體育室主任、電子計算機</w:t>
      </w:r>
      <w:proofErr w:type="gramStart"/>
      <w:r w:rsidRPr="004B64CA">
        <w:rPr>
          <w:rFonts w:hint="eastAsia"/>
          <w:color w:val="000000" w:themeColor="text1"/>
        </w:rPr>
        <w:t>中心中</w:t>
      </w:r>
      <w:proofErr w:type="gramEnd"/>
      <w:r w:rsidRPr="004B64CA">
        <w:rPr>
          <w:rFonts w:hint="eastAsia"/>
          <w:color w:val="000000" w:themeColor="text1"/>
        </w:rPr>
        <w:t>心主任、藝術</w:t>
      </w:r>
      <w:proofErr w:type="gramStart"/>
      <w:r w:rsidRPr="004B64CA">
        <w:rPr>
          <w:rFonts w:hint="eastAsia"/>
          <w:color w:val="000000" w:themeColor="text1"/>
        </w:rPr>
        <w:t>中心中</w:t>
      </w:r>
      <w:proofErr w:type="gramEnd"/>
      <w:r w:rsidRPr="004B64CA">
        <w:rPr>
          <w:rFonts w:hint="eastAsia"/>
          <w:color w:val="000000" w:themeColor="text1"/>
        </w:rPr>
        <w:t>心主任、環保及安全衛生</w:t>
      </w:r>
      <w:proofErr w:type="gramStart"/>
      <w:r w:rsidRPr="004B64CA">
        <w:rPr>
          <w:rFonts w:hint="eastAsia"/>
          <w:color w:val="000000" w:themeColor="text1"/>
        </w:rPr>
        <w:t>中心中</w:t>
      </w:r>
      <w:proofErr w:type="gramEnd"/>
      <w:r w:rsidRPr="004B64CA">
        <w:rPr>
          <w:rFonts w:hint="eastAsia"/>
          <w:color w:val="000000" w:themeColor="text1"/>
        </w:rPr>
        <w:t>心主任、職涯發展</w:t>
      </w:r>
      <w:proofErr w:type="gramStart"/>
      <w:r w:rsidRPr="004B64CA">
        <w:rPr>
          <w:rFonts w:hint="eastAsia"/>
          <w:color w:val="000000" w:themeColor="text1"/>
        </w:rPr>
        <w:t>中心中</w:t>
      </w:r>
      <w:proofErr w:type="gramEnd"/>
      <w:r w:rsidRPr="004B64CA">
        <w:rPr>
          <w:rFonts w:hint="eastAsia"/>
          <w:color w:val="000000" w:themeColor="text1"/>
        </w:rPr>
        <w:t>心主任、智能機械與智慧製造研究中心</w:t>
      </w:r>
      <w:r w:rsidR="00DE10D3" w:rsidRPr="004B64CA">
        <w:rPr>
          <w:rFonts w:hint="eastAsia"/>
          <w:color w:val="000000" w:themeColor="text1"/>
        </w:rPr>
        <w:t>中心</w:t>
      </w:r>
      <w:r w:rsidRPr="004B64CA">
        <w:rPr>
          <w:rFonts w:hint="eastAsia"/>
          <w:color w:val="000000" w:themeColor="text1"/>
        </w:rPr>
        <w:t>主任、永續發展暨社會責任處處長等各承校長之命，辦理各該單位業務。</w:t>
      </w:r>
    </w:p>
    <w:p w:rsidR="00C604C5" w:rsidRPr="004B64CA" w:rsidRDefault="00C604C5" w:rsidP="009A5245">
      <w:pPr>
        <w:numPr>
          <w:ilvl w:val="0"/>
          <w:numId w:val="81"/>
        </w:numPr>
        <w:autoSpaceDE/>
        <w:autoSpaceDN/>
        <w:adjustRightInd/>
        <w:spacing w:line="400" w:lineRule="exact"/>
        <w:rPr>
          <w:color w:val="000000" w:themeColor="text1"/>
        </w:rPr>
      </w:pPr>
      <w:r w:rsidRPr="004B64CA">
        <w:rPr>
          <w:rFonts w:hint="eastAsia"/>
          <w:color w:val="000000" w:themeColor="text1"/>
        </w:rPr>
        <w:t>主計室主任，依法受本校校長及上級會計機構之指揮監督，辦理本校會計業務。</w:t>
      </w:r>
    </w:p>
    <w:p w:rsidR="00C604C5" w:rsidRPr="004B64CA" w:rsidRDefault="00C604C5" w:rsidP="009A5245">
      <w:pPr>
        <w:numPr>
          <w:ilvl w:val="0"/>
          <w:numId w:val="81"/>
        </w:numPr>
        <w:autoSpaceDE/>
        <w:autoSpaceDN/>
        <w:adjustRightInd/>
        <w:spacing w:line="400" w:lineRule="exact"/>
        <w:rPr>
          <w:color w:val="000000" w:themeColor="text1"/>
        </w:rPr>
      </w:pPr>
      <w:r w:rsidRPr="004B64CA">
        <w:rPr>
          <w:rFonts w:hint="eastAsia"/>
          <w:color w:val="000000" w:themeColor="text1"/>
        </w:rPr>
        <w:t>人事室主任，依法受本校校長及上級人事機構之監督指揮，辦理人事業務。</w:t>
      </w:r>
    </w:p>
    <w:p w:rsidR="00C604C5" w:rsidRPr="004B64CA" w:rsidRDefault="00C604C5" w:rsidP="009A5245">
      <w:pPr>
        <w:numPr>
          <w:ilvl w:val="0"/>
          <w:numId w:val="81"/>
        </w:numPr>
        <w:autoSpaceDE/>
        <w:autoSpaceDN/>
        <w:adjustRightInd/>
        <w:spacing w:line="400" w:lineRule="exact"/>
        <w:rPr>
          <w:color w:val="000000" w:themeColor="text1"/>
        </w:rPr>
      </w:pPr>
      <w:r w:rsidRPr="004B64CA">
        <w:rPr>
          <w:rFonts w:hint="eastAsia"/>
          <w:color w:val="000000" w:themeColor="text1"/>
        </w:rPr>
        <w:t>軍訓室主任，受本校校長、學生事務長之命及上級軍訓機構之指揮監督，辦理軍訓業務。</w:t>
      </w:r>
    </w:p>
    <w:p w:rsidR="00C604C5" w:rsidRPr="004B64CA" w:rsidRDefault="00C604C5" w:rsidP="009A5245">
      <w:pPr>
        <w:numPr>
          <w:ilvl w:val="0"/>
          <w:numId w:val="81"/>
        </w:numPr>
        <w:autoSpaceDE/>
        <w:autoSpaceDN/>
        <w:adjustRightInd/>
        <w:spacing w:line="400" w:lineRule="exact"/>
        <w:rPr>
          <w:color w:val="000000" w:themeColor="text1"/>
        </w:rPr>
      </w:pPr>
      <w:proofErr w:type="gramStart"/>
      <w:r w:rsidRPr="004B64CA">
        <w:rPr>
          <w:rFonts w:hint="eastAsia"/>
          <w:color w:val="000000" w:themeColor="text1"/>
        </w:rPr>
        <w:t>各處、</w:t>
      </w:r>
      <w:proofErr w:type="gramEnd"/>
      <w:r w:rsidRPr="004B64CA">
        <w:rPr>
          <w:rFonts w:hint="eastAsia"/>
          <w:color w:val="000000" w:themeColor="text1"/>
        </w:rPr>
        <w:t>館、室、中心各設若干組及各級承辦人員，分別處理本分層負責明細表所列校務項目及辦理上級交辦業務。</w:t>
      </w:r>
    </w:p>
    <w:p w:rsidR="00C604C5" w:rsidRPr="004B64CA" w:rsidRDefault="00C604C5" w:rsidP="009A5245">
      <w:pPr>
        <w:numPr>
          <w:ilvl w:val="0"/>
          <w:numId w:val="81"/>
        </w:numPr>
        <w:tabs>
          <w:tab w:val="clear" w:pos="720"/>
          <w:tab w:val="left" w:pos="709"/>
        </w:tabs>
        <w:kinsoku w:val="0"/>
        <w:overflowPunct w:val="0"/>
        <w:autoSpaceDE/>
        <w:autoSpaceDN/>
        <w:adjustRightInd/>
        <w:spacing w:before="86" w:line="307" w:lineRule="auto"/>
        <w:ind w:left="709" w:right="211" w:hanging="709"/>
        <w:rPr>
          <w:color w:val="000000" w:themeColor="text1"/>
        </w:rPr>
        <w:sectPr w:rsidR="00C604C5" w:rsidRPr="004B64CA">
          <w:headerReference w:type="default" r:id="rId9"/>
          <w:pgSz w:w="11910" w:h="16840"/>
          <w:pgMar w:top="780" w:right="960" w:bottom="780" w:left="1020" w:header="596" w:footer="592" w:gutter="0"/>
          <w:cols w:space="720" w:equalWidth="0">
            <w:col w:w="9930"/>
          </w:cols>
          <w:noEndnote/>
        </w:sectPr>
      </w:pPr>
      <w:r w:rsidRPr="004B64CA">
        <w:rPr>
          <w:rFonts w:hint="eastAsia"/>
          <w:color w:val="000000" w:themeColor="text1"/>
        </w:rPr>
        <w:t>各學院、通識教育中心、語言教學中心及系主管承校長之命，辦理各該學院、中心及系業務。</w:t>
      </w:r>
    </w:p>
    <w:p w:rsidR="00C12A4C" w:rsidRPr="004B64CA" w:rsidRDefault="00C12A4C" w:rsidP="00C12A4C">
      <w:pPr>
        <w:pStyle w:val="1"/>
        <w:rPr>
          <w:color w:val="000000" w:themeColor="text1"/>
        </w:rPr>
      </w:pPr>
      <w:r w:rsidRPr="004B64CA">
        <w:rPr>
          <w:rFonts w:hint="eastAsia"/>
          <w:color w:val="000000" w:themeColor="text1"/>
        </w:rPr>
        <w:lastRenderedPageBreak/>
        <w:t>分層負責明細表施行注意事項</w:t>
      </w:r>
      <w:bookmarkEnd w:id="3"/>
    </w:p>
    <w:p w:rsidR="00C12A4C" w:rsidRPr="004B64CA" w:rsidRDefault="00C12A4C" w:rsidP="00C12A4C">
      <w:pPr>
        <w:spacing w:line="400" w:lineRule="exact"/>
        <w:jc w:val="center"/>
        <w:rPr>
          <w:bCs/>
          <w:color w:val="000000" w:themeColor="text1"/>
          <w:sz w:val="40"/>
        </w:rPr>
      </w:pP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本校為增進公文處理時效，提高行政效率，特訂定「分層負責明細表」，作為各層人員處理公務之依據</w:t>
      </w: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權責劃分層次與權責：</w:t>
      </w:r>
    </w:p>
    <w:p w:rsidR="00C12A4C" w:rsidRPr="004B64CA" w:rsidRDefault="00C12A4C" w:rsidP="00C12A4C">
      <w:pPr>
        <w:spacing w:line="400" w:lineRule="exact"/>
        <w:ind w:left="720"/>
        <w:rPr>
          <w:color w:val="000000" w:themeColor="text1"/>
        </w:rPr>
      </w:pPr>
      <w:r w:rsidRPr="004B64CA">
        <w:rPr>
          <w:rFonts w:hint="eastAsia"/>
          <w:color w:val="000000" w:themeColor="text1"/>
        </w:rPr>
        <w:t>（一）本校分層負責層次：校長為第一層；一級主管為第二層；二級主管為第三層；承</w:t>
      </w:r>
    </w:p>
    <w:p w:rsidR="00C12A4C" w:rsidRPr="004B64CA" w:rsidRDefault="00C12A4C" w:rsidP="00C12A4C">
      <w:pPr>
        <w:spacing w:line="400" w:lineRule="exact"/>
        <w:ind w:left="720"/>
        <w:rPr>
          <w:color w:val="000000" w:themeColor="text1"/>
        </w:rPr>
      </w:pPr>
      <w:r w:rsidRPr="004B64CA">
        <w:rPr>
          <w:rFonts w:hint="eastAsia"/>
          <w:color w:val="000000" w:themeColor="text1"/>
        </w:rPr>
        <w:t xml:space="preserve">      辦人為第四層</w:t>
      </w:r>
      <w:r w:rsidR="00BB44FB" w:rsidRPr="004B64CA">
        <w:rPr>
          <w:rFonts w:hint="eastAsia"/>
          <w:color w:val="000000" w:themeColor="text1"/>
        </w:rPr>
        <w:t>。</w:t>
      </w:r>
    </w:p>
    <w:p w:rsidR="00C12A4C" w:rsidRPr="004B64CA" w:rsidRDefault="00C12A4C" w:rsidP="00C12A4C">
      <w:pPr>
        <w:spacing w:line="400" w:lineRule="exact"/>
        <w:ind w:left="720"/>
        <w:rPr>
          <w:color w:val="000000" w:themeColor="text1"/>
        </w:rPr>
      </w:pPr>
      <w:r w:rsidRPr="004B64CA">
        <w:rPr>
          <w:rFonts w:hint="eastAsia"/>
          <w:color w:val="000000" w:themeColor="text1"/>
        </w:rPr>
        <w:t>（二）權責劃分為三級：第一級為核定、第二級為審核、第三級為擬辦</w:t>
      </w:r>
      <w:r w:rsidR="00BB44FB" w:rsidRPr="004B64CA">
        <w:rPr>
          <w:rFonts w:hint="eastAsia"/>
          <w:color w:val="000000" w:themeColor="text1"/>
        </w:rPr>
        <w:t>。</w:t>
      </w: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為落實本校分層負責制度，「分層負責明細表」未規定事項，除政策性、特殊性、重要性或有商榷性之公文由一層</w:t>
      </w:r>
      <w:proofErr w:type="gramStart"/>
      <w:r w:rsidRPr="004B64CA">
        <w:rPr>
          <w:rFonts w:hint="eastAsia"/>
          <w:color w:val="000000" w:themeColor="text1"/>
        </w:rPr>
        <w:t>核決外</w:t>
      </w:r>
      <w:proofErr w:type="gramEnd"/>
      <w:r w:rsidRPr="004B64CA">
        <w:rPr>
          <w:rFonts w:hint="eastAsia"/>
          <w:color w:val="000000" w:themeColor="text1"/>
        </w:rPr>
        <w:t>，其餘定期性、例行性、普通性之公文，授權一級</w:t>
      </w:r>
      <w:proofErr w:type="gramStart"/>
      <w:r w:rsidRPr="004B64CA">
        <w:rPr>
          <w:rFonts w:hint="eastAsia"/>
          <w:color w:val="000000" w:themeColor="text1"/>
        </w:rPr>
        <w:t>主管代</w:t>
      </w:r>
      <w:proofErr w:type="gramEnd"/>
      <w:r w:rsidRPr="004B64CA">
        <w:rPr>
          <w:rFonts w:hint="eastAsia"/>
          <w:color w:val="000000" w:themeColor="text1"/>
        </w:rPr>
        <w:t>判</w:t>
      </w:r>
      <w:r w:rsidR="00BB44FB" w:rsidRPr="004B64CA">
        <w:rPr>
          <w:rFonts w:hint="eastAsia"/>
          <w:color w:val="000000" w:themeColor="text1"/>
        </w:rPr>
        <w:t>。</w:t>
      </w: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本「分層負責明細表」規定由一級</w:t>
      </w:r>
      <w:proofErr w:type="gramStart"/>
      <w:r w:rsidRPr="004B64CA">
        <w:rPr>
          <w:rFonts w:hint="eastAsia"/>
          <w:color w:val="000000" w:themeColor="text1"/>
        </w:rPr>
        <w:t>主管代判之</w:t>
      </w:r>
      <w:proofErr w:type="gramEnd"/>
      <w:r w:rsidRPr="004B64CA">
        <w:rPr>
          <w:rFonts w:hint="eastAsia"/>
          <w:color w:val="000000" w:themeColor="text1"/>
        </w:rPr>
        <w:t>公文（含附件、表單、清冊），請被授權人於決行</w:t>
      </w:r>
      <w:proofErr w:type="gramStart"/>
      <w:r w:rsidRPr="004B64CA">
        <w:rPr>
          <w:rFonts w:hint="eastAsia"/>
          <w:color w:val="000000" w:themeColor="text1"/>
        </w:rPr>
        <w:t>單位欄蓋</w:t>
      </w:r>
      <w:proofErr w:type="gramEnd"/>
      <w:r w:rsidRPr="004B64CA">
        <w:rPr>
          <w:rFonts w:hint="eastAsia"/>
          <w:color w:val="000000" w:themeColor="text1"/>
        </w:rPr>
        <w:t>其職名章，及「代為決行」章，毋需再送秘書室加蓋校長職章</w:t>
      </w:r>
      <w:r w:rsidR="00BB44FB" w:rsidRPr="004B64CA">
        <w:rPr>
          <w:rFonts w:hint="eastAsia"/>
          <w:color w:val="000000" w:themeColor="text1"/>
        </w:rPr>
        <w:t>。</w:t>
      </w: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本「分層負責明細表」規定由一級</w:t>
      </w:r>
      <w:proofErr w:type="gramStart"/>
      <w:r w:rsidRPr="004B64CA">
        <w:rPr>
          <w:rFonts w:hint="eastAsia"/>
          <w:color w:val="000000" w:themeColor="text1"/>
        </w:rPr>
        <w:t>主管代判之</w:t>
      </w:r>
      <w:proofErr w:type="gramEnd"/>
      <w:r w:rsidRPr="004B64CA">
        <w:rPr>
          <w:rFonts w:hint="eastAsia"/>
          <w:color w:val="000000" w:themeColor="text1"/>
        </w:rPr>
        <w:t>公文，</w:t>
      </w:r>
      <w:proofErr w:type="gramStart"/>
      <w:r w:rsidRPr="004B64CA">
        <w:rPr>
          <w:rFonts w:hint="eastAsia"/>
          <w:color w:val="000000" w:themeColor="text1"/>
        </w:rPr>
        <w:t>若會</w:t>
      </w:r>
      <w:proofErr w:type="gramEnd"/>
      <w:r w:rsidRPr="004B64CA">
        <w:rPr>
          <w:rFonts w:hint="eastAsia"/>
          <w:color w:val="000000" w:themeColor="text1"/>
        </w:rPr>
        <w:t>辦單位意見不一致有窒礙難行時，得送校長核定</w:t>
      </w:r>
      <w:r w:rsidR="00BB44FB" w:rsidRPr="004B64CA">
        <w:rPr>
          <w:rFonts w:hint="eastAsia"/>
          <w:color w:val="000000" w:themeColor="text1"/>
        </w:rPr>
        <w:t>。</w:t>
      </w: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本「分層負責明細表」規定由一級</w:t>
      </w:r>
      <w:proofErr w:type="gramStart"/>
      <w:r w:rsidRPr="004B64CA">
        <w:rPr>
          <w:rFonts w:hint="eastAsia"/>
          <w:color w:val="000000" w:themeColor="text1"/>
        </w:rPr>
        <w:t>主管代判之</w:t>
      </w:r>
      <w:proofErr w:type="gramEnd"/>
      <w:r w:rsidRPr="004B64CA">
        <w:rPr>
          <w:rFonts w:hint="eastAsia"/>
          <w:color w:val="000000" w:themeColor="text1"/>
        </w:rPr>
        <w:t>公文，</w:t>
      </w:r>
      <w:proofErr w:type="gramStart"/>
      <w:r w:rsidRPr="004B64CA">
        <w:rPr>
          <w:rFonts w:hint="eastAsia"/>
          <w:color w:val="000000" w:themeColor="text1"/>
        </w:rPr>
        <w:t>若會</w:t>
      </w:r>
      <w:proofErr w:type="gramEnd"/>
      <w:r w:rsidRPr="004B64CA">
        <w:rPr>
          <w:rFonts w:hint="eastAsia"/>
          <w:color w:val="000000" w:themeColor="text1"/>
        </w:rPr>
        <w:t>辦單位無意見時，由被授權人</w:t>
      </w:r>
      <w:proofErr w:type="gramStart"/>
      <w:r w:rsidRPr="004B64CA">
        <w:rPr>
          <w:rFonts w:hint="eastAsia"/>
          <w:color w:val="000000" w:themeColor="text1"/>
        </w:rPr>
        <w:t>逕行代</w:t>
      </w:r>
      <w:proofErr w:type="gramEnd"/>
      <w:r w:rsidRPr="004B64CA">
        <w:rPr>
          <w:rFonts w:hint="eastAsia"/>
          <w:color w:val="000000" w:themeColor="text1"/>
        </w:rPr>
        <w:t>判</w:t>
      </w:r>
      <w:r w:rsidR="00BB44FB" w:rsidRPr="004B64CA">
        <w:rPr>
          <w:rFonts w:hint="eastAsia"/>
          <w:color w:val="000000" w:themeColor="text1"/>
        </w:rPr>
        <w:t>。</w:t>
      </w:r>
    </w:p>
    <w:p w:rsidR="00C12A4C" w:rsidRPr="004B64CA" w:rsidRDefault="00C12A4C" w:rsidP="009A5245">
      <w:pPr>
        <w:numPr>
          <w:ilvl w:val="0"/>
          <w:numId w:val="82"/>
        </w:numPr>
        <w:autoSpaceDE/>
        <w:autoSpaceDN/>
        <w:adjustRightInd/>
        <w:spacing w:line="400" w:lineRule="exact"/>
        <w:rPr>
          <w:color w:val="000000" w:themeColor="text1"/>
        </w:rPr>
      </w:pPr>
      <w:r w:rsidRPr="004B64CA">
        <w:rPr>
          <w:rFonts w:hint="eastAsia"/>
          <w:color w:val="000000" w:themeColor="text1"/>
        </w:rPr>
        <w:t>主管批核重要公文時，常需要時間詳細審閱</w:t>
      </w:r>
      <w:proofErr w:type="gramStart"/>
      <w:r w:rsidRPr="004B64CA">
        <w:rPr>
          <w:rFonts w:hint="eastAsia"/>
          <w:color w:val="000000" w:themeColor="text1"/>
        </w:rPr>
        <w:t>俾</w:t>
      </w:r>
      <w:proofErr w:type="gramEnd"/>
      <w:r w:rsidRPr="004B64CA">
        <w:rPr>
          <w:rFonts w:hint="eastAsia"/>
          <w:color w:val="000000" w:themeColor="text1"/>
        </w:rPr>
        <w:t>利裁決，</w:t>
      </w:r>
      <w:proofErr w:type="gramStart"/>
      <w:r w:rsidRPr="004B64CA">
        <w:rPr>
          <w:rFonts w:hint="eastAsia"/>
          <w:color w:val="000000" w:themeColor="text1"/>
        </w:rPr>
        <w:t>惟常</w:t>
      </w:r>
      <w:proofErr w:type="gramEnd"/>
      <w:r w:rsidRPr="004B64CA">
        <w:rPr>
          <w:rFonts w:hint="eastAsia"/>
          <w:color w:val="000000" w:themeColor="text1"/>
        </w:rPr>
        <w:t>有單位催促一層決行主管，要求立即</w:t>
      </w:r>
      <w:proofErr w:type="gramStart"/>
      <w:r w:rsidRPr="004B64CA">
        <w:rPr>
          <w:rFonts w:hint="eastAsia"/>
          <w:color w:val="000000" w:themeColor="text1"/>
        </w:rPr>
        <w:t>批核請承</w:t>
      </w:r>
      <w:proofErr w:type="gramEnd"/>
      <w:r w:rsidRPr="004B64CA">
        <w:rPr>
          <w:rFonts w:hint="eastAsia"/>
          <w:color w:val="000000" w:themeColor="text1"/>
        </w:rPr>
        <w:t>辦人及早作業並注意公文期限，各會辦單位亦應配合加快公文處理速度，避免公文送請</w:t>
      </w:r>
      <w:proofErr w:type="gramStart"/>
      <w:r w:rsidRPr="004B64CA">
        <w:rPr>
          <w:rFonts w:hint="eastAsia"/>
          <w:color w:val="000000" w:themeColor="text1"/>
        </w:rPr>
        <w:t>校長核決</w:t>
      </w:r>
      <w:proofErr w:type="gramEnd"/>
      <w:r w:rsidRPr="004B64CA">
        <w:rPr>
          <w:rFonts w:hint="eastAsia"/>
          <w:color w:val="000000" w:themeColor="text1"/>
        </w:rPr>
        <w:t>時發生公文屆期之窘境，或急件公文於同一單位延宕數日之現象</w:t>
      </w:r>
      <w:r w:rsidR="00BB44FB" w:rsidRPr="004B64CA">
        <w:rPr>
          <w:rFonts w:hint="eastAsia"/>
          <w:color w:val="000000" w:themeColor="text1"/>
        </w:rPr>
        <w:t>。</w:t>
      </w:r>
    </w:p>
    <w:p w:rsidR="00C12A4C" w:rsidRPr="004B64CA" w:rsidRDefault="00C12A4C" w:rsidP="00C12A4C">
      <w:pPr>
        <w:rPr>
          <w:color w:val="000000" w:themeColor="text1"/>
          <w:u w:val="single"/>
        </w:rPr>
      </w:pPr>
    </w:p>
    <w:p w:rsidR="00CC6BB4" w:rsidRPr="004B64CA" w:rsidRDefault="00CC6BB4" w:rsidP="00CC6BB4">
      <w:pPr>
        <w:pStyle w:val="a9"/>
        <w:tabs>
          <w:tab w:val="left" w:pos="833"/>
        </w:tabs>
        <w:kinsoku w:val="0"/>
        <w:overflowPunct w:val="0"/>
        <w:spacing w:before="86" w:line="307" w:lineRule="auto"/>
        <w:ind w:right="211"/>
        <w:rPr>
          <w:rFonts w:hAnsi="標楷體"/>
          <w:color w:val="000000" w:themeColor="text1"/>
          <w:u w:val="single"/>
        </w:rPr>
      </w:pPr>
    </w:p>
    <w:p w:rsidR="00CC6BB4" w:rsidRPr="004B64CA" w:rsidRDefault="00CC6BB4" w:rsidP="00CC6BB4">
      <w:pPr>
        <w:pStyle w:val="a9"/>
        <w:tabs>
          <w:tab w:val="left" w:pos="833"/>
        </w:tabs>
        <w:kinsoku w:val="0"/>
        <w:overflowPunct w:val="0"/>
        <w:spacing w:before="86" w:line="307" w:lineRule="auto"/>
        <w:ind w:right="211"/>
        <w:rPr>
          <w:rFonts w:hAnsi="標楷體"/>
          <w:color w:val="000000" w:themeColor="text1"/>
        </w:rPr>
      </w:pPr>
      <w:r w:rsidRPr="004B64CA">
        <w:rPr>
          <w:rFonts w:hAnsi="標楷體"/>
          <w:color w:val="000000" w:themeColor="text1"/>
        </w:rPr>
        <w:br w:type="page"/>
      </w:r>
    </w:p>
    <w:p w:rsidR="00CC6BB4" w:rsidRPr="004B64CA" w:rsidRDefault="00CC6BB4">
      <w:pPr>
        <w:pStyle w:val="a9"/>
        <w:tabs>
          <w:tab w:val="left" w:pos="833"/>
        </w:tabs>
        <w:kinsoku w:val="0"/>
        <w:overflowPunct w:val="0"/>
        <w:spacing w:before="86" w:line="307" w:lineRule="auto"/>
        <w:ind w:left="833" w:right="211" w:hanging="721"/>
        <w:rPr>
          <w:color w:val="000000" w:themeColor="text1"/>
        </w:rPr>
        <w:sectPr w:rsidR="00CC6BB4" w:rsidRPr="004B64CA">
          <w:headerReference w:type="default" r:id="rId10"/>
          <w:pgSz w:w="11910" w:h="16840"/>
          <w:pgMar w:top="780" w:right="960" w:bottom="780" w:left="1020" w:header="596" w:footer="592" w:gutter="0"/>
          <w:cols w:space="720" w:equalWidth="0">
            <w:col w:w="9930"/>
          </w:cols>
          <w:noEndnote/>
        </w:sectPr>
      </w:pPr>
    </w:p>
    <w:p w:rsidR="00D8607A" w:rsidRPr="004B64CA" w:rsidRDefault="00D8607A" w:rsidP="00D8607A">
      <w:pPr>
        <w:pStyle w:val="1"/>
        <w:kinsoku w:val="0"/>
        <w:overflowPunct w:val="0"/>
        <w:ind w:left="0" w:right="82"/>
        <w:rPr>
          <w:rFonts w:hAnsi="標楷體"/>
          <w:color w:val="000000" w:themeColor="text1"/>
        </w:rPr>
      </w:pPr>
      <w:bookmarkStart w:id="4" w:name="bookmark1"/>
      <w:bookmarkStart w:id="5" w:name="_Toc112138234"/>
      <w:bookmarkEnd w:id="4"/>
      <w:r w:rsidRPr="004B64CA">
        <w:rPr>
          <w:rFonts w:hAnsi="標楷體" w:hint="eastAsia"/>
          <w:color w:val="000000" w:themeColor="text1"/>
        </w:rPr>
        <w:lastRenderedPageBreak/>
        <w:t>各單位共同事項</w:t>
      </w:r>
      <w:bookmarkEnd w:id="5"/>
    </w:p>
    <w:p w:rsidR="00D8607A" w:rsidRPr="004B64CA" w:rsidRDefault="00D8607A" w:rsidP="00D8607A">
      <w:pPr>
        <w:rPr>
          <w:color w:val="000000" w:themeColor="text1"/>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1162"/>
        <w:gridCol w:w="4225"/>
        <w:gridCol w:w="567"/>
        <w:gridCol w:w="567"/>
        <w:gridCol w:w="567"/>
        <w:gridCol w:w="567"/>
        <w:gridCol w:w="1407"/>
      </w:tblGrid>
      <w:tr w:rsidR="004B64CA" w:rsidRPr="004B64CA" w:rsidTr="009577F9">
        <w:trPr>
          <w:cantSplit/>
          <w:trHeight w:val="567"/>
          <w:tblHeader/>
          <w:jc w:val="center"/>
        </w:trPr>
        <w:tc>
          <w:tcPr>
            <w:tcW w:w="1134" w:type="dxa"/>
            <w:vMerge w:val="restart"/>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1407" w:type="dxa"/>
            <w:vMerge w:val="restart"/>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9577F9">
        <w:trPr>
          <w:cantSplit/>
          <w:trHeight w:val="567"/>
          <w:tblHeader/>
          <w:jc w:val="center"/>
        </w:trPr>
        <w:tc>
          <w:tcPr>
            <w:tcW w:w="1134" w:type="dxa"/>
            <w:vMerge/>
          </w:tcPr>
          <w:p w:rsidR="00D8607A" w:rsidRPr="004B64CA" w:rsidRDefault="00D8607A" w:rsidP="00424D5C">
            <w:pPr>
              <w:spacing w:line="280" w:lineRule="exact"/>
              <w:rPr>
                <w:rFonts w:hAnsi="標楷體"/>
                <w:color w:val="000000" w:themeColor="text1"/>
              </w:rPr>
            </w:pPr>
          </w:p>
        </w:tc>
        <w:tc>
          <w:tcPr>
            <w:tcW w:w="1162"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項  目</w:t>
            </w:r>
          </w:p>
        </w:tc>
        <w:tc>
          <w:tcPr>
            <w:tcW w:w="4225"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校長</w:t>
            </w:r>
          </w:p>
        </w:tc>
        <w:tc>
          <w:tcPr>
            <w:tcW w:w="1407" w:type="dxa"/>
            <w:vMerge/>
            <w:vAlign w:val="center"/>
          </w:tcPr>
          <w:p w:rsidR="00D8607A" w:rsidRPr="004B64CA" w:rsidRDefault="00D8607A" w:rsidP="00424D5C">
            <w:pPr>
              <w:spacing w:line="280" w:lineRule="exact"/>
              <w:rPr>
                <w:rFonts w:hAnsi="標楷體"/>
                <w:color w:val="000000" w:themeColor="text1"/>
              </w:rPr>
            </w:pPr>
          </w:p>
        </w:tc>
      </w:tr>
      <w:tr w:rsidR="004B64CA" w:rsidRPr="004B64CA" w:rsidTr="009577F9">
        <w:trPr>
          <w:cantSplit/>
          <w:trHeight w:hRule="exact" w:val="20"/>
          <w:tblHeader/>
          <w:jc w:val="center"/>
        </w:trPr>
        <w:tc>
          <w:tcPr>
            <w:tcW w:w="1134" w:type="dxa"/>
          </w:tcPr>
          <w:p w:rsidR="00D8607A" w:rsidRPr="004B64CA" w:rsidRDefault="00D8607A" w:rsidP="00424D5C">
            <w:pPr>
              <w:spacing w:line="280" w:lineRule="exact"/>
              <w:rPr>
                <w:rFonts w:hAnsi="標楷體"/>
                <w:color w:val="000000" w:themeColor="text1"/>
              </w:rPr>
            </w:pPr>
          </w:p>
        </w:tc>
        <w:tc>
          <w:tcPr>
            <w:tcW w:w="1162" w:type="dxa"/>
            <w:vAlign w:val="center"/>
          </w:tcPr>
          <w:p w:rsidR="00D8607A" w:rsidRPr="004B64CA" w:rsidRDefault="00D8607A" w:rsidP="00424D5C">
            <w:pPr>
              <w:spacing w:line="280" w:lineRule="exact"/>
              <w:jc w:val="center"/>
              <w:rPr>
                <w:rFonts w:hAnsi="標楷體"/>
                <w:color w:val="000000" w:themeColor="text1"/>
              </w:rPr>
            </w:pPr>
          </w:p>
        </w:tc>
        <w:tc>
          <w:tcPr>
            <w:tcW w:w="4225"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1407" w:type="dxa"/>
            <w:vAlign w:val="center"/>
          </w:tcPr>
          <w:p w:rsidR="00D8607A" w:rsidRPr="004B64CA" w:rsidRDefault="00D8607A" w:rsidP="00424D5C">
            <w:pPr>
              <w:spacing w:line="280" w:lineRule="exact"/>
              <w:rPr>
                <w:rFonts w:hAnsi="標楷體"/>
                <w:color w:val="000000" w:themeColor="text1"/>
              </w:rPr>
            </w:pPr>
          </w:p>
        </w:tc>
      </w:tr>
      <w:tr w:rsidR="004B64CA" w:rsidRPr="004B64CA" w:rsidTr="009577F9">
        <w:trPr>
          <w:cantSplit/>
          <w:trHeight w:val="567"/>
          <w:jc w:val="center"/>
        </w:trPr>
        <w:tc>
          <w:tcPr>
            <w:tcW w:w="1134" w:type="dxa"/>
            <w:vMerge w:val="restart"/>
          </w:tcPr>
          <w:p w:rsidR="00D8607A" w:rsidRPr="004B64CA" w:rsidRDefault="00D8607A" w:rsidP="00424D5C">
            <w:pPr>
              <w:spacing w:line="280" w:lineRule="exact"/>
              <w:jc w:val="both"/>
              <w:rPr>
                <w:rFonts w:hAnsi="標楷體"/>
                <w:color w:val="000000" w:themeColor="text1"/>
              </w:rPr>
            </w:pPr>
            <w:r w:rsidRPr="004B64CA">
              <w:rPr>
                <w:rFonts w:hAnsi="標楷體" w:hint="eastAsia"/>
                <w:color w:val="000000" w:themeColor="text1"/>
              </w:rPr>
              <w:t>各單位</w:t>
            </w:r>
          </w:p>
        </w:tc>
        <w:tc>
          <w:tcPr>
            <w:tcW w:w="1162" w:type="dxa"/>
            <w:vMerge w:val="restart"/>
          </w:tcPr>
          <w:p w:rsidR="00D8607A" w:rsidRPr="004B64CA" w:rsidRDefault="00D8607A" w:rsidP="00424D5C">
            <w:pPr>
              <w:spacing w:line="280" w:lineRule="exact"/>
              <w:jc w:val="both"/>
              <w:rPr>
                <w:rFonts w:hAnsi="標楷體"/>
                <w:color w:val="000000" w:themeColor="text1"/>
              </w:rPr>
            </w:pPr>
            <w:r w:rsidRPr="004B64CA">
              <w:rPr>
                <w:rFonts w:hAnsi="標楷體" w:hint="eastAsia"/>
                <w:color w:val="000000" w:themeColor="text1"/>
              </w:rPr>
              <w:t>差假、加班</w:t>
            </w: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副校長及一級主管差假案件</w:t>
            </w: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核定</w:t>
            </w:r>
          </w:p>
        </w:tc>
        <w:tc>
          <w:tcPr>
            <w:tcW w:w="1407" w:type="dxa"/>
          </w:tcPr>
          <w:p w:rsidR="00D8607A" w:rsidRPr="004B64CA" w:rsidRDefault="00D8607A" w:rsidP="00424D5C">
            <w:pPr>
              <w:spacing w:line="280" w:lineRule="exact"/>
              <w:jc w:val="both"/>
              <w:rPr>
                <w:rFonts w:hAnsi="標楷體"/>
                <w:color w:val="000000" w:themeColor="text1"/>
              </w:rPr>
            </w:pP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vAlign w:val="center"/>
          </w:tcPr>
          <w:p w:rsidR="00D8607A" w:rsidRPr="004B64CA" w:rsidRDefault="00D8607A" w:rsidP="00424D5C">
            <w:pPr>
              <w:spacing w:line="280" w:lineRule="exact"/>
              <w:jc w:val="center"/>
              <w:rPr>
                <w:rFonts w:hAnsi="標楷體"/>
                <w:color w:val="000000" w:themeColor="text1"/>
              </w:rPr>
            </w:pPr>
          </w:p>
        </w:tc>
        <w:tc>
          <w:tcPr>
            <w:tcW w:w="4225" w:type="dxa"/>
            <w:tcBorders>
              <w:top w:val="single" w:sz="8" w:space="0" w:color="auto"/>
            </w:tcBorders>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教職員工</w:t>
            </w:r>
            <w:r w:rsidR="00F559D6" w:rsidRPr="004B64CA">
              <w:rPr>
                <w:rFonts w:hAnsi="標楷體" w:cstheme="minorBidi" w:hint="eastAsia"/>
                <w:color w:val="000000" w:themeColor="text1"/>
                <w:szCs w:val="22"/>
              </w:rPr>
              <w:t>五</w:t>
            </w:r>
            <w:r w:rsidRPr="004B64CA">
              <w:rPr>
                <w:rFonts w:hAnsi="標楷體" w:hint="eastAsia"/>
                <w:color w:val="000000" w:themeColor="text1"/>
              </w:rPr>
              <w:t>天(含)以下差假案件</w:t>
            </w:r>
          </w:p>
        </w:tc>
        <w:tc>
          <w:tcPr>
            <w:tcW w:w="567" w:type="dxa"/>
            <w:tcBorders>
              <w:top w:val="single" w:sz="8" w:space="0" w:color="auto"/>
            </w:tcBorders>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auto"/>
            </w:tcBorders>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tcBorders>
              <w:top w:val="single" w:sz="8" w:space="0" w:color="auto"/>
            </w:tcBorders>
            <w:vAlign w:val="center"/>
          </w:tcPr>
          <w:p w:rsidR="00D8607A" w:rsidRPr="004B64CA" w:rsidRDefault="00D8607A" w:rsidP="00424D5C">
            <w:pPr>
              <w:spacing w:line="280" w:lineRule="exact"/>
              <w:jc w:val="center"/>
              <w:rPr>
                <w:rFonts w:hAnsi="標楷體"/>
                <w:dstrike/>
                <w:color w:val="000000" w:themeColor="text1"/>
              </w:rPr>
            </w:pPr>
            <w:r w:rsidRPr="004B64CA">
              <w:rPr>
                <w:rFonts w:hAnsi="標楷體" w:hint="eastAsia"/>
                <w:color w:val="000000" w:themeColor="text1"/>
              </w:rPr>
              <w:t>核定</w:t>
            </w:r>
          </w:p>
        </w:tc>
        <w:tc>
          <w:tcPr>
            <w:tcW w:w="567" w:type="dxa"/>
            <w:tcBorders>
              <w:top w:val="single" w:sz="8" w:space="0" w:color="auto"/>
            </w:tcBorders>
            <w:vAlign w:val="center"/>
          </w:tcPr>
          <w:p w:rsidR="00D8607A" w:rsidRPr="004B64CA" w:rsidRDefault="00D8607A" w:rsidP="00424D5C">
            <w:pPr>
              <w:spacing w:line="280" w:lineRule="exact"/>
              <w:jc w:val="center"/>
              <w:rPr>
                <w:rFonts w:hAnsi="標楷體"/>
                <w:dstrike/>
                <w:color w:val="000000" w:themeColor="text1"/>
              </w:rPr>
            </w:pPr>
          </w:p>
        </w:tc>
        <w:tc>
          <w:tcPr>
            <w:tcW w:w="1407" w:type="dxa"/>
            <w:tcBorders>
              <w:top w:val="single" w:sz="8" w:space="0" w:color="auto"/>
            </w:tcBorders>
          </w:tcPr>
          <w:p w:rsidR="00D8607A" w:rsidRPr="004B64CA" w:rsidRDefault="00D8607A" w:rsidP="00424D5C">
            <w:pPr>
              <w:spacing w:line="280" w:lineRule="exact"/>
              <w:rPr>
                <w:rFonts w:hAnsi="標楷體"/>
                <w:color w:val="000000" w:themeColor="text1"/>
              </w:rPr>
            </w:pP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vAlign w:val="center"/>
          </w:tcPr>
          <w:p w:rsidR="00D8607A" w:rsidRPr="004B64CA" w:rsidRDefault="00D8607A" w:rsidP="00424D5C">
            <w:pPr>
              <w:spacing w:line="280" w:lineRule="exact"/>
              <w:jc w:val="center"/>
              <w:rPr>
                <w:rFonts w:hAnsi="標楷體"/>
                <w:color w:val="000000" w:themeColor="text1"/>
              </w:rPr>
            </w:pP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教職員工超過</w:t>
            </w:r>
            <w:r w:rsidR="00F559D6" w:rsidRPr="004B64CA">
              <w:rPr>
                <w:rFonts w:hAnsi="標楷體" w:cstheme="minorBidi" w:hint="eastAsia"/>
                <w:color w:val="000000" w:themeColor="text1"/>
                <w:szCs w:val="22"/>
              </w:rPr>
              <w:t>五</w:t>
            </w:r>
            <w:r w:rsidRPr="004B64CA">
              <w:rPr>
                <w:rFonts w:hAnsi="標楷體" w:hint="eastAsia"/>
                <w:color w:val="000000" w:themeColor="text1"/>
              </w:rPr>
              <w:t>天差假案件</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dstrike/>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dstrike/>
                <w:color w:val="000000" w:themeColor="text1"/>
              </w:rPr>
            </w:pPr>
            <w:r w:rsidRPr="004B64CA">
              <w:rPr>
                <w:rFonts w:hAnsi="標楷體" w:hint="eastAsia"/>
                <w:color w:val="000000" w:themeColor="text1"/>
              </w:rPr>
              <w:t>核定</w:t>
            </w:r>
          </w:p>
        </w:tc>
        <w:tc>
          <w:tcPr>
            <w:tcW w:w="1407" w:type="dxa"/>
          </w:tcPr>
          <w:p w:rsidR="00D8607A" w:rsidRPr="004B64CA" w:rsidRDefault="00D8607A" w:rsidP="00424D5C">
            <w:pPr>
              <w:spacing w:line="280" w:lineRule="exact"/>
              <w:rPr>
                <w:rFonts w:hAnsi="標楷體"/>
                <w:color w:val="000000" w:themeColor="text1"/>
              </w:rPr>
            </w:pP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員工未刷卡證明單</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1407" w:type="dxa"/>
          </w:tcPr>
          <w:p w:rsidR="00D8607A" w:rsidRPr="004B64CA" w:rsidRDefault="00D8607A" w:rsidP="00424D5C">
            <w:pPr>
              <w:spacing w:line="280" w:lineRule="exact"/>
              <w:jc w:val="both"/>
              <w:rPr>
                <w:rFonts w:hAnsi="標楷體"/>
                <w:color w:val="000000" w:themeColor="text1"/>
              </w:rPr>
            </w:pP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教職員工加班案件</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核定</w:t>
            </w:r>
          </w:p>
        </w:tc>
        <w:tc>
          <w:tcPr>
            <w:tcW w:w="1407" w:type="dxa"/>
          </w:tcPr>
          <w:p w:rsidR="00D8607A" w:rsidRPr="004B64CA" w:rsidRDefault="00D8607A" w:rsidP="00424D5C">
            <w:pPr>
              <w:rPr>
                <w:rFonts w:hAnsi="標楷體"/>
                <w:color w:val="000000" w:themeColor="text1"/>
                <w:sz w:val="22"/>
              </w:rPr>
            </w:pPr>
            <w:r w:rsidRPr="004B64CA">
              <w:rPr>
                <w:rFonts w:hAnsi="標楷體" w:hint="eastAsia"/>
                <w:color w:val="000000" w:themeColor="text1"/>
                <w:sz w:val="22"/>
              </w:rPr>
              <w:t>加班8小時以下授權一級主管核定(專案加班除外)</w:t>
            </w: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教職員工</w:t>
            </w:r>
            <w:r w:rsidR="00C92918" w:rsidRPr="004B64CA">
              <w:rPr>
                <w:rFonts w:hAnsi="標楷體" w:cstheme="minorBidi" w:hint="eastAsia"/>
                <w:color w:val="000000" w:themeColor="text1"/>
                <w:szCs w:val="22"/>
              </w:rPr>
              <w:t>因公</w:t>
            </w:r>
            <w:r w:rsidRPr="004B64CA">
              <w:rPr>
                <w:rFonts w:hAnsi="標楷體" w:hint="eastAsia"/>
                <w:color w:val="000000" w:themeColor="text1"/>
              </w:rPr>
              <w:t>出國申請案件</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jc w:val="center"/>
              <w:rPr>
                <w:rFonts w:hAnsi="標楷體"/>
                <w:color w:val="000000" w:themeColor="text1"/>
              </w:rPr>
            </w:pPr>
            <w:r w:rsidRPr="004B64CA">
              <w:rPr>
                <w:rFonts w:hAnsi="標楷體" w:hint="eastAsia"/>
                <w:color w:val="000000" w:themeColor="text1"/>
              </w:rPr>
              <w:t>核定</w:t>
            </w:r>
          </w:p>
        </w:tc>
        <w:tc>
          <w:tcPr>
            <w:tcW w:w="1407" w:type="dxa"/>
          </w:tcPr>
          <w:p w:rsidR="00D8607A" w:rsidRPr="004B64CA" w:rsidRDefault="00D8607A" w:rsidP="00424D5C">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學生請假三日(含)以下</w:t>
            </w:r>
          </w:p>
        </w:tc>
        <w:tc>
          <w:tcPr>
            <w:tcW w:w="567" w:type="dxa"/>
            <w:vAlign w:val="center"/>
          </w:tcPr>
          <w:p w:rsidR="00D8607A" w:rsidRPr="004B64CA" w:rsidRDefault="00D8607A" w:rsidP="00424D5C">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D8607A" w:rsidRPr="004B64CA" w:rsidRDefault="00D8607A" w:rsidP="00424D5C">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1407" w:type="dxa"/>
          </w:tcPr>
          <w:p w:rsidR="00D8607A" w:rsidRPr="004B64CA" w:rsidRDefault="00D8607A" w:rsidP="00424D5C">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D8607A">
            <w:pPr>
              <w:numPr>
                <w:ilvl w:val="0"/>
                <w:numId w:val="4"/>
              </w:numPr>
              <w:tabs>
                <w:tab w:val="clear" w:pos="480"/>
                <w:tab w:val="num" w:pos="375"/>
              </w:tabs>
              <w:autoSpaceDE/>
              <w:autoSpaceDN/>
              <w:adjustRightInd/>
              <w:spacing w:line="280" w:lineRule="exact"/>
              <w:jc w:val="both"/>
              <w:rPr>
                <w:rFonts w:hAnsi="標楷體"/>
                <w:color w:val="000000" w:themeColor="text1"/>
              </w:rPr>
            </w:pPr>
            <w:r w:rsidRPr="004B64CA">
              <w:rPr>
                <w:rFonts w:hAnsi="標楷體" w:hint="eastAsia"/>
                <w:color w:val="000000" w:themeColor="text1"/>
              </w:rPr>
              <w:t>學生請假</w:t>
            </w:r>
            <w:r w:rsidR="00DE10D3" w:rsidRPr="004B64CA">
              <w:rPr>
                <w:rFonts w:hAnsi="標楷體" w:hint="eastAsia"/>
                <w:color w:val="000000" w:themeColor="text1"/>
              </w:rPr>
              <w:t>四</w:t>
            </w:r>
            <w:r w:rsidRPr="004B64CA">
              <w:rPr>
                <w:rFonts w:hAnsi="標楷體" w:hint="eastAsia"/>
                <w:color w:val="000000" w:themeColor="text1"/>
              </w:rPr>
              <w:t>日(含)以上</w:t>
            </w:r>
          </w:p>
        </w:tc>
        <w:tc>
          <w:tcPr>
            <w:tcW w:w="567" w:type="dxa"/>
            <w:vAlign w:val="center"/>
          </w:tcPr>
          <w:p w:rsidR="00D8607A" w:rsidRPr="004B64CA" w:rsidRDefault="00D8607A" w:rsidP="00424D5C">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D8607A" w:rsidRPr="004B64CA" w:rsidRDefault="00D8607A" w:rsidP="00424D5C">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D8607A" w:rsidRPr="004B64CA" w:rsidRDefault="00DE10D3" w:rsidP="00424D5C">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567" w:type="dxa"/>
            <w:vAlign w:val="center"/>
          </w:tcPr>
          <w:p w:rsidR="00D8607A" w:rsidRPr="004B64CA" w:rsidRDefault="00D8607A" w:rsidP="00424D5C">
            <w:pPr>
              <w:widowControl/>
              <w:spacing w:line="280" w:lineRule="exact"/>
              <w:jc w:val="center"/>
              <w:rPr>
                <w:rFonts w:hAnsi="標楷體" w:cs="新細明體"/>
                <w:color w:val="000000" w:themeColor="text1"/>
              </w:rPr>
            </w:pPr>
          </w:p>
        </w:tc>
        <w:tc>
          <w:tcPr>
            <w:tcW w:w="1407" w:type="dxa"/>
          </w:tcPr>
          <w:p w:rsidR="00D8607A" w:rsidRPr="004B64CA" w:rsidRDefault="00D8607A" w:rsidP="00424D5C">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D8607A" w:rsidRPr="004B64CA" w:rsidRDefault="00D8607A" w:rsidP="00424D5C">
            <w:pPr>
              <w:spacing w:line="280" w:lineRule="exact"/>
              <w:jc w:val="both"/>
              <w:rPr>
                <w:rFonts w:hAnsi="標楷體"/>
                <w:color w:val="000000" w:themeColor="text1"/>
              </w:rPr>
            </w:pPr>
          </w:p>
        </w:tc>
        <w:tc>
          <w:tcPr>
            <w:tcW w:w="1162" w:type="dxa"/>
            <w:vMerge w:val="restart"/>
            <w:shd w:val="clear" w:color="auto" w:fill="auto"/>
          </w:tcPr>
          <w:p w:rsidR="00D8607A" w:rsidRPr="004B64CA" w:rsidRDefault="00D8607A" w:rsidP="00424D5C">
            <w:pPr>
              <w:spacing w:line="280" w:lineRule="exact"/>
              <w:jc w:val="both"/>
              <w:rPr>
                <w:rFonts w:hAnsi="標楷體"/>
                <w:color w:val="000000" w:themeColor="text1"/>
              </w:rPr>
            </w:pPr>
            <w:r w:rsidRPr="004B64CA">
              <w:rPr>
                <w:rFonts w:hAnsi="標楷體" w:hint="eastAsia"/>
                <w:color w:val="000000" w:themeColor="text1"/>
              </w:rPr>
              <w:t>經費</w:t>
            </w:r>
            <w:proofErr w:type="gramStart"/>
            <w:r w:rsidRPr="004B64CA">
              <w:rPr>
                <w:rFonts w:hAnsi="標楷體" w:hint="eastAsia"/>
                <w:color w:val="000000" w:themeColor="text1"/>
              </w:rPr>
              <w:t>動支請購</w:t>
            </w:r>
            <w:proofErr w:type="gramEnd"/>
            <w:r w:rsidRPr="004B64CA">
              <w:rPr>
                <w:rFonts w:hAnsi="標楷體" w:hint="eastAsia"/>
                <w:color w:val="000000" w:themeColor="text1"/>
              </w:rPr>
              <w:t>(</w:t>
            </w:r>
            <w:proofErr w:type="gramStart"/>
            <w:r w:rsidRPr="004B64CA">
              <w:rPr>
                <w:rFonts w:hAnsi="標楷體" w:hint="eastAsia"/>
                <w:color w:val="000000" w:themeColor="text1"/>
              </w:rPr>
              <w:t>含紙</w:t>
            </w:r>
            <w:proofErr w:type="gramEnd"/>
            <w:r w:rsidRPr="004B64CA">
              <w:rPr>
                <w:rFonts w:hAnsi="標楷體" w:hint="eastAsia"/>
                <w:color w:val="000000" w:themeColor="text1"/>
              </w:rPr>
              <w:t>本、電子公文)</w:t>
            </w:r>
          </w:p>
        </w:tc>
        <w:tc>
          <w:tcPr>
            <w:tcW w:w="4225" w:type="dxa"/>
            <w:vAlign w:val="center"/>
          </w:tcPr>
          <w:p w:rsidR="00D8607A" w:rsidRPr="004B64CA" w:rsidRDefault="00D8607A" w:rsidP="009577F9">
            <w:pPr>
              <w:numPr>
                <w:ilvl w:val="0"/>
                <w:numId w:val="1"/>
              </w:numPr>
              <w:tabs>
                <w:tab w:val="clear" w:pos="480"/>
                <w:tab w:val="num" w:pos="360"/>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1</w:t>
            </w:r>
            <w:r w:rsidR="009577F9" w:rsidRPr="004B64CA">
              <w:rPr>
                <w:rFonts w:hAnsi="標楷體"/>
                <w:color w:val="000000" w:themeColor="text1"/>
              </w:rPr>
              <w:t>5</w:t>
            </w:r>
            <w:r w:rsidRPr="004B64CA">
              <w:rPr>
                <w:rFonts w:hAnsi="標楷體" w:hint="eastAsia"/>
                <w:color w:val="000000" w:themeColor="text1"/>
              </w:rPr>
              <w:t>萬元(不含)以上經費</w:t>
            </w:r>
            <w:proofErr w:type="gramStart"/>
            <w:r w:rsidRPr="004B64CA">
              <w:rPr>
                <w:rFonts w:hAnsi="標楷體" w:hint="eastAsia"/>
                <w:color w:val="000000" w:themeColor="text1"/>
              </w:rPr>
              <w:t>動支請購</w:t>
            </w:r>
            <w:proofErr w:type="gramEnd"/>
            <w:r w:rsidRPr="004B64CA">
              <w:rPr>
                <w:rFonts w:hAnsi="標楷體" w:hint="eastAsia"/>
                <w:color w:val="000000" w:themeColor="text1"/>
              </w:rPr>
              <w:t>案件</w:t>
            </w:r>
          </w:p>
        </w:tc>
        <w:tc>
          <w:tcPr>
            <w:tcW w:w="567" w:type="dxa"/>
            <w:vAlign w:val="center"/>
          </w:tcPr>
          <w:p w:rsidR="00D8607A" w:rsidRPr="004B64CA" w:rsidRDefault="00D8607A" w:rsidP="00424D5C">
            <w:pPr>
              <w:spacing w:line="280" w:lineRule="exact"/>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spacing w:line="280" w:lineRule="exact"/>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spacing w:line="280" w:lineRule="exact"/>
              <w:rPr>
                <w:rFonts w:hAnsi="標楷體"/>
                <w:color w:val="000000" w:themeColor="text1"/>
              </w:rPr>
            </w:pPr>
            <w:r w:rsidRPr="004B64CA">
              <w:rPr>
                <w:rFonts w:hAnsi="標楷體" w:hint="eastAsia"/>
                <w:color w:val="000000" w:themeColor="text1"/>
              </w:rPr>
              <w:t>核定</w:t>
            </w:r>
          </w:p>
        </w:tc>
        <w:tc>
          <w:tcPr>
            <w:tcW w:w="1407" w:type="dxa"/>
          </w:tcPr>
          <w:p w:rsidR="00D8607A" w:rsidRPr="004B64CA" w:rsidRDefault="00D8607A" w:rsidP="00424D5C">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9577F9" w:rsidP="00D8607A">
            <w:pPr>
              <w:numPr>
                <w:ilvl w:val="0"/>
                <w:numId w:val="1"/>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color w:val="000000" w:themeColor="text1"/>
              </w:rPr>
              <w:t>15</w:t>
            </w:r>
            <w:r w:rsidR="00D8607A" w:rsidRPr="004B64CA">
              <w:rPr>
                <w:rFonts w:hAnsi="標楷體" w:hint="eastAsia"/>
                <w:color w:val="000000" w:themeColor="text1"/>
              </w:rPr>
              <w:t>萬元(含)以下-1萬元(含)以上經費</w:t>
            </w:r>
            <w:proofErr w:type="gramStart"/>
            <w:r w:rsidR="00D8607A" w:rsidRPr="004B64CA">
              <w:rPr>
                <w:rFonts w:hAnsi="標楷體" w:hint="eastAsia"/>
                <w:color w:val="000000" w:themeColor="text1"/>
              </w:rPr>
              <w:t>動支請購</w:t>
            </w:r>
            <w:proofErr w:type="gramEnd"/>
            <w:r w:rsidR="00D8607A" w:rsidRPr="004B64CA">
              <w:rPr>
                <w:rFonts w:hAnsi="標楷體" w:hint="eastAsia"/>
                <w:color w:val="000000" w:themeColor="text1"/>
              </w:rPr>
              <w:t>案件</w:t>
            </w: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1407" w:type="dxa"/>
          </w:tcPr>
          <w:p w:rsidR="00D8607A" w:rsidRPr="004B64CA" w:rsidRDefault="00D8607A" w:rsidP="00424D5C">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1.限使用已獲分配或補助之經費</w:t>
            </w:r>
          </w:p>
          <w:p w:rsidR="00D8607A" w:rsidRPr="004B64CA" w:rsidRDefault="00D8607A" w:rsidP="00424D5C">
            <w:pPr>
              <w:spacing w:line="280" w:lineRule="exact"/>
              <w:ind w:leftChars="7" w:left="299" w:hangingChars="128" w:hanging="282"/>
              <w:jc w:val="both"/>
              <w:rPr>
                <w:rFonts w:hAnsi="標楷體"/>
                <w:color w:val="000000" w:themeColor="text1"/>
                <w:sz w:val="22"/>
              </w:rPr>
            </w:pPr>
            <w:r w:rsidRPr="004B64CA">
              <w:rPr>
                <w:rFonts w:hAnsi="標楷體" w:hint="eastAsia"/>
                <w:color w:val="000000" w:themeColor="text1"/>
                <w:sz w:val="22"/>
              </w:rPr>
              <w:t>2.遇會辦單位以書面陳述異議之案件，仍應陳請校長裁示核定</w:t>
            </w:r>
          </w:p>
          <w:p w:rsidR="00D8607A" w:rsidRPr="004B64CA" w:rsidRDefault="00D8607A" w:rsidP="00424D5C">
            <w:pPr>
              <w:spacing w:line="280" w:lineRule="exact"/>
              <w:ind w:leftChars="7" w:left="299" w:hangingChars="128" w:hanging="282"/>
              <w:jc w:val="both"/>
              <w:rPr>
                <w:rFonts w:hAnsi="標楷體"/>
                <w:color w:val="000000" w:themeColor="text1"/>
                <w:sz w:val="22"/>
              </w:rPr>
            </w:pPr>
            <w:r w:rsidRPr="004B64CA">
              <w:rPr>
                <w:rFonts w:hAnsi="標楷體" w:hint="eastAsia"/>
                <w:color w:val="000000" w:themeColor="text1"/>
                <w:sz w:val="22"/>
              </w:rPr>
              <w:t>3.陳核流程詳如(</w:t>
            </w:r>
            <w:proofErr w:type="gramStart"/>
            <w:r w:rsidRPr="004B64CA">
              <w:rPr>
                <w:rFonts w:hAnsi="標楷體" w:hint="eastAsia"/>
                <w:color w:val="000000" w:themeColor="text1"/>
                <w:sz w:val="22"/>
              </w:rPr>
              <w:t>註</w:t>
            </w:r>
            <w:proofErr w:type="gramEnd"/>
            <w:r w:rsidRPr="004B64CA">
              <w:rPr>
                <w:rFonts w:hAnsi="標楷體" w:hint="eastAsia"/>
                <w:color w:val="000000" w:themeColor="text1"/>
                <w:sz w:val="22"/>
              </w:rPr>
              <w:t>1)</w:t>
            </w:r>
          </w:p>
        </w:tc>
      </w:tr>
      <w:tr w:rsidR="004B64CA" w:rsidRPr="004B64CA" w:rsidTr="009577F9">
        <w:trPr>
          <w:cantSplit/>
          <w:trHeight w:val="567"/>
          <w:jc w:val="center"/>
        </w:trPr>
        <w:tc>
          <w:tcPr>
            <w:tcW w:w="1134" w:type="dxa"/>
            <w:vMerge/>
            <w:shd w:val="clear" w:color="auto" w:fill="auto"/>
            <w:vAlign w:val="center"/>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424D5C">
            <w:pPr>
              <w:spacing w:line="280" w:lineRule="exact"/>
              <w:ind w:left="113"/>
              <w:rPr>
                <w:rFonts w:hAnsi="標楷體"/>
                <w:color w:val="000000" w:themeColor="text1"/>
              </w:rPr>
            </w:pPr>
            <w:r w:rsidRPr="004B64CA">
              <w:rPr>
                <w:rFonts w:hAnsi="標楷體" w:hint="eastAsia"/>
                <w:color w:val="000000" w:themeColor="text1"/>
              </w:rPr>
              <w:t xml:space="preserve">  (1)行政單位</w:t>
            </w:r>
          </w:p>
        </w:tc>
        <w:tc>
          <w:tcPr>
            <w:tcW w:w="567" w:type="dxa"/>
            <w:vAlign w:val="center"/>
          </w:tcPr>
          <w:p w:rsidR="00D8607A" w:rsidRPr="004B64CA" w:rsidRDefault="00D8607A" w:rsidP="00424D5C">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1407" w:type="dxa"/>
          </w:tcPr>
          <w:p w:rsidR="00D8607A" w:rsidRPr="004B64CA" w:rsidRDefault="00D8607A" w:rsidP="00424D5C">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D8607A" w:rsidRPr="004B64CA" w:rsidRDefault="00D8607A" w:rsidP="00424D5C">
            <w:pPr>
              <w:spacing w:line="280" w:lineRule="exact"/>
              <w:jc w:val="both"/>
              <w:rPr>
                <w:rFonts w:hAnsi="標楷體"/>
                <w:color w:val="000000" w:themeColor="text1"/>
              </w:rPr>
            </w:pPr>
          </w:p>
        </w:tc>
        <w:tc>
          <w:tcPr>
            <w:tcW w:w="1162" w:type="dxa"/>
            <w:vMerge/>
            <w:shd w:val="clear" w:color="auto" w:fill="auto"/>
          </w:tcPr>
          <w:p w:rsidR="00D8607A" w:rsidRPr="004B64CA" w:rsidRDefault="00D8607A" w:rsidP="00424D5C">
            <w:pPr>
              <w:spacing w:line="280" w:lineRule="exact"/>
              <w:jc w:val="both"/>
              <w:rPr>
                <w:rFonts w:hAnsi="標楷體"/>
                <w:color w:val="000000" w:themeColor="text1"/>
              </w:rPr>
            </w:pPr>
          </w:p>
        </w:tc>
        <w:tc>
          <w:tcPr>
            <w:tcW w:w="4225" w:type="dxa"/>
            <w:vAlign w:val="center"/>
          </w:tcPr>
          <w:p w:rsidR="00D8607A" w:rsidRPr="004B64CA" w:rsidRDefault="00D8607A" w:rsidP="00424D5C">
            <w:pPr>
              <w:spacing w:line="280" w:lineRule="exact"/>
              <w:ind w:left="593" w:hanging="480"/>
              <w:rPr>
                <w:rFonts w:hAnsi="標楷體"/>
                <w:color w:val="000000" w:themeColor="text1"/>
              </w:rPr>
            </w:pPr>
            <w:r w:rsidRPr="004B64CA">
              <w:rPr>
                <w:rFonts w:hAnsi="標楷體" w:hint="eastAsia"/>
                <w:color w:val="000000" w:themeColor="text1"/>
              </w:rPr>
              <w:t xml:space="preserve">  (2)學術單位(含攜手專班計畫、產業學院)</w:t>
            </w:r>
          </w:p>
        </w:tc>
        <w:tc>
          <w:tcPr>
            <w:tcW w:w="567" w:type="dxa"/>
            <w:vAlign w:val="center"/>
          </w:tcPr>
          <w:p w:rsidR="00D8607A" w:rsidRPr="004B64CA" w:rsidRDefault="00D8607A" w:rsidP="00424D5C">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8607A" w:rsidRPr="004B64CA" w:rsidRDefault="00D8607A" w:rsidP="00424D5C">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8607A" w:rsidRPr="004B64CA" w:rsidRDefault="00D8607A" w:rsidP="00424D5C">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8607A" w:rsidRPr="004B64CA" w:rsidRDefault="00D8607A" w:rsidP="00424D5C">
            <w:pPr>
              <w:spacing w:line="280" w:lineRule="exact"/>
              <w:jc w:val="center"/>
              <w:rPr>
                <w:rFonts w:hAnsi="標楷體"/>
                <w:color w:val="000000" w:themeColor="text1"/>
              </w:rPr>
            </w:pPr>
          </w:p>
        </w:tc>
        <w:tc>
          <w:tcPr>
            <w:tcW w:w="1407" w:type="dxa"/>
          </w:tcPr>
          <w:p w:rsidR="00D8607A" w:rsidRPr="004B64CA" w:rsidRDefault="00D8607A" w:rsidP="00424D5C">
            <w:pPr>
              <w:spacing w:line="280" w:lineRule="exact"/>
              <w:jc w:val="both"/>
              <w:rPr>
                <w:rFonts w:hAnsi="標楷體"/>
                <w:color w:val="000000" w:themeColor="text1"/>
                <w:sz w:val="22"/>
              </w:rPr>
            </w:pPr>
            <w:r w:rsidRPr="004B64CA">
              <w:rPr>
                <w:rFonts w:hAnsi="標楷體" w:hint="eastAsia"/>
                <w:color w:val="000000" w:themeColor="text1"/>
                <w:sz w:val="22"/>
              </w:rPr>
              <w:t>授權由各院院長核定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spacing w:line="280" w:lineRule="exact"/>
              <w:ind w:left="770" w:rightChars="-20" w:right="-48" w:hanging="353"/>
              <w:rPr>
                <w:rFonts w:hAnsi="標楷體"/>
                <w:color w:val="000000" w:themeColor="text1"/>
              </w:rPr>
            </w:pPr>
            <w:r w:rsidRPr="004B64CA">
              <w:rPr>
                <w:rFonts w:hAnsi="標楷體" w:hint="eastAsia"/>
                <w:color w:val="000000" w:themeColor="text1"/>
              </w:rPr>
              <w:t>(3)高等教育深耕計畫經費核銷</w:t>
            </w:r>
          </w:p>
          <w:p w:rsidR="00F00C20" w:rsidRPr="004B64CA" w:rsidRDefault="00F00C20" w:rsidP="00F00C20">
            <w:pPr>
              <w:spacing w:line="280" w:lineRule="exact"/>
              <w:ind w:left="593" w:hanging="480"/>
              <w:rPr>
                <w:rFonts w:hAnsi="標楷體"/>
                <w:color w:val="000000" w:themeColor="text1"/>
              </w:rPr>
            </w:pPr>
            <w:r w:rsidRPr="004B64CA">
              <w:rPr>
                <w:rFonts w:hAnsi="標楷體" w:hint="eastAsia"/>
                <w:color w:val="000000" w:themeColor="text1"/>
              </w:rPr>
              <w:t xml:space="preserve">  </w:t>
            </w:r>
            <w:r w:rsidRPr="004B64CA">
              <w:rPr>
                <w:rFonts w:hAnsi="標楷體"/>
                <w:color w:val="000000" w:themeColor="text1"/>
              </w:rPr>
              <w:t xml:space="preserve">  </w:t>
            </w:r>
            <w:r w:rsidRPr="004B64CA">
              <w:rPr>
                <w:rFonts w:hAnsi="標楷體" w:hint="eastAsia"/>
                <w:color w:val="000000" w:themeColor="text1"/>
              </w:rPr>
              <w:t xml:space="preserve"> 作業</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tcPr>
          <w:p w:rsidR="00F00C20" w:rsidRPr="004B64CA" w:rsidRDefault="00B7371A" w:rsidP="00F00C20">
            <w:pPr>
              <w:spacing w:line="280" w:lineRule="exact"/>
              <w:jc w:val="both"/>
              <w:rPr>
                <w:rFonts w:hAnsi="標楷體"/>
                <w:color w:val="000000" w:themeColor="text1"/>
                <w:sz w:val="22"/>
              </w:rPr>
            </w:pPr>
            <w:r w:rsidRPr="004B64CA">
              <w:rPr>
                <w:rFonts w:hAnsi="標楷體" w:hint="eastAsia"/>
                <w:color w:val="000000" w:themeColor="text1"/>
                <w:sz w:val="22"/>
              </w:rPr>
              <w:t>系所辦理後不需經過學院，高教深耕計畫授權由各執行主責單位審核(含第一</w:t>
            </w:r>
            <w:proofErr w:type="gramStart"/>
            <w:r w:rsidRPr="004B64CA">
              <w:rPr>
                <w:rFonts w:hAnsi="標楷體" w:hint="eastAsia"/>
                <w:color w:val="000000" w:themeColor="text1"/>
                <w:sz w:val="22"/>
              </w:rPr>
              <w:t>部分主冊</w:t>
            </w:r>
            <w:proofErr w:type="gramEnd"/>
            <w:r w:rsidRPr="004B64CA">
              <w:rPr>
                <w:rFonts w:hAnsi="標楷體" w:hint="eastAsia"/>
                <w:color w:val="000000" w:themeColor="text1"/>
                <w:sz w:val="22"/>
              </w:rPr>
              <w:t>、附冊、附錄；第二部分特色領域研究中心)。</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1"/>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婚喪、生育、進修及子女教育補助、強制休假補助、健康檢查補助費申請表</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rPr>
                <w:rFonts w:hAnsi="標楷體"/>
                <w:color w:val="000000" w:themeColor="text1"/>
                <w:sz w:val="22"/>
              </w:rPr>
            </w:pPr>
            <w:r w:rsidRPr="004B64CA">
              <w:rPr>
                <w:rFonts w:hAnsi="標楷體" w:hint="eastAsia"/>
                <w:color w:val="000000" w:themeColor="text1"/>
                <w:sz w:val="22"/>
              </w:rPr>
              <w:t>授權人事室主任核定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1"/>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離職儲金、編制內人員公</w:t>
            </w:r>
            <w:proofErr w:type="gramStart"/>
            <w:r w:rsidRPr="004B64CA">
              <w:rPr>
                <w:rFonts w:hAnsi="標楷體" w:hint="eastAsia"/>
                <w:color w:val="000000" w:themeColor="text1"/>
              </w:rPr>
              <w:t>勞</w:t>
            </w:r>
            <w:proofErr w:type="gramEnd"/>
            <w:r w:rsidRPr="004B64CA">
              <w:rPr>
                <w:rFonts w:hAnsi="標楷體" w:hint="eastAsia"/>
                <w:color w:val="000000" w:themeColor="text1"/>
              </w:rPr>
              <w:t>健保及退撫基金等費用之動支申請</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rPr>
                <w:rFonts w:hAnsi="標楷體"/>
                <w:b/>
                <w:color w:val="000000" w:themeColor="text1"/>
                <w:sz w:val="22"/>
                <w:u w:val="single"/>
              </w:rPr>
            </w:pPr>
            <w:r w:rsidRPr="004B64CA">
              <w:rPr>
                <w:rFonts w:hAnsi="標楷體" w:hint="eastAsia"/>
                <w:bCs/>
                <w:color w:val="000000" w:themeColor="text1"/>
                <w:sz w:val="22"/>
              </w:rPr>
              <w:t>授權由各帳戶負責單位一級主管核定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1"/>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水、電、郵電費、編制外人員</w:t>
            </w:r>
            <w:proofErr w:type="gramStart"/>
            <w:r w:rsidRPr="004B64CA">
              <w:rPr>
                <w:rFonts w:hAnsi="標楷體" w:hint="eastAsia"/>
                <w:color w:val="000000" w:themeColor="text1"/>
              </w:rPr>
              <w:t>勞</w:t>
            </w:r>
            <w:proofErr w:type="gramEnd"/>
            <w:r w:rsidRPr="004B64CA">
              <w:rPr>
                <w:rFonts w:hAnsi="標楷體" w:hint="eastAsia"/>
                <w:color w:val="000000" w:themeColor="text1"/>
              </w:rPr>
              <w:t>健保及勞工退休金等費用之動支申請</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jc w:val="both"/>
              <w:rPr>
                <w:rFonts w:hAnsi="標楷體"/>
                <w:color w:val="000000" w:themeColor="text1"/>
                <w:sz w:val="22"/>
              </w:rPr>
            </w:pPr>
            <w:r w:rsidRPr="004B64CA">
              <w:rPr>
                <w:rFonts w:hAnsi="標楷體" w:hint="eastAsia"/>
                <w:color w:val="000000" w:themeColor="text1"/>
                <w:sz w:val="22"/>
              </w:rPr>
              <w:t>授權總務長核定，但其中軍訓室、國際事務處及人事室所轄投保種類由各該處室一級主管核定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1"/>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退回各類保證金、押標金、</w:t>
            </w:r>
            <w:proofErr w:type="gramStart"/>
            <w:r w:rsidRPr="004B64CA">
              <w:rPr>
                <w:rFonts w:hAnsi="標楷體" w:hint="eastAsia"/>
                <w:color w:val="000000" w:themeColor="text1"/>
              </w:rPr>
              <w:t>保固金申請書</w:t>
            </w:r>
            <w:proofErr w:type="gramEnd"/>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jc w:val="both"/>
              <w:rPr>
                <w:rFonts w:hAnsi="標楷體"/>
                <w:color w:val="000000" w:themeColor="text1"/>
                <w:sz w:val="22"/>
              </w:rPr>
            </w:pPr>
            <w:r w:rsidRPr="004B64CA">
              <w:rPr>
                <w:rFonts w:hAnsi="標楷體" w:hint="eastAsia"/>
                <w:color w:val="000000" w:themeColor="text1"/>
                <w:sz w:val="22"/>
              </w:rPr>
              <w:t>授權各承辦單位一級主管核定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val="restart"/>
            <w:shd w:val="clear" w:color="auto" w:fill="auto"/>
          </w:tcPr>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rPr>
              <w:t>經費核銷</w:t>
            </w:r>
          </w:p>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sz w:val="22"/>
              </w:rPr>
              <w:t>(</w:t>
            </w:r>
            <w:proofErr w:type="gramStart"/>
            <w:r w:rsidRPr="004B64CA">
              <w:rPr>
                <w:rFonts w:hAnsi="標楷體" w:hint="eastAsia"/>
                <w:color w:val="000000" w:themeColor="text1"/>
                <w:sz w:val="22"/>
              </w:rPr>
              <w:t>含紙本</w:t>
            </w:r>
            <w:proofErr w:type="gramEnd"/>
            <w:r w:rsidRPr="004B64CA">
              <w:rPr>
                <w:rFonts w:hAnsi="標楷體" w:hint="eastAsia"/>
                <w:color w:val="000000" w:themeColor="text1"/>
                <w:sz w:val="22"/>
              </w:rPr>
              <w:t>、電子公文本項目包含單據黏貼憑證、差旅費報告表、</w:t>
            </w:r>
            <w:proofErr w:type="gramStart"/>
            <w:r w:rsidRPr="004B64CA">
              <w:rPr>
                <w:rFonts w:hAnsi="標楷體" w:hint="eastAsia"/>
                <w:color w:val="000000" w:themeColor="text1"/>
                <w:sz w:val="22"/>
              </w:rPr>
              <w:t>印領清</w:t>
            </w:r>
            <w:proofErr w:type="gramEnd"/>
            <w:r w:rsidRPr="004B64CA">
              <w:rPr>
                <w:rFonts w:hAnsi="標楷體" w:hint="eastAsia"/>
                <w:color w:val="000000" w:themeColor="text1"/>
                <w:sz w:val="22"/>
              </w:rPr>
              <w:t>冊、領款收據)</w:t>
            </w:r>
          </w:p>
        </w:tc>
        <w:tc>
          <w:tcPr>
            <w:tcW w:w="4225" w:type="dxa"/>
            <w:vAlign w:val="center"/>
          </w:tcPr>
          <w:p w:rsidR="00F00C20" w:rsidRPr="004B64CA" w:rsidRDefault="00F00C20" w:rsidP="00F00C20">
            <w:pPr>
              <w:numPr>
                <w:ilvl w:val="0"/>
                <w:numId w:val="2"/>
              </w:numPr>
              <w:tabs>
                <w:tab w:val="clear" w:pos="480"/>
                <w:tab w:val="num" w:pos="407"/>
              </w:tabs>
              <w:autoSpaceDE/>
              <w:autoSpaceDN/>
              <w:adjustRightInd/>
              <w:spacing w:line="280" w:lineRule="exact"/>
              <w:jc w:val="both"/>
              <w:rPr>
                <w:rFonts w:hAnsi="標楷體"/>
                <w:color w:val="000000" w:themeColor="text1"/>
              </w:rPr>
            </w:pPr>
            <w:r w:rsidRPr="004B64CA">
              <w:rPr>
                <w:rFonts w:hAnsi="標楷體" w:hint="eastAsia"/>
                <w:color w:val="000000" w:themeColor="text1"/>
              </w:rPr>
              <w:t>1</w:t>
            </w:r>
            <w:r w:rsidRPr="004B64CA">
              <w:rPr>
                <w:rFonts w:hAnsi="標楷體"/>
                <w:color w:val="000000" w:themeColor="text1"/>
              </w:rPr>
              <w:t>5</w:t>
            </w:r>
            <w:r w:rsidRPr="004B64CA">
              <w:rPr>
                <w:rFonts w:hAnsi="標楷體" w:hint="eastAsia"/>
                <w:color w:val="000000" w:themeColor="text1"/>
              </w:rPr>
              <w:t>萬元(不含)以上經費核銷案件</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核定</w:t>
            </w:r>
          </w:p>
        </w:tc>
        <w:tc>
          <w:tcPr>
            <w:tcW w:w="1407" w:type="dxa"/>
            <w:vAlign w:val="center"/>
          </w:tcPr>
          <w:p w:rsidR="00F00C20" w:rsidRPr="004B64CA" w:rsidRDefault="00F00C20" w:rsidP="00F00C20">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2"/>
              </w:numPr>
              <w:tabs>
                <w:tab w:val="clear" w:pos="480"/>
                <w:tab w:val="num" w:pos="407"/>
              </w:tabs>
              <w:autoSpaceDE/>
              <w:autoSpaceDN/>
              <w:adjustRightInd/>
              <w:spacing w:line="280" w:lineRule="exact"/>
              <w:jc w:val="both"/>
              <w:rPr>
                <w:rFonts w:hAnsi="標楷體"/>
                <w:color w:val="000000" w:themeColor="text1"/>
              </w:rPr>
            </w:pPr>
            <w:r w:rsidRPr="004B64CA">
              <w:rPr>
                <w:rFonts w:hAnsi="標楷體" w:hint="eastAsia"/>
                <w:color w:val="000000" w:themeColor="text1"/>
              </w:rPr>
              <w:t>1</w:t>
            </w:r>
            <w:r w:rsidRPr="004B64CA">
              <w:rPr>
                <w:rFonts w:hAnsi="標楷體"/>
                <w:color w:val="000000" w:themeColor="text1"/>
              </w:rPr>
              <w:t>5</w:t>
            </w:r>
            <w:r w:rsidRPr="004B64CA">
              <w:rPr>
                <w:rFonts w:hAnsi="標楷體" w:hint="eastAsia"/>
                <w:color w:val="000000" w:themeColor="text1"/>
              </w:rPr>
              <w:t>萬元(含)以下經費核銷案件</w:t>
            </w:r>
          </w:p>
        </w:tc>
        <w:tc>
          <w:tcPr>
            <w:tcW w:w="567" w:type="dxa"/>
            <w:vAlign w:val="center"/>
          </w:tcPr>
          <w:p w:rsidR="00F00C20" w:rsidRPr="004B64CA" w:rsidRDefault="00F00C20" w:rsidP="00F00C20">
            <w:pPr>
              <w:jc w:val="center"/>
              <w:rPr>
                <w:rFonts w:hAnsi="標楷體"/>
                <w:color w:val="000000" w:themeColor="text1"/>
              </w:rPr>
            </w:pPr>
          </w:p>
        </w:tc>
        <w:tc>
          <w:tcPr>
            <w:tcW w:w="567" w:type="dxa"/>
            <w:vAlign w:val="center"/>
          </w:tcPr>
          <w:p w:rsidR="00F00C20" w:rsidRPr="004B64CA" w:rsidRDefault="00F00C20" w:rsidP="00F00C20">
            <w:pPr>
              <w:jc w:val="center"/>
              <w:rPr>
                <w:rFonts w:hAnsi="標楷體"/>
                <w:color w:val="000000" w:themeColor="text1"/>
              </w:rPr>
            </w:pPr>
          </w:p>
        </w:tc>
        <w:tc>
          <w:tcPr>
            <w:tcW w:w="567" w:type="dxa"/>
            <w:vAlign w:val="center"/>
          </w:tcPr>
          <w:p w:rsidR="00F00C20" w:rsidRPr="004B64CA" w:rsidRDefault="00F00C20" w:rsidP="00F00C20">
            <w:pPr>
              <w:jc w:val="center"/>
              <w:rPr>
                <w:rFonts w:hAnsi="標楷體"/>
                <w:color w:val="000000" w:themeColor="text1"/>
              </w:rPr>
            </w:pP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tcPr>
          <w:p w:rsidR="00F00C20" w:rsidRPr="004B64CA" w:rsidRDefault="00F00C20" w:rsidP="00F00C20">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1.限使用已獲分配或補助之經費</w:t>
            </w:r>
          </w:p>
          <w:p w:rsidR="00F00C20" w:rsidRPr="004B64CA" w:rsidRDefault="00F00C20" w:rsidP="00F00C20">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2.遇會辦單位以書面陳述異議之案件，仍應陳請校長裁示核定</w:t>
            </w:r>
          </w:p>
          <w:p w:rsidR="00F00C20" w:rsidRPr="004B64CA" w:rsidRDefault="00F00C20" w:rsidP="00F00C20">
            <w:pPr>
              <w:spacing w:line="280" w:lineRule="exact"/>
              <w:ind w:left="257" w:hangingChars="117" w:hanging="257"/>
              <w:jc w:val="both"/>
              <w:rPr>
                <w:rFonts w:hAnsi="標楷體"/>
                <w:color w:val="000000" w:themeColor="text1"/>
                <w:sz w:val="22"/>
              </w:rPr>
            </w:pPr>
            <w:r w:rsidRPr="004B64CA">
              <w:rPr>
                <w:rFonts w:hAnsi="標楷體" w:hint="eastAsia"/>
                <w:color w:val="000000" w:themeColor="text1"/>
                <w:sz w:val="22"/>
              </w:rPr>
              <w:t>3.陳核流程詳如(</w:t>
            </w:r>
            <w:proofErr w:type="gramStart"/>
            <w:r w:rsidRPr="004B64CA">
              <w:rPr>
                <w:rFonts w:hAnsi="標楷體" w:hint="eastAsia"/>
                <w:color w:val="000000" w:themeColor="text1"/>
                <w:sz w:val="22"/>
              </w:rPr>
              <w:t>註</w:t>
            </w:r>
            <w:proofErr w:type="gramEnd"/>
            <w:r w:rsidRPr="004B64CA">
              <w:rPr>
                <w:rFonts w:hAnsi="標楷體" w:hint="eastAsia"/>
                <w:color w:val="000000" w:themeColor="text1"/>
                <w:sz w:val="22"/>
              </w:rPr>
              <w:t>1)</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spacing w:line="280" w:lineRule="exact"/>
              <w:ind w:left="113"/>
              <w:rPr>
                <w:rFonts w:hAnsi="標楷體"/>
                <w:color w:val="000000" w:themeColor="text1"/>
              </w:rPr>
            </w:pPr>
            <w:r w:rsidRPr="004B64CA">
              <w:rPr>
                <w:rFonts w:hAnsi="標楷體" w:hint="eastAsia"/>
                <w:color w:val="000000" w:themeColor="text1"/>
              </w:rPr>
              <w:t xml:space="preserve">  (1)行政單位</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tcPr>
          <w:p w:rsidR="00F00C20" w:rsidRPr="004B64CA" w:rsidRDefault="00F00C20" w:rsidP="00F00C20">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spacing w:line="280" w:lineRule="exact"/>
              <w:ind w:left="113"/>
              <w:rPr>
                <w:rFonts w:hAnsi="標楷體"/>
                <w:color w:val="000000" w:themeColor="text1"/>
              </w:rPr>
            </w:pPr>
            <w:r w:rsidRPr="004B64CA">
              <w:rPr>
                <w:rFonts w:hAnsi="標楷體" w:hint="eastAsia"/>
                <w:color w:val="000000" w:themeColor="text1"/>
              </w:rPr>
              <w:t xml:space="preserve">  (2)學術單位(含攜手專班計畫)</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tcPr>
          <w:p w:rsidR="00F00C20" w:rsidRPr="004B64CA" w:rsidRDefault="00F00C20" w:rsidP="00F00C20">
            <w:pPr>
              <w:spacing w:line="280" w:lineRule="exact"/>
              <w:jc w:val="both"/>
              <w:rPr>
                <w:rFonts w:hAnsi="標楷體"/>
                <w:color w:val="000000" w:themeColor="text1"/>
                <w:sz w:val="22"/>
              </w:rPr>
            </w:pPr>
            <w:r w:rsidRPr="004B64CA">
              <w:rPr>
                <w:rFonts w:hAnsi="標楷體" w:hint="eastAsia"/>
                <w:color w:val="000000" w:themeColor="text1"/>
                <w:sz w:val="22"/>
              </w:rPr>
              <w:t>授權由各院院長核定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spacing w:line="280" w:lineRule="exact"/>
              <w:ind w:left="770" w:rightChars="-20" w:right="-48" w:hanging="353"/>
              <w:rPr>
                <w:rFonts w:hAnsi="標楷體"/>
                <w:color w:val="000000" w:themeColor="text1"/>
              </w:rPr>
            </w:pPr>
            <w:r w:rsidRPr="004B64CA">
              <w:rPr>
                <w:rFonts w:hAnsi="標楷體" w:hint="eastAsia"/>
                <w:color w:val="000000" w:themeColor="text1"/>
              </w:rPr>
              <w:t>(3)高等教育深耕計畫經費核銷</w:t>
            </w:r>
          </w:p>
          <w:p w:rsidR="00F00C20" w:rsidRPr="004B64CA" w:rsidRDefault="00F00C20" w:rsidP="00F00C20">
            <w:pPr>
              <w:spacing w:line="280" w:lineRule="exact"/>
              <w:ind w:left="521" w:hanging="480"/>
              <w:rPr>
                <w:rFonts w:hAnsi="標楷體"/>
                <w:color w:val="000000" w:themeColor="text1"/>
              </w:rPr>
            </w:pPr>
            <w:r w:rsidRPr="004B64CA">
              <w:rPr>
                <w:rFonts w:hAnsi="標楷體" w:hint="eastAsia"/>
                <w:color w:val="000000" w:themeColor="text1"/>
              </w:rPr>
              <w:t xml:space="preserve">      作業</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tcPr>
          <w:p w:rsidR="00F00C20" w:rsidRPr="004B64CA" w:rsidRDefault="00B7371A" w:rsidP="00F00C20">
            <w:pPr>
              <w:spacing w:line="280" w:lineRule="exact"/>
              <w:jc w:val="both"/>
              <w:rPr>
                <w:rFonts w:hAnsi="標楷體"/>
                <w:color w:val="000000" w:themeColor="text1"/>
                <w:sz w:val="22"/>
              </w:rPr>
            </w:pPr>
            <w:r w:rsidRPr="004B64CA">
              <w:rPr>
                <w:rFonts w:hAnsi="標楷體" w:hint="eastAsia"/>
                <w:color w:val="000000" w:themeColor="text1"/>
                <w:sz w:val="22"/>
              </w:rPr>
              <w:t>系所辦理後不需經過學院，高教深耕計畫授權由各執行主責單位審核(含第一</w:t>
            </w:r>
            <w:proofErr w:type="gramStart"/>
            <w:r w:rsidRPr="004B64CA">
              <w:rPr>
                <w:rFonts w:hAnsi="標楷體" w:hint="eastAsia"/>
                <w:color w:val="000000" w:themeColor="text1"/>
                <w:sz w:val="22"/>
              </w:rPr>
              <w:t>部分主冊</w:t>
            </w:r>
            <w:proofErr w:type="gramEnd"/>
            <w:r w:rsidRPr="004B64CA">
              <w:rPr>
                <w:rFonts w:hAnsi="標楷體" w:hint="eastAsia"/>
                <w:color w:val="000000" w:themeColor="text1"/>
                <w:sz w:val="22"/>
              </w:rPr>
              <w:t>、附冊、附錄；第二部分特色領域研究中心)。</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3"/>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婚喪、生育、進修及子女教育</w:t>
            </w:r>
            <w:proofErr w:type="gramStart"/>
            <w:r w:rsidRPr="004B64CA">
              <w:rPr>
                <w:rFonts w:hAnsi="標楷體" w:hint="eastAsia"/>
                <w:color w:val="000000" w:themeColor="text1"/>
              </w:rPr>
              <w:t>補助費印領清冊</w:t>
            </w:r>
            <w:proofErr w:type="gramEnd"/>
            <w:r w:rsidRPr="004B64CA">
              <w:rPr>
                <w:rFonts w:hAnsi="標楷體" w:hint="eastAsia"/>
                <w:color w:val="000000" w:themeColor="text1"/>
              </w:rPr>
              <w:t>或領款收據</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rPr>
                <w:rFonts w:hAnsi="標楷體"/>
                <w:color w:val="000000" w:themeColor="text1"/>
                <w:sz w:val="22"/>
              </w:rPr>
            </w:pPr>
            <w:r w:rsidRPr="004B64CA">
              <w:rPr>
                <w:rFonts w:hAnsi="標楷體" w:hint="eastAsia"/>
                <w:color w:val="000000" w:themeColor="text1"/>
                <w:sz w:val="22"/>
              </w:rPr>
              <w:t>授權人事室主任核定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3"/>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離職儲金、編制內人員公</w:t>
            </w:r>
            <w:proofErr w:type="gramStart"/>
            <w:r w:rsidRPr="004B64CA">
              <w:rPr>
                <w:rFonts w:hAnsi="標楷體" w:hint="eastAsia"/>
                <w:color w:val="000000" w:themeColor="text1"/>
              </w:rPr>
              <w:t>勞</w:t>
            </w:r>
            <w:proofErr w:type="gramEnd"/>
            <w:r w:rsidRPr="004B64CA">
              <w:rPr>
                <w:rFonts w:hAnsi="標楷體" w:hint="eastAsia"/>
                <w:color w:val="000000" w:themeColor="text1"/>
              </w:rPr>
              <w:t>健保及退撫基金等費用之核銷</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tabs>
                <w:tab w:val="left" w:pos="1238"/>
              </w:tabs>
              <w:spacing w:line="280" w:lineRule="exact"/>
              <w:rPr>
                <w:rFonts w:hAnsi="標楷體"/>
                <w:b/>
                <w:color w:val="000000" w:themeColor="text1"/>
                <w:sz w:val="22"/>
              </w:rPr>
            </w:pPr>
            <w:r w:rsidRPr="004B64CA">
              <w:rPr>
                <w:rFonts w:hAnsi="標楷體" w:hint="eastAsia"/>
                <w:bCs/>
                <w:color w:val="000000" w:themeColor="text1"/>
                <w:sz w:val="22"/>
              </w:rPr>
              <w:t>授權由各帳戶負責單位一級主管核定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3"/>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水、電、郵電費、編制外人員</w:t>
            </w:r>
            <w:proofErr w:type="gramStart"/>
            <w:r w:rsidRPr="004B64CA">
              <w:rPr>
                <w:rFonts w:hAnsi="標楷體" w:hint="eastAsia"/>
                <w:color w:val="000000" w:themeColor="text1"/>
              </w:rPr>
              <w:t>勞</w:t>
            </w:r>
            <w:proofErr w:type="gramEnd"/>
            <w:r w:rsidRPr="004B64CA">
              <w:rPr>
                <w:rFonts w:hAnsi="標楷體" w:hint="eastAsia"/>
                <w:color w:val="000000" w:themeColor="text1"/>
              </w:rPr>
              <w:t>健保及勞工退休金等費用之核銷</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jc w:val="both"/>
              <w:rPr>
                <w:rFonts w:hAnsi="標楷體"/>
                <w:color w:val="000000" w:themeColor="text1"/>
                <w:sz w:val="22"/>
              </w:rPr>
            </w:pPr>
            <w:r w:rsidRPr="004B64CA">
              <w:rPr>
                <w:rFonts w:hAnsi="標楷體" w:hint="eastAsia"/>
                <w:color w:val="000000" w:themeColor="text1"/>
                <w:sz w:val="22"/>
              </w:rPr>
              <w:t>授權總務長核定，但其中軍訓室、國際事務處及人事室所轄投保種類由各該處室一級主管核定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3"/>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核發各類授課、代課鐘點費</w:t>
            </w:r>
            <w:proofErr w:type="gramStart"/>
            <w:r w:rsidRPr="004B64CA">
              <w:rPr>
                <w:rFonts w:hAnsi="標楷體" w:hint="eastAsia"/>
                <w:color w:val="000000" w:themeColor="text1"/>
              </w:rPr>
              <w:t>之印領清冊</w:t>
            </w:r>
            <w:proofErr w:type="gramEnd"/>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tcPr>
          <w:p w:rsidR="00F00C20" w:rsidRPr="004B64CA" w:rsidRDefault="00F00C20" w:rsidP="00F00C20">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1.日間部授權由教務長核定</w:t>
            </w:r>
          </w:p>
          <w:p w:rsidR="00F00C20" w:rsidRPr="004B64CA" w:rsidRDefault="00F00C20" w:rsidP="00F00C20">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2.進修推廣部授權由該單位一級主管核定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3"/>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核發各類導師鐘點費</w:t>
            </w:r>
            <w:proofErr w:type="gramStart"/>
            <w:r w:rsidRPr="004B64CA">
              <w:rPr>
                <w:rFonts w:hAnsi="標楷體" w:hint="eastAsia"/>
                <w:color w:val="000000" w:themeColor="text1"/>
              </w:rPr>
              <w:t>之印領清冊</w:t>
            </w:r>
            <w:proofErr w:type="gramEnd"/>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1.日間部授權由學</w:t>
            </w:r>
            <w:proofErr w:type="gramStart"/>
            <w:r w:rsidRPr="004B64CA">
              <w:rPr>
                <w:rFonts w:hAnsi="標楷體" w:hint="eastAsia"/>
                <w:color w:val="000000" w:themeColor="text1"/>
                <w:sz w:val="22"/>
              </w:rPr>
              <w:t>務</w:t>
            </w:r>
            <w:proofErr w:type="gramEnd"/>
            <w:r w:rsidRPr="004B64CA">
              <w:rPr>
                <w:rFonts w:hAnsi="標楷體" w:hint="eastAsia"/>
                <w:color w:val="000000" w:themeColor="text1"/>
                <w:sz w:val="22"/>
              </w:rPr>
              <w:t>長核定</w:t>
            </w:r>
          </w:p>
          <w:p w:rsidR="00F00C20" w:rsidRPr="004B64CA" w:rsidRDefault="00F00C20" w:rsidP="00F00C20">
            <w:pPr>
              <w:spacing w:line="280" w:lineRule="exact"/>
              <w:ind w:left="220" w:hangingChars="100" w:hanging="220"/>
              <w:jc w:val="both"/>
              <w:rPr>
                <w:rFonts w:hAnsi="標楷體"/>
                <w:color w:val="000000" w:themeColor="text1"/>
                <w:sz w:val="22"/>
              </w:rPr>
            </w:pPr>
            <w:r w:rsidRPr="004B64CA">
              <w:rPr>
                <w:rFonts w:hAnsi="標楷體" w:hint="eastAsia"/>
                <w:color w:val="000000" w:themeColor="text1"/>
                <w:sz w:val="22"/>
              </w:rPr>
              <w:t>2.進修推廣部授權由該單位一級主管核定</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numPr>
                <w:ilvl w:val="0"/>
                <w:numId w:val="3"/>
              </w:numPr>
              <w:tabs>
                <w:tab w:val="clear" w:pos="480"/>
                <w:tab w:val="num" w:pos="375"/>
              </w:tabs>
              <w:autoSpaceDE/>
              <w:autoSpaceDN/>
              <w:adjustRightInd/>
              <w:spacing w:line="280" w:lineRule="exact"/>
              <w:ind w:left="360" w:hanging="360"/>
              <w:jc w:val="both"/>
              <w:rPr>
                <w:rFonts w:hAnsi="標楷體"/>
                <w:color w:val="000000" w:themeColor="text1"/>
              </w:rPr>
            </w:pPr>
            <w:r w:rsidRPr="004B64CA">
              <w:rPr>
                <w:rFonts w:hAnsi="標楷體" w:hint="eastAsia"/>
                <w:color w:val="000000" w:themeColor="text1"/>
              </w:rPr>
              <w:t>學雜費減免及各類收入退回</w:t>
            </w:r>
            <w:proofErr w:type="gramStart"/>
            <w:r w:rsidRPr="004B64CA">
              <w:rPr>
                <w:rFonts w:hAnsi="標楷體" w:hint="eastAsia"/>
                <w:color w:val="000000" w:themeColor="text1"/>
              </w:rPr>
              <w:t>之印領清冊</w:t>
            </w:r>
            <w:proofErr w:type="gramEnd"/>
            <w:r w:rsidRPr="004B64CA">
              <w:rPr>
                <w:rFonts w:hAnsi="標楷體" w:hint="eastAsia"/>
                <w:color w:val="000000" w:themeColor="text1"/>
              </w:rPr>
              <w:t>(或領款收據)、代收代付款項及其他項目</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ind w:left="244" w:hangingChars="111" w:hanging="244"/>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val="restart"/>
            <w:shd w:val="clear" w:color="auto" w:fill="auto"/>
            <w:vAlign w:val="center"/>
          </w:tcPr>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rPr>
              <w:t>其他</w:t>
            </w:r>
          </w:p>
        </w:tc>
        <w:tc>
          <w:tcPr>
            <w:tcW w:w="4225" w:type="dxa"/>
            <w:vAlign w:val="center"/>
          </w:tcPr>
          <w:p w:rsidR="00F00C20" w:rsidRPr="004B64CA" w:rsidRDefault="00F00C20" w:rsidP="00F00C20">
            <w:pPr>
              <w:numPr>
                <w:ilvl w:val="0"/>
                <w:numId w:val="5"/>
              </w:numPr>
              <w:tabs>
                <w:tab w:val="clear" w:pos="480"/>
                <w:tab w:val="num" w:pos="407"/>
              </w:tabs>
              <w:autoSpaceDE/>
              <w:autoSpaceDN/>
              <w:adjustRightInd/>
              <w:spacing w:line="280" w:lineRule="exact"/>
              <w:jc w:val="both"/>
              <w:rPr>
                <w:rFonts w:hAnsi="標楷體"/>
                <w:color w:val="000000" w:themeColor="text1"/>
              </w:rPr>
            </w:pPr>
            <w:r w:rsidRPr="004B64CA">
              <w:rPr>
                <w:rFonts w:hAnsi="標楷體" w:hint="eastAsia"/>
                <w:color w:val="000000" w:themeColor="text1"/>
              </w:rPr>
              <w:t>人民陳情案件</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核定</w:t>
            </w:r>
          </w:p>
        </w:tc>
        <w:tc>
          <w:tcPr>
            <w:tcW w:w="1407" w:type="dxa"/>
            <w:vAlign w:val="center"/>
          </w:tcPr>
          <w:p w:rsidR="00F00C20" w:rsidRPr="004B64CA" w:rsidRDefault="00F00C20" w:rsidP="00F00C20">
            <w:pPr>
              <w:spacing w:line="280" w:lineRule="exact"/>
              <w:jc w:val="both"/>
              <w:rPr>
                <w:rFonts w:hAnsi="標楷體"/>
                <w:color w:val="000000" w:themeColor="text1"/>
                <w:sz w:val="22"/>
              </w:rPr>
            </w:pP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tabs>
                <w:tab w:val="left" w:pos="202"/>
              </w:tabs>
              <w:spacing w:line="280" w:lineRule="exact"/>
              <w:ind w:left="360" w:hangingChars="150" w:hanging="360"/>
              <w:jc w:val="both"/>
              <w:rPr>
                <w:rFonts w:hAnsi="標楷體" w:cs="Times New Roman"/>
                <w:color w:val="000000" w:themeColor="text1"/>
              </w:rPr>
            </w:pPr>
            <w:r w:rsidRPr="004B64CA">
              <w:rPr>
                <w:rFonts w:hAnsi="標楷體" w:cs="Times New Roman"/>
                <w:color w:val="000000" w:themeColor="text1"/>
              </w:rPr>
              <w:t>2. 辦理各式專題研究計畫助理人員申請書</w:t>
            </w:r>
            <w:proofErr w:type="gramStart"/>
            <w:r w:rsidRPr="004B64CA">
              <w:rPr>
                <w:rFonts w:hAnsi="標楷體" w:cs="Times New Roman"/>
                <w:color w:val="000000" w:themeColor="text1"/>
              </w:rPr>
              <w:t>【</w:t>
            </w:r>
            <w:proofErr w:type="gramEnd"/>
            <w:r w:rsidRPr="004B64CA">
              <w:rPr>
                <w:rFonts w:hAnsi="標楷體" w:cs="Times New Roman"/>
                <w:color w:val="000000" w:themeColor="text1"/>
              </w:rPr>
              <w:t>申請書種類:1.學習型研究獎助生、 2.</w:t>
            </w:r>
            <w:proofErr w:type="gramStart"/>
            <w:r w:rsidRPr="004B64CA">
              <w:rPr>
                <w:rFonts w:hAnsi="標楷體" w:cs="Times New Roman"/>
                <w:color w:val="000000" w:themeColor="text1"/>
              </w:rPr>
              <w:t>勞</w:t>
            </w:r>
            <w:proofErr w:type="gramEnd"/>
            <w:r w:rsidRPr="004B64CA">
              <w:rPr>
                <w:rFonts w:hAnsi="標楷體" w:cs="Times New Roman"/>
                <w:color w:val="000000" w:themeColor="text1"/>
              </w:rPr>
              <w:t>僱型兼任研究助理、3.</w:t>
            </w:r>
            <w:proofErr w:type="gramStart"/>
            <w:r w:rsidRPr="004B64CA">
              <w:rPr>
                <w:rFonts w:hAnsi="標楷體" w:cs="Times New Roman"/>
                <w:color w:val="000000" w:themeColor="text1"/>
              </w:rPr>
              <w:t>勞</w:t>
            </w:r>
            <w:proofErr w:type="gramEnd"/>
            <w:r w:rsidRPr="004B64CA">
              <w:rPr>
                <w:rFonts w:hAnsi="標楷體" w:cs="Times New Roman"/>
                <w:color w:val="000000" w:themeColor="text1"/>
              </w:rPr>
              <w:t>僱型活動臨時工】</w:t>
            </w:r>
          </w:p>
        </w:tc>
        <w:tc>
          <w:tcPr>
            <w:tcW w:w="567" w:type="dxa"/>
            <w:vAlign w:val="center"/>
          </w:tcPr>
          <w:p w:rsidR="00F00C20" w:rsidRPr="004B64CA" w:rsidRDefault="00F00C20" w:rsidP="00F00C20">
            <w:pPr>
              <w:spacing w:line="280" w:lineRule="exact"/>
              <w:jc w:val="center"/>
              <w:rPr>
                <w:rFonts w:hAnsi="標楷體" w:cs="Times New Roman"/>
                <w:color w:val="000000" w:themeColor="text1"/>
              </w:rPr>
            </w:pPr>
            <w:r w:rsidRPr="004B64CA">
              <w:rPr>
                <w:rFonts w:hAnsi="標楷體" w:cs="Times New Roman"/>
                <w:color w:val="000000" w:themeColor="text1"/>
              </w:rPr>
              <w:t>擬辦</w:t>
            </w:r>
          </w:p>
        </w:tc>
        <w:tc>
          <w:tcPr>
            <w:tcW w:w="567" w:type="dxa"/>
            <w:vAlign w:val="center"/>
          </w:tcPr>
          <w:p w:rsidR="00F00C20" w:rsidRPr="004B64CA" w:rsidRDefault="00F00C20" w:rsidP="00F00C20">
            <w:pPr>
              <w:spacing w:line="280" w:lineRule="exact"/>
              <w:jc w:val="center"/>
              <w:rPr>
                <w:rFonts w:hAnsi="標楷體" w:cs="Times New Roman"/>
                <w:color w:val="000000" w:themeColor="text1"/>
              </w:rPr>
            </w:pPr>
            <w:r w:rsidRPr="004B64CA">
              <w:rPr>
                <w:rFonts w:hAnsi="標楷體" w:cs="Times New Roman"/>
                <w:color w:val="000000" w:themeColor="text1"/>
              </w:rPr>
              <w:t>審核</w:t>
            </w:r>
          </w:p>
        </w:tc>
        <w:tc>
          <w:tcPr>
            <w:tcW w:w="567" w:type="dxa"/>
            <w:vAlign w:val="center"/>
          </w:tcPr>
          <w:p w:rsidR="00F00C20" w:rsidRPr="004B64CA" w:rsidRDefault="00F00C20" w:rsidP="00F00C20">
            <w:pPr>
              <w:spacing w:line="280" w:lineRule="exact"/>
              <w:jc w:val="center"/>
              <w:rPr>
                <w:rFonts w:hAnsi="標楷體" w:cs="Times New Roman"/>
                <w:color w:val="000000" w:themeColor="text1"/>
              </w:rPr>
            </w:pPr>
            <w:r w:rsidRPr="004B64CA">
              <w:rPr>
                <w:rFonts w:hAnsi="標楷體" w:cs="Times New Roman"/>
                <w:color w:val="000000" w:themeColor="text1"/>
              </w:rPr>
              <w:t>核定</w:t>
            </w:r>
          </w:p>
        </w:tc>
        <w:tc>
          <w:tcPr>
            <w:tcW w:w="567" w:type="dxa"/>
            <w:vAlign w:val="center"/>
          </w:tcPr>
          <w:p w:rsidR="00F00C20" w:rsidRPr="004B64CA" w:rsidRDefault="00F00C20" w:rsidP="00F00C20">
            <w:pPr>
              <w:spacing w:line="280" w:lineRule="exact"/>
              <w:jc w:val="center"/>
              <w:rPr>
                <w:rFonts w:hAnsi="標楷體" w:cs="Times New Roman"/>
                <w:color w:val="000000" w:themeColor="text1"/>
              </w:rPr>
            </w:pPr>
          </w:p>
        </w:tc>
        <w:tc>
          <w:tcPr>
            <w:tcW w:w="1407" w:type="dxa"/>
            <w:vAlign w:val="center"/>
          </w:tcPr>
          <w:p w:rsidR="00F00C20" w:rsidRPr="004B64CA" w:rsidRDefault="00F00C20" w:rsidP="00F00C20">
            <w:pPr>
              <w:rPr>
                <w:rFonts w:hAnsi="標楷體"/>
                <w:color w:val="000000" w:themeColor="text1"/>
                <w:sz w:val="22"/>
              </w:rPr>
            </w:pPr>
            <w:r w:rsidRPr="004B64CA">
              <w:rPr>
                <w:rFonts w:hAnsi="標楷體"/>
                <w:color w:val="000000" w:themeColor="text1"/>
                <w:sz w:val="22"/>
              </w:rPr>
              <w:t>此項各式申請書授權各計畫經費單位之一級主管代行</w:t>
            </w:r>
          </w:p>
          <w:p w:rsidR="00F00C20" w:rsidRPr="004B64CA" w:rsidRDefault="00F00C20" w:rsidP="00F00C20">
            <w:pPr>
              <w:rPr>
                <w:rFonts w:hAnsi="標楷體"/>
                <w:color w:val="000000" w:themeColor="text1"/>
                <w:sz w:val="22"/>
              </w:rPr>
            </w:pPr>
            <w:r w:rsidRPr="004B64CA">
              <w:rPr>
                <w:rFonts w:hAnsi="標楷體"/>
                <w:color w:val="000000" w:themeColor="text1"/>
                <w:sz w:val="22"/>
              </w:rPr>
              <w:t>1.行政單位經費計畫，授權各行政單位一級主管核定</w:t>
            </w:r>
          </w:p>
          <w:p w:rsidR="00F00C20" w:rsidRPr="004B64CA" w:rsidRDefault="00F00C20" w:rsidP="00F00C20">
            <w:pPr>
              <w:rPr>
                <w:rFonts w:hAnsi="標楷體"/>
                <w:color w:val="000000" w:themeColor="text1"/>
                <w:sz w:val="22"/>
              </w:rPr>
            </w:pPr>
            <w:r w:rsidRPr="004B64CA">
              <w:rPr>
                <w:rFonts w:hAnsi="標楷體"/>
                <w:color w:val="000000" w:themeColor="text1"/>
                <w:sz w:val="22"/>
              </w:rPr>
              <w:t>2.系所、院經費計畫，授權各院院長核定</w:t>
            </w:r>
          </w:p>
          <w:p w:rsidR="00F00C20" w:rsidRPr="004B64CA" w:rsidRDefault="00F00C20" w:rsidP="00F00C20">
            <w:pPr>
              <w:pStyle w:val="ab"/>
              <w:spacing w:line="280" w:lineRule="exact"/>
              <w:ind w:rightChars="-20" w:right="-48"/>
              <w:rPr>
                <w:rFonts w:ascii="標楷體" w:eastAsia="標楷體" w:hAnsi="標楷體" w:cstheme="minorBidi"/>
                <w:color w:val="000000" w:themeColor="text1"/>
                <w:kern w:val="2"/>
                <w:sz w:val="22"/>
                <w:szCs w:val="22"/>
              </w:rPr>
            </w:pPr>
            <w:r w:rsidRPr="004B64CA">
              <w:rPr>
                <w:rFonts w:ascii="標楷體" w:eastAsia="標楷體" w:hAnsi="標楷體" w:cstheme="minorBidi"/>
                <w:color w:val="000000" w:themeColor="text1"/>
                <w:kern w:val="2"/>
                <w:sz w:val="22"/>
                <w:szCs w:val="22"/>
              </w:rPr>
              <w:t>3.各中心經費計畫授權各中心一級主管核定</w:t>
            </w:r>
          </w:p>
          <w:p w:rsidR="00F00C20" w:rsidRPr="004B64CA" w:rsidRDefault="00F00C20" w:rsidP="00F00C20">
            <w:pPr>
              <w:pStyle w:val="ab"/>
              <w:spacing w:line="280" w:lineRule="exact"/>
              <w:ind w:rightChars="-20" w:right="-48"/>
              <w:rPr>
                <w:rFonts w:ascii="標楷體" w:eastAsia="標楷體" w:hAnsi="標楷體"/>
                <w:color w:val="000000" w:themeColor="text1"/>
                <w:sz w:val="22"/>
                <w:szCs w:val="22"/>
              </w:rPr>
            </w:pPr>
            <w:r w:rsidRPr="004B64CA">
              <w:rPr>
                <w:rFonts w:ascii="標楷體" w:eastAsia="標楷體" w:hAnsi="標楷體" w:cstheme="minorBidi"/>
                <w:color w:val="000000" w:themeColor="text1"/>
                <w:kern w:val="2"/>
                <w:sz w:val="22"/>
                <w:szCs w:val="22"/>
              </w:rPr>
              <w:t>4.經費來源非上述之計畫，授權主任秘書判定</w:t>
            </w:r>
            <w:r w:rsidRPr="004B64CA">
              <w:rPr>
                <w:rFonts w:ascii="標楷體" w:eastAsia="標楷體" w:hAnsi="標楷體"/>
                <w:color w:val="000000" w:themeColor="text1"/>
                <w:sz w:val="22"/>
                <w:szCs w:val="22"/>
              </w:rPr>
              <w:t>。</w:t>
            </w:r>
          </w:p>
        </w:tc>
      </w:tr>
      <w:tr w:rsidR="004B64CA" w:rsidRPr="004B64CA" w:rsidTr="009577F9">
        <w:trPr>
          <w:cantSplit/>
          <w:trHeight w:val="567"/>
          <w:jc w:val="center"/>
        </w:trPr>
        <w:tc>
          <w:tcPr>
            <w:tcW w:w="1134"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1162" w:type="dxa"/>
            <w:vMerge/>
            <w:shd w:val="clear" w:color="auto" w:fill="auto"/>
            <w:vAlign w:val="center"/>
          </w:tcPr>
          <w:p w:rsidR="00F00C20" w:rsidRPr="004B64CA" w:rsidRDefault="00F00C20" w:rsidP="00F00C20">
            <w:pPr>
              <w:spacing w:line="280" w:lineRule="exact"/>
              <w:jc w:val="both"/>
              <w:rPr>
                <w:rFonts w:hAnsi="標楷體"/>
                <w:color w:val="000000" w:themeColor="text1"/>
              </w:rPr>
            </w:pPr>
          </w:p>
        </w:tc>
        <w:tc>
          <w:tcPr>
            <w:tcW w:w="4225" w:type="dxa"/>
            <w:vAlign w:val="center"/>
          </w:tcPr>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rPr>
              <w:t>3. 其他臨時交辦事項</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F00C20" w:rsidRPr="004B64CA" w:rsidRDefault="00F00C20" w:rsidP="00F00C20">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F00C20" w:rsidRPr="004B64CA" w:rsidRDefault="00F00C20" w:rsidP="00F00C20">
            <w:pPr>
              <w:spacing w:line="280" w:lineRule="exact"/>
              <w:jc w:val="center"/>
              <w:rPr>
                <w:rFonts w:hAnsi="標楷體"/>
                <w:color w:val="000000" w:themeColor="text1"/>
              </w:rPr>
            </w:pPr>
          </w:p>
        </w:tc>
        <w:tc>
          <w:tcPr>
            <w:tcW w:w="1407" w:type="dxa"/>
            <w:vAlign w:val="center"/>
          </w:tcPr>
          <w:p w:rsidR="00F00C20" w:rsidRPr="004B64CA" w:rsidRDefault="00F00C20" w:rsidP="00F00C20">
            <w:pPr>
              <w:spacing w:line="280" w:lineRule="exact"/>
              <w:jc w:val="both"/>
              <w:rPr>
                <w:rFonts w:hAnsi="標楷體"/>
                <w:color w:val="000000" w:themeColor="text1"/>
              </w:rPr>
            </w:pPr>
          </w:p>
        </w:tc>
      </w:tr>
      <w:tr w:rsidR="00F00C20" w:rsidRPr="004B64CA" w:rsidTr="009577F9">
        <w:trPr>
          <w:cantSplit/>
          <w:trHeight w:val="567"/>
          <w:jc w:val="center"/>
        </w:trPr>
        <w:tc>
          <w:tcPr>
            <w:tcW w:w="1134" w:type="dxa"/>
            <w:shd w:val="clear" w:color="auto" w:fill="auto"/>
            <w:vAlign w:val="center"/>
          </w:tcPr>
          <w:p w:rsidR="00F00C20" w:rsidRPr="004B64CA" w:rsidRDefault="00F00C20" w:rsidP="00F00C20">
            <w:pPr>
              <w:spacing w:line="280" w:lineRule="exact"/>
              <w:jc w:val="both"/>
              <w:rPr>
                <w:rFonts w:hAnsi="標楷體"/>
                <w:color w:val="000000" w:themeColor="text1"/>
              </w:rPr>
            </w:pPr>
            <w:proofErr w:type="gramStart"/>
            <w:r w:rsidRPr="004B64CA">
              <w:rPr>
                <w:rFonts w:hAnsi="標楷體" w:hint="eastAsia"/>
                <w:color w:val="000000" w:themeColor="text1"/>
              </w:rPr>
              <w:lastRenderedPageBreak/>
              <w:t>註</w:t>
            </w:r>
            <w:proofErr w:type="gramEnd"/>
            <w:r w:rsidRPr="004B64CA">
              <w:rPr>
                <w:rFonts w:hAnsi="標楷體" w:hint="eastAsia"/>
                <w:color w:val="000000" w:themeColor="text1"/>
              </w:rPr>
              <w:t xml:space="preserve"> 1</w:t>
            </w:r>
          </w:p>
        </w:tc>
        <w:tc>
          <w:tcPr>
            <w:tcW w:w="9062" w:type="dxa"/>
            <w:gridSpan w:val="7"/>
            <w:shd w:val="clear" w:color="auto" w:fill="auto"/>
            <w:vAlign w:val="center"/>
          </w:tcPr>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rPr>
              <w:t>陳核流程:經辦單位或請購單位簽章→支用單位主管核章→被授權之一級單位主管於</w:t>
            </w:r>
          </w:p>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rPr>
              <w:t>「校長或授權</w:t>
            </w:r>
            <w:proofErr w:type="gramStart"/>
            <w:r w:rsidRPr="004B64CA">
              <w:rPr>
                <w:rFonts w:hAnsi="標楷體" w:hint="eastAsia"/>
                <w:color w:val="000000" w:themeColor="text1"/>
              </w:rPr>
              <w:t>代簽人</w:t>
            </w:r>
            <w:proofErr w:type="gramEnd"/>
            <w:r w:rsidRPr="004B64CA">
              <w:rPr>
                <w:rFonts w:hAnsi="標楷體" w:hint="eastAsia"/>
                <w:color w:val="000000" w:themeColor="text1"/>
              </w:rPr>
              <w:t>」欄位蓋「職名章」或簽名並加蓋「代為決行」章→會辦總務處</w:t>
            </w:r>
          </w:p>
          <w:p w:rsidR="00F00C20" w:rsidRPr="004B64CA" w:rsidRDefault="00F00C20" w:rsidP="00F00C20">
            <w:pPr>
              <w:spacing w:line="280" w:lineRule="exact"/>
              <w:jc w:val="both"/>
              <w:rPr>
                <w:rFonts w:hAnsi="標楷體"/>
                <w:color w:val="000000" w:themeColor="text1"/>
              </w:rPr>
            </w:pPr>
            <w:r w:rsidRPr="004B64CA">
              <w:rPr>
                <w:rFonts w:hAnsi="標楷體" w:hint="eastAsia"/>
                <w:color w:val="000000" w:themeColor="text1"/>
              </w:rPr>
              <w:t>等相關單位→送主計室複核</w:t>
            </w:r>
          </w:p>
        </w:tc>
      </w:tr>
    </w:tbl>
    <w:p w:rsidR="00D8607A" w:rsidRPr="004B64CA" w:rsidRDefault="00D8607A" w:rsidP="00D8607A">
      <w:pPr>
        <w:rPr>
          <w:rFonts w:hAnsi="標楷體"/>
          <w:color w:val="000000" w:themeColor="text1"/>
        </w:rPr>
      </w:pPr>
    </w:p>
    <w:p w:rsidR="00CC6BB4" w:rsidRPr="004B64CA" w:rsidRDefault="00CC6BB4">
      <w:pPr>
        <w:rPr>
          <w:rFonts w:ascii="Times New Roman" w:eastAsia="新細明體" w:cs="Times New Roman"/>
          <w:color w:val="000000" w:themeColor="text1"/>
        </w:rPr>
      </w:pPr>
    </w:p>
    <w:p w:rsidR="00D8607A" w:rsidRPr="004B64CA" w:rsidRDefault="00D8607A">
      <w:pPr>
        <w:rPr>
          <w:rFonts w:ascii="Times New Roman" w:eastAsia="新細明體" w:cs="Times New Roman"/>
          <w:color w:val="000000" w:themeColor="text1"/>
        </w:rPr>
      </w:pPr>
    </w:p>
    <w:p w:rsidR="00D8607A" w:rsidRPr="004B64CA" w:rsidRDefault="00D8607A">
      <w:pPr>
        <w:rPr>
          <w:rFonts w:ascii="Times New Roman" w:eastAsia="新細明體" w:cs="Times New Roman"/>
          <w:color w:val="000000" w:themeColor="text1"/>
        </w:rPr>
        <w:sectPr w:rsidR="00D8607A" w:rsidRPr="004B64CA" w:rsidSect="00A608A3">
          <w:headerReference w:type="default" r:id="rId11"/>
          <w:pgSz w:w="11910" w:h="16840"/>
          <w:pgMar w:top="851" w:right="740" w:bottom="709" w:left="740" w:header="596" w:footer="592" w:gutter="0"/>
          <w:cols w:space="720"/>
          <w:noEndnote/>
        </w:sectPr>
      </w:pPr>
    </w:p>
    <w:p w:rsidR="00561EAA" w:rsidRPr="004B64CA" w:rsidRDefault="00561EAA">
      <w:pPr>
        <w:pStyle w:val="1"/>
        <w:kinsoku w:val="0"/>
        <w:overflowPunct w:val="0"/>
        <w:spacing w:before="15" w:after="45"/>
        <w:ind w:left="4696" w:right="4712"/>
        <w:rPr>
          <w:color w:val="000000" w:themeColor="text1"/>
        </w:rPr>
      </w:pPr>
      <w:bookmarkStart w:id="6" w:name="bookmark2"/>
      <w:bookmarkStart w:id="7" w:name="_Toc112138235"/>
      <w:bookmarkEnd w:id="6"/>
      <w:r w:rsidRPr="004B64CA">
        <w:rPr>
          <w:rFonts w:hint="eastAsia"/>
          <w:color w:val="000000" w:themeColor="text1"/>
        </w:rPr>
        <w:lastRenderedPageBreak/>
        <w:t>教務處</w:t>
      </w:r>
      <w:bookmarkEnd w:id="7"/>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8"/>
        <w:gridCol w:w="2869"/>
        <w:gridCol w:w="2863"/>
        <w:gridCol w:w="688"/>
        <w:gridCol w:w="709"/>
        <w:gridCol w:w="594"/>
        <w:gridCol w:w="696"/>
        <w:gridCol w:w="851"/>
      </w:tblGrid>
      <w:tr w:rsidR="004B64CA" w:rsidRPr="004B64CA" w:rsidTr="00FB34E2">
        <w:trPr>
          <w:cantSplit/>
          <w:trHeight w:val="567"/>
          <w:tblHeader/>
          <w:jc w:val="center"/>
        </w:trPr>
        <w:tc>
          <w:tcPr>
            <w:tcW w:w="0" w:type="auto"/>
            <w:vMerge w:val="restart"/>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承辦單位</w:t>
            </w:r>
          </w:p>
        </w:tc>
        <w:tc>
          <w:tcPr>
            <w:tcW w:w="5732" w:type="dxa"/>
            <w:gridSpan w:val="2"/>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工</w:t>
            </w:r>
            <w:r w:rsidRPr="004B64CA">
              <w:rPr>
                <w:rFonts w:hAnsi="標楷體"/>
                <w:color w:val="000000" w:themeColor="text1"/>
              </w:rPr>
              <w:t xml:space="preserve">  </w:t>
            </w:r>
            <w:r w:rsidRPr="004B64CA">
              <w:rPr>
                <w:rFonts w:hAnsi="標楷體" w:hint="eastAsia"/>
                <w:color w:val="000000" w:themeColor="text1"/>
              </w:rPr>
              <w:t>作</w:t>
            </w:r>
            <w:r w:rsidRPr="004B64CA">
              <w:rPr>
                <w:rFonts w:hAnsi="標楷體"/>
                <w:color w:val="000000" w:themeColor="text1"/>
              </w:rPr>
              <w:t xml:space="preserve">  </w:t>
            </w:r>
            <w:r w:rsidRPr="004B64CA">
              <w:rPr>
                <w:rFonts w:hAnsi="標楷體" w:hint="eastAsia"/>
                <w:color w:val="000000" w:themeColor="text1"/>
              </w:rPr>
              <w:t>項</w:t>
            </w:r>
            <w:r w:rsidRPr="004B64CA">
              <w:rPr>
                <w:rFonts w:hAnsi="標楷體"/>
                <w:color w:val="000000" w:themeColor="text1"/>
              </w:rPr>
              <w:t xml:space="preserve">  </w:t>
            </w:r>
            <w:r w:rsidRPr="004B64CA">
              <w:rPr>
                <w:rFonts w:hAnsi="標楷體" w:hint="eastAsia"/>
                <w:color w:val="000000" w:themeColor="text1"/>
              </w:rPr>
              <w:t>目</w:t>
            </w:r>
            <w:r w:rsidRPr="004B64CA">
              <w:rPr>
                <w:rFonts w:hAnsi="標楷體"/>
                <w:color w:val="000000" w:themeColor="text1"/>
              </w:rPr>
              <w:t xml:space="preserve">  </w:t>
            </w:r>
            <w:r w:rsidRPr="004B64CA">
              <w:rPr>
                <w:rFonts w:hAnsi="標楷體" w:hint="eastAsia"/>
                <w:color w:val="000000" w:themeColor="text1"/>
              </w:rPr>
              <w:t>與</w:t>
            </w:r>
            <w:r w:rsidRPr="004B64CA">
              <w:rPr>
                <w:rFonts w:hAnsi="標楷體"/>
                <w:color w:val="000000" w:themeColor="text1"/>
              </w:rPr>
              <w:t xml:space="preserve">  </w:t>
            </w:r>
            <w:r w:rsidRPr="004B64CA">
              <w:rPr>
                <w:rFonts w:hAnsi="標楷體" w:hint="eastAsia"/>
                <w:color w:val="000000" w:themeColor="text1"/>
              </w:rPr>
              <w:t>內</w:t>
            </w:r>
            <w:r w:rsidRPr="004B64CA">
              <w:rPr>
                <w:rFonts w:hAnsi="標楷體"/>
                <w:color w:val="000000" w:themeColor="text1"/>
              </w:rPr>
              <w:t xml:space="preserve">  </w:t>
            </w:r>
            <w:r w:rsidRPr="004B64CA">
              <w:rPr>
                <w:rFonts w:hAnsi="標楷體" w:hint="eastAsia"/>
                <w:color w:val="000000" w:themeColor="text1"/>
              </w:rPr>
              <w:t>容</w:t>
            </w:r>
          </w:p>
        </w:tc>
        <w:tc>
          <w:tcPr>
            <w:tcW w:w="2687" w:type="dxa"/>
            <w:gridSpan w:val="4"/>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分</w:t>
            </w:r>
            <w:r w:rsidRPr="004B64CA">
              <w:rPr>
                <w:rFonts w:hAnsi="標楷體"/>
                <w:color w:val="000000" w:themeColor="text1"/>
              </w:rPr>
              <w:t xml:space="preserve"> </w:t>
            </w:r>
            <w:r w:rsidRPr="004B64CA">
              <w:rPr>
                <w:rFonts w:hAnsi="標楷體" w:hint="eastAsia"/>
                <w:color w:val="000000" w:themeColor="text1"/>
              </w:rPr>
              <w:t>層</w:t>
            </w:r>
            <w:r w:rsidRPr="004B64CA">
              <w:rPr>
                <w:rFonts w:hAnsi="標楷體"/>
                <w:color w:val="000000" w:themeColor="text1"/>
              </w:rPr>
              <w:t xml:space="preserve"> </w:t>
            </w:r>
            <w:r w:rsidRPr="004B64CA">
              <w:rPr>
                <w:rFonts w:hAnsi="標楷體" w:hint="eastAsia"/>
                <w:color w:val="000000" w:themeColor="text1"/>
              </w:rPr>
              <w:t>負</w:t>
            </w:r>
            <w:r w:rsidRPr="004B64CA">
              <w:rPr>
                <w:rFonts w:hAnsi="標楷體"/>
                <w:color w:val="000000" w:themeColor="text1"/>
              </w:rPr>
              <w:t xml:space="preserve"> </w:t>
            </w:r>
            <w:r w:rsidRPr="004B64CA">
              <w:rPr>
                <w:rFonts w:hAnsi="標楷體" w:hint="eastAsia"/>
                <w:color w:val="000000" w:themeColor="text1"/>
              </w:rPr>
              <w:t>責</w:t>
            </w:r>
            <w:r w:rsidRPr="004B64CA">
              <w:rPr>
                <w:rFonts w:hAnsi="標楷體"/>
                <w:color w:val="000000" w:themeColor="text1"/>
              </w:rPr>
              <w:t xml:space="preserve"> </w:t>
            </w:r>
            <w:r w:rsidRPr="004B64CA">
              <w:rPr>
                <w:rFonts w:hAnsi="標楷體" w:hint="eastAsia"/>
                <w:color w:val="000000" w:themeColor="text1"/>
              </w:rPr>
              <w:t>劃</w:t>
            </w:r>
            <w:r w:rsidRPr="004B64CA">
              <w:rPr>
                <w:rFonts w:hAnsi="標楷體"/>
                <w:color w:val="000000" w:themeColor="text1"/>
              </w:rPr>
              <w:t xml:space="preserve"> </w:t>
            </w:r>
            <w:r w:rsidRPr="004B64CA">
              <w:rPr>
                <w:rFonts w:hAnsi="標楷體" w:hint="eastAsia"/>
                <w:color w:val="000000" w:themeColor="text1"/>
              </w:rPr>
              <w:t>分</w:t>
            </w:r>
          </w:p>
        </w:tc>
        <w:tc>
          <w:tcPr>
            <w:tcW w:w="851" w:type="dxa"/>
            <w:vMerge w:val="restart"/>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FB34E2">
        <w:trPr>
          <w:cantSplit/>
          <w:trHeight w:val="563"/>
          <w:tblHeader/>
          <w:jc w:val="center"/>
        </w:trPr>
        <w:tc>
          <w:tcPr>
            <w:tcW w:w="0" w:type="auto"/>
            <w:vMerge/>
            <w:tcBorders>
              <w:bottom w:val="double" w:sz="4" w:space="0" w:color="auto"/>
            </w:tcBorders>
          </w:tcPr>
          <w:p w:rsidR="008D1B92" w:rsidRPr="004B64CA" w:rsidRDefault="008D1B92" w:rsidP="00FB34E2">
            <w:pPr>
              <w:spacing w:line="280" w:lineRule="exact"/>
              <w:rPr>
                <w:rFonts w:hAnsi="標楷體"/>
                <w:color w:val="000000" w:themeColor="text1"/>
              </w:rPr>
            </w:pPr>
          </w:p>
        </w:tc>
        <w:tc>
          <w:tcPr>
            <w:tcW w:w="0" w:type="auto"/>
            <w:tcBorders>
              <w:bottom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項</w:t>
            </w:r>
            <w:r w:rsidRPr="004B64CA">
              <w:rPr>
                <w:rFonts w:hAnsi="標楷體"/>
                <w:color w:val="000000" w:themeColor="text1"/>
              </w:rPr>
              <w:t xml:space="preserve">  </w:t>
            </w:r>
            <w:r w:rsidRPr="004B64CA">
              <w:rPr>
                <w:rFonts w:hAnsi="標楷體" w:hint="eastAsia"/>
                <w:color w:val="000000" w:themeColor="text1"/>
              </w:rPr>
              <w:t>目</w:t>
            </w:r>
          </w:p>
        </w:tc>
        <w:tc>
          <w:tcPr>
            <w:tcW w:w="2863" w:type="dxa"/>
            <w:tcBorders>
              <w:bottom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內</w:t>
            </w:r>
            <w:r w:rsidRPr="004B64CA">
              <w:rPr>
                <w:rFonts w:hAnsi="標楷體"/>
                <w:color w:val="000000" w:themeColor="text1"/>
              </w:rPr>
              <w:t xml:space="preserve">          </w:t>
            </w:r>
            <w:r w:rsidRPr="004B64CA">
              <w:rPr>
                <w:rFonts w:hAnsi="標楷體" w:hint="eastAsia"/>
                <w:color w:val="000000" w:themeColor="text1"/>
              </w:rPr>
              <w:t>容</w:t>
            </w:r>
          </w:p>
        </w:tc>
        <w:tc>
          <w:tcPr>
            <w:tcW w:w="688" w:type="dxa"/>
            <w:tcBorders>
              <w:bottom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承辦人</w:t>
            </w:r>
          </w:p>
        </w:tc>
        <w:tc>
          <w:tcPr>
            <w:tcW w:w="709" w:type="dxa"/>
            <w:tcBorders>
              <w:bottom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二級主管</w:t>
            </w:r>
          </w:p>
        </w:tc>
        <w:tc>
          <w:tcPr>
            <w:tcW w:w="594" w:type="dxa"/>
            <w:tcBorders>
              <w:bottom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一級主管</w:t>
            </w:r>
          </w:p>
        </w:tc>
        <w:tc>
          <w:tcPr>
            <w:tcW w:w="696" w:type="dxa"/>
            <w:tcBorders>
              <w:bottom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校長</w:t>
            </w:r>
          </w:p>
        </w:tc>
        <w:tc>
          <w:tcPr>
            <w:tcW w:w="851" w:type="dxa"/>
            <w:vMerge/>
            <w:tcBorders>
              <w:bottom w:val="double" w:sz="4" w:space="0" w:color="auto"/>
            </w:tcBorders>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val="restart"/>
            <w:tcBorders>
              <w:top w:val="double" w:sz="4" w:space="0" w:color="auto"/>
            </w:tcBorders>
            <w:vAlign w:val="center"/>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教務長室</w:t>
            </w:r>
          </w:p>
        </w:tc>
        <w:tc>
          <w:tcPr>
            <w:tcW w:w="0" w:type="auto"/>
            <w:vMerge w:val="restart"/>
            <w:tcBorders>
              <w:top w:val="double" w:sz="4" w:space="0" w:color="auto"/>
            </w:tcBorders>
            <w:vAlign w:val="center"/>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一般業務</w:t>
            </w:r>
          </w:p>
        </w:tc>
        <w:tc>
          <w:tcPr>
            <w:tcW w:w="2863" w:type="dxa"/>
            <w:tcBorders>
              <w:top w:val="double" w:sz="4" w:space="0" w:color="auto"/>
              <w:bottom w:val="nil"/>
            </w:tcBorders>
            <w:vAlign w:val="center"/>
          </w:tcPr>
          <w:p w:rsidR="008D1B92" w:rsidRPr="004B64CA" w:rsidRDefault="008D1B92" w:rsidP="009A5245">
            <w:pPr>
              <w:numPr>
                <w:ilvl w:val="0"/>
                <w:numId w:val="128"/>
              </w:numPr>
              <w:autoSpaceDE/>
              <w:autoSpaceDN/>
              <w:adjustRightInd/>
              <w:spacing w:line="280" w:lineRule="exact"/>
              <w:jc w:val="both"/>
              <w:rPr>
                <w:rFonts w:hAnsi="標楷體"/>
                <w:color w:val="000000" w:themeColor="text1"/>
              </w:rPr>
            </w:pPr>
            <w:r w:rsidRPr="004B64CA">
              <w:rPr>
                <w:rFonts w:hAnsi="標楷體" w:hint="eastAsia"/>
                <w:color w:val="000000" w:themeColor="text1"/>
              </w:rPr>
              <w:t>教務會議</w:t>
            </w:r>
          </w:p>
        </w:tc>
        <w:tc>
          <w:tcPr>
            <w:tcW w:w="688" w:type="dxa"/>
            <w:tcBorders>
              <w:top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tcBorders>
              <w:top w:val="double" w:sz="4" w:space="0" w:color="auto"/>
            </w:tcBorders>
            <w:vAlign w:val="center"/>
          </w:tcPr>
          <w:p w:rsidR="008D1B92" w:rsidRPr="004B64CA" w:rsidRDefault="008D1B92" w:rsidP="00FB34E2">
            <w:pPr>
              <w:spacing w:line="280" w:lineRule="exact"/>
              <w:jc w:val="center"/>
              <w:rPr>
                <w:rFonts w:hAnsi="標楷體"/>
                <w:color w:val="000000" w:themeColor="text1"/>
              </w:rPr>
            </w:pPr>
          </w:p>
        </w:tc>
        <w:tc>
          <w:tcPr>
            <w:tcW w:w="594" w:type="dxa"/>
            <w:tcBorders>
              <w:top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tcBorders>
              <w:top w:val="doub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double" w:sz="4" w:space="0" w:color="auto"/>
            </w:tcBorders>
          </w:tcPr>
          <w:p w:rsidR="008D1B92" w:rsidRPr="004B64CA" w:rsidRDefault="008D1B92" w:rsidP="00FB34E2">
            <w:pPr>
              <w:spacing w:line="280" w:lineRule="exact"/>
              <w:jc w:val="both"/>
              <w:rPr>
                <w:rFonts w:hAnsi="標楷體"/>
                <w:color w:val="000000" w:themeColor="text1"/>
              </w:rPr>
            </w:pPr>
          </w:p>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vAlign w:val="center"/>
          </w:tcPr>
          <w:p w:rsidR="008D1B92" w:rsidRPr="004B64CA" w:rsidRDefault="008D1B92" w:rsidP="00FB34E2">
            <w:pPr>
              <w:spacing w:line="280" w:lineRule="exact"/>
              <w:jc w:val="center"/>
              <w:rPr>
                <w:rFonts w:hAnsi="標楷體"/>
                <w:color w:val="000000" w:themeColor="text1"/>
              </w:rPr>
            </w:pPr>
          </w:p>
        </w:tc>
        <w:tc>
          <w:tcPr>
            <w:tcW w:w="2863" w:type="dxa"/>
            <w:tcBorders>
              <w:bottom w:val="nil"/>
            </w:tcBorders>
            <w:vAlign w:val="center"/>
          </w:tcPr>
          <w:p w:rsidR="008D1B92" w:rsidRPr="004B64CA" w:rsidRDefault="008D1B92" w:rsidP="009A5245">
            <w:pPr>
              <w:numPr>
                <w:ilvl w:val="0"/>
                <w:numId w:val="128"/>
              </w:numPr>
              <w:autoSpaceDE/>
              <w:autoSpaceDN/>
              <w:adjustRightInd/>
              <w:spacing w:line="280" w:lineRule="exact"/>
              <w:jc w:val="both"/>
              <w:rPr>
                <w:rFonts w:hAnsi="標楷體"/>
                <w:color w:val="000000" w:themeColor="text1"/>
              </w:rPr>
            </w:pPr>
            <w:r w:rsidRPr="004B64CA">
              <w:rPr>
                <w:rFonts w:hAnsi="標楷體" w:hint="eastAsia"/>
                <w:color w:val="000000" w:themeColor="text1"/>
              </w:rPr>
              <w:t>教務工作年度計畫</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vAlign w:val="center"/>
          </w:tcPr>
          <w:p w:rsidR="008D1B92" w:rsidRPr="004B64CA" w:rsidRDefault="008D1B92" w:rsidP="00FB34E2">
            <w:pPr>
              <w:spacing w:line="280" w:lineRule="exact"/>
              <w:jc w:val="center"/>
              <w:rPr>
                <w:rFonts w:hAnsi="標楷體"/>
                <w:color w:val="000000" w:themeColor="text1"/>
              </w:rPr>
            </w:pPr>
          </w:p>
        </w:tc>
        <w:tc>
          <w:tcPr>
            <w:tcW w:w="2863" w:type="dxa"/>
            <w:tcBorders>
              <w:bottom w:val="nil"/>
            </w:tcBorders>
            <w:vAlign w:val="center"/>
          </w:tcPr>
          <w:p w:rsidR="008D1B92" w:rsidRPr="004B64CA" w:rsidRDefault="008D1B92" w:rsidP="009A5245">
            <w:pPr>
              <w:numPr>
                <w:ilvl w:val="0"/>
                <w:numId w:val="128"/>
              </w:numPr>
              <w:autoSpaceDE/>
              <w:autoSpaceDN/>
              <w:adjustRightInd/>
              <w:spacing w:line="280" w:lineRule="exact"/>
              <w:jc w:val="both"/>
              <w:rPr>
                <w:rFonts w:hAnsi="標楷體"/>
                <w:color w:val="000000" w:themeColor="text1"/>
              </w:rPr>
            </w:pPr>
            <w:r w:rsidRPr="004B64CA">
              <w:rPr>
                <w:rFonts w:hAnsi="標楷體" w:hint="eastAsia"/>
                <w:color w:val="000000" w:themeColor="text1"/>
              </w:rPr>
              <w:t>增調所系科班學位學程作業計畫</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rPr>
                <w:rFonts w:hAnsi="標楷體"/>
                <w:color w:val="000000" w:themeColor="text1"/>
              </w:rPr>
            </w:pPr>
          </w:p>
        </w:tc>
        <w:tc>
          <w:tcPr>
            <w:tcW w:w="0" w:type="auto"/>
            <w:vMerge/>
            <w:tcBorders>
              <w:bottom w:val="single" w:sz="4" w:space="0" w:color="auto"/>
            </w:tcBorders>
            <w:vAlign w:val="center"/>
          </w:tcPr>
          <w:p w:rsidR="008D1B92" w:rsidRPr="004B64CA" w:rsidRDefault="008D1B92" w:rsidP="00FB34E2">
            <w:pPr>
              <w:spacing w:line="280" w:lineRule="exact"/>
              <w:jc w:val="center"/>
              <w:rPr>
                <w:rFonts w:hAnsi="標楷體"/>
                <w:color w:val="000000" w:themeColor="text1"/>
              </w:rPr>
            </w:pPr>
          </w:p>
        </w:tc>
        <w:tc>
          <w:tcPr>
            <w:tcW w:w="2863" w:type="dxa"/>
            <w:tcBorders>
              <w:bottom w:val="single" w:sz="4" w:space="0" w:color="auto"/>
            </w:tcBorders>
            <w:vAlign w:val="center"/>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4. 專案管考</w:t>
            </w:r>
          </w:p>
        </w:tc>
        <w:tc>
          <w:tcPr>
            <w:tcW w:w="688" w:type="dxa"/>
            <w:tcBorders>
              <w:bottom w:val="sing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tcBorders>
              <w:bottom w:val="single" w:sz="4" w:space="0" w:color="auto"/>
            </w:tcBorders>
            <w:vAlign w:val="center"/>
          </w:tcPr>
          <w:p w:rsidR="008D1B92" w:rsidRPr="004B64CA" w:rsidRDefault="008D1B92" w:rsidP="00FB34E2">
            <w:pPr>
              <w:spacing w:line="280" w:lineRule="exact"/>
              <w:jc w:val="center"/>
              <w:rPr>
                <w:rFonts w:hAnsi="標楷體"/>
                <w:color w:val="000000" w:themeColor="text1"/>
              </w:rPr>
            </w:pP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val="restart"/>
            <w:tcBorders>
              <w:bottom w:val="single" w:sz="4" w:space="0" w:color="auto"/>
            </w:tcBorders>
          </w:tcPr>
          <w:p w:rsidR="008D1B92" w:rsidRPr="004B64CA" w:rsidRDefault="008D1B92" w:rsidP="00FB34E2">
            <w:pPr>
              <w:spacing w:line="280" w:lineRule="exact"/>
              <w:jc w:val="both"/>
              <w:rPr>
                <w:rFonts w:hAnsi="標楷體"/>
                <w:color w:val="000000" w:themeColor="text1"/>
              </w:rPr>
            </w:pPr>
          </w:p>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綜合教務組</w:t>
            </w:r>
          </w:p>
        </w:tc>
        <w:tc>
          <w:tcPr>
            <w:tcW w:w="0" w:type="auto"/>
            <w:vMerge w:val="restart"/>
            <w:tcBorders>
              <w:bottom w:val="single" w:sz="4" w:space="0" w:color="auto"/>
            </w:tcBorders>
          </w:tcPr>
          <w:p w:rsidR="008D1B92" w:rsidRPr="004B64CA" w:rsidRDefault="008D1B92" w:rsidP="00FB34E2">
            <w:pPr>
              <w:spacing w:before="240" w:line="280" w:lineRule="exact"/>
              <w:jc w:val="both"/>
              <w:rPr>
                <w:rFonts w:hAnsi="標楷體"/>
                <w:color w:val="000000" w:themeColor="text1"/>
              </w:rPr>
            </w:pPr>
            <w:r w:rsidRPr="004B64CA">
              <w:rPr>
                <w:rFonts w:hAnsi="標楷體" w:hint="eastAsia"/>
                <w:color w:val="000000" w:themeColor="text1"/>
              </w:rPr>
              <w:t>一般業務</w:t>
            </w:r>
          </w:p>
        </w:tc>
        <w:tc>
          <w:tcPr>
            <w:tcW w:w="2863" w:type="dxa"/>
            <w:tcBorders>
              <w:bottom w:val="single" w:sz="4" w:space="0" w:color="auto"/>
            </w:tcBorders>
            <w:vAlign w:val="center"/>
          </w:tcPr>
          <w:p w:rsidR="008D1B92" w:rsidRPr="004B64CA" w:rsidRDefault="008D1B92" w:rsidP="00FB34E2">
            <w:pPr>
              <w:pStyle w:val="TableParagraph"/>
              <w:ind w:left="23"/>
              <w:jc w:val="both"/>
              <w:rPr>
                <w:rFonts w:hAnsi="標楷體"/>
                <w:color w:val="000000" w:themeColor="text1"/>
              </w:rPr>
            </w:pPr>
            <w:r w:rsidRPr="004B64CA">
              <w:rPr>
                <w:rFonts w:hAnsi="標楷體" w:hint="eastAsia"/>
                <w:color w:val="000000" w:themeColor="text1"/>
              </w:rPr>
              <w:t>1. 財務資訊公開系統</w:t>
            </w:r>
          </w:p>
        </w:tc>
        <w:tc>
          <w:tcPr>
            <w:tcW w:w="688"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擬辦</w:t>
            </w:r>
          </w:p>
        </w:tc>
        <w:tc>
          <w:tcPr>
            <w:tcW w:w="709"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審核</w:t>
            </w:r>
          </w:p>
        </w:tc>
        <w:tc>
          <w:tcPr>
            <w:tcW w:w="594"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審核</w:t>
            </w:r>
          </w:p>
        </w:tc>
        <w:tc>
          <w:tcPr>
            <w:tcW w:w="696" w:type="dxa"/>
            <w:vAlign w:val="center"/>
          </w:tcPr>
          <w:p w:rsidR="008D1B92" w:rsidRPr="004B64CA" w:rsidRDefault="008D1B92" w:rsidP="00FB34E2">
            <w:pPr>
              <w:pStyle w:val="TableParagraph"/>
              <w:spacing w:before="96"/>
              <w:ind w:left="-110" w:rightChars="-42" w:right="-101"/>
              <w:jc w:val="center"/>
              <w:rPr>
                <w:rFonts w:hAnsi="標楷體"/>
                <w:color w:val="000000" w:themeColor="text1"/>
              </w:rPr>
            </w:pPr>
            <w:r w:rsidRPr="004B64CA">
              <w:rPr>
                <w:rFonts w:hAnsi="標楷體"/>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2863" w:type="dxa"/>
            <w:tcBorders>
              <w:bottom w:val="single" w:sz="4" w:space="0" w:color="auto"/>
            </w:tcBorders>
            <w:vAlign w:val="center"/>
          </w:tcPr>
          <w:p w:rsidR="008D1B92" w:rsidRPr="004B64CA" w:rsidRDefault="008D1B92" w:rsidP="00FB34E2">
            <w:pPr>
              <w:pStyle w:val="TableParagraph"/>
              <w:ind w:left="23"/>
              <w:jc w:val="both"/>
              <w:rPr>
                <w:rFonts w:hAnsi="標楷體"/>
                <w:color w:val="000000" w:themeColor="text1"/>
              </w:rPr>
            </w:pPr>
            <w:r w:rsidRPr="004B64CA">
              <w:rPr>
                <w:rFonts w:hAnsi="標楷體" w:hint="eastAsia"/>
                <w:color w:val="000000" w:themeColor="text1"/>
              </w:rPr>
              <w:t>2. 學行優良獎學金</w:t>
            </w:r>
          </w:p>
        </w:tc>
        <w:tc>
          <w:tcPr>
            <w:tcW w:w="688"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擬辦</w:t>
            </w:r>
          </w:p>
        </w:tc>
        <w:tc>
          <w:tcPr>
            <w:tcW w:w="709"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審核</w:t>
            </w:r>
          </w:p>
        </w:tc>
        <w:tc>
          <w:tcPr>
            <w:tcW w:w="594"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審核</w:t>
            </w:r>
          </w:p>
        </w:tc>
        <w:tc>
          <w:tcPr>
            <w:tcW w:w="696" w:type="dxa"/>
            <w:vAlign w:val="center"/>
          </w:tcPr>
          <w:p w:rsidR="008D1B92" w:rsidRPr="004B64CA" w:rsidRDefault="008D1B92" w:rsidP="00FB34E2">
            <w:pPr>
              <w:pStyle w:val="TableParagraph"/>
              <w:spacing w:before="96"/>
              <w:ind w:left="-110" w:rightChars="-42" w:right="-101"/>
              <w:jc w:val="center"/>
              <w:rPr>
                <w:rFonts w:hAnsi="標楷體"/>
                <w:color w:val="000000" w:themeColor="text1"/>
              </w:rPr>
            </w:pPr>
            <w:r w:rsidRPr="004B64CA">
              <w:rPr>
                <w:rFonts w:hAnsi="標楷體"/>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2863" w:type="dxa"/>
            <w:tcBorders>
              <w:bottom w:val="single" w:sz="4" w:space="0" w:color="auto"/>
            </w:tcBorders>
            <w:vAlign w:val="center"/>
          </w:tcPr>
          <w:p w:rsidR="008D1B92" w:rsidRPr="004B64CA" w:rsidRDefault="008D1B92" w:rsidP="00FB34E2">
            <w:pPr>
              <w:pStyle w:val="TableParagraph"/>
              <w:ind w:left="23"/>
              <w:jc w:val="both"/>
              <w:rPr>
                <w:rFonts w:hAnsi="標楷體"/>
                <w:color w:val="000000" w:themeColor="text1"/>
              </w:rPr>
            </w:pPr>
            <w:r w:rsidRPr="004B64CA">
              <w:rPr>
                <w:rFonts w:hAnsi="標楷體" w:hint="eastAsia"/>
                <w:color w:val="000000" w:themeColor="text1"/>
              </w:rPr>
              <w:t>3. 學雜費作業</w:t>
            </w:r>
          </w:p>
        </w:tc>
        <w:tc>
          <w:tcPr>
            <w:tcW w:w="688"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擬辦</w:t>
            </w:r>
          </w:p>
        </w:tc>
        <w:tc>
          <w:tcPr>
            <w:tcW w:w="709"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審核</w:t>
            </w:r>
          </w:p>
        </w:tc>
        <w:tc>
          <w:tcPr>
            <w:tcW w:w="594" w:type="dxa"/>
            <w:vAlign w:val="center"/>
          </w:tcPr>
          <w:p w:rsidR="008D1B92" w:rsidRPr="004B64CA" w:rsidRDefault="008D1B92" w:rsidP="00FB34E2">
            <w:pPr>
              <w:pStyle w:val="TableParagraph"/>
              <w:spacing w:before="96"/>
              <w:ind w:leftChars="-44" w:left="-106" w:rightChars="-44" w:right="-106"/>
              <w:jc w:val="center"/>
              <w:rPr>
                <w:rFonts w:hAnsi="標楷體"/>
                <w:color w:val="000000" w:themeColor="text1"/>
              </w:rPr>
            </w:pPr>
            <w:r w:rsidRPr="004B64CA">
              <w:rPr>
                <w:rFonts w:hAnsi="標楷體"/>
                <w:color w:val="000000" w:themeColor="text1"/>
              </w:rPr>
              <w:t>審核</w:t>
            </w:r>
          </w:p>
        </w:tc>
        <w:tc>
          <w:tcPr>
            <w:tcW w:w="696" w:type="dxa"/>
            <w:vAlign w:val="center"/>
          </w:tcPr>
          <w:p w:rsidR="008D1B92" w:rsidRPr="004B64CA" w:rsidRDefault="008D1B92" w:rsidP="00FB34E2">
            <w:pPr>
              <w:pStyle w:val="TableParagraph"/>
              <w:spacing w:before="96"/>
              <w:ind w:left="-110" w:rightChars="-42" w:right="-101"/>
              <w:jc w:val="center"/>
              <w:rPr>
                <w:rFonts w:hAnsi="標楷體"/>
                <w:color w:val="000000" w:themeColor="text1"/>
              </w:rPr>
            </w:pPr>
            <w:r w:rsidRPr="004B64CA">
              <w:rPr>
                <w:rFonts w:hAnsi="標楷體"/>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0" w:type="auto"/>
            <w:vMerge w:val="restart"/>
            <w:tcBorders>
              <w:bottom w:val="single" w:sz="4" w:space="0" w:color="auto"/>
            </w:tcBorders>
          </w:tcPr>
          <w:p w:rsidR="008D1B92" w:rsidRPr="004B64CA" w:rsidRDefault="008D1B92" w:rsidP="00FB34E2">
            <w:pPr>
              <w:spacing w:before="240" w:line="280" w:lineRule="exact"/>
              <w:jc w:val="both"/>
              <w:rPr>
                <w:rFonts w:hAnsi="標楷體"/>
                <w:b/>
                <w:color w:val="000000" w:themeColor="text1"/>
                <w:u w:val="single"/>
              </w:rPr>
            </w:pPr>
            <w:r w:rsidRPr="004B64CA">
              <w:rPr>
                <w:rFonts w:hAnsi="標楷體" w:hint="eastAsia"/>
                <w:color w:val="000000" w:themeColor="text1"/>
              </w:rPr>
              <w:t>招生及報到</w:t>
            </w:r>
          </w:p>
        </w:tc>
        <w:tc>
          <w:tcPr>
            <w:tcW w:w="2863" w:type="dxa"/>
            <w:tcBorders>
              <w:bottom w:val="single" w:sz="4" w:space="0" w:color="auto"/>
            </w:tcBorders>
            <w:vAlign w:val="center"/>
          </w:tcPr>
          <w:p w:rsidR="008D1B92" w:rsidRPr="004B64CA" w:rsidRDefault="008D1B92" w:rsidP="009A5245">
            <w:pPr>
              <w:numPr>
                <w:ilvl w:val="0"/>
                <w:numId w:val="122"/>
              </w:numPr>
              <w:autoSpaceDE/>
              <w:autoSpaceDN/>
              <w:adjustRightInd/>
              <w:spacing w:line="280" w:lineRule="exact"/>
              <w:jc w:val="both"/>
              <w:rPr>
                <w:rFonts w:hAnsi="標楷體"/>
                <w:b/>
                <w:color w:val="000000" w:themeColor="text1"/>
                <w:u w:val="single"/>
              </w:rPr>
            </w:pPr>
            <w:r w:rsidRPr="004B64CA">
              <w:rPr>
                <w:rFonts w:hAnsi="標楷體" w:hint="eastAsia"/>
                <w:color w:val="000000" w:themeColor="text1"/>
              </w:rPr>
              <w:t>各項自辦招生管道招生辦法、招生簡章及錄取標準的訂定相關事宜</w:t>
            </w:r>
          </w:p>
        </w:tc>
        <w:tc>
          <w:tcPr>
            <w:tcW w:w="688"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0" w:type="auto"/>
            <w:vMerge/>
            <w:tcBorders>
              <w:bottom w:val="single" w:sz="4" w:space="0" w:color="auto"/>
            </w:tcBorders>
          </w:tcPr>
          <w:p w:rsidR="008D1B92" w:rsidRPr="004B64CA" w:rsidRDefault="008D1B92" w:rsidP="00FB34E2">
            <w:pPr>
              <w:spacing w:line="280" w:lineRule="exact"/>
              <w:jc w:val="both"/>
              <w:rPr>
                <w:rFonts w:hAnsi="標楷體"/>
                <w:b/>
                <w:color w:val="000000" w:themeColor="text1"/>
                <w:u w:val="single"/>
              </w:rPr>
            </w:pPr>
          </w:p>
        </w:tc>
        <w:tc>
          <w:tcPr>
            <w:tcW w:w="2863" w:type="dxa"/>
            <w:tcBorders>
              <w:bottom w:val="single" w:sz="4" w:space="0" w:color="auto"/>
            </w:tcBorders>
            <w:vAlign w:val="center"/>
          </w:tcPr>
          <w:p w:rsidR="008D1B92" w:rsidRPr="004B64CA" w:rsidRDefault="008D1B92" w:rsidP="009A5245">
            <w:pPr>
              <w:numPr>
                <w:ilvl w:val="0"/>
                <w:numId w:val="122"/>
              </w:numPr>
              <w:autoSpaceDE/>
              <w:autoSpaceDN/>
              <w:adjustRightInd/>
              <w:spacing w:line="280" w:lineRule="exact"/>
              <w:jc w:val="both"/>
              <w:rPr>
                <w:rFonts w:hAnsi="標楷體"/>
                <w:b/>
                <w:color w:val="000000" w:themeColor="text1"/>
                <w:u w:val="single"/>
              </w:rPr>
            </w:pPr>
            <w:r w:rsidRPr="004B64CA">
              <w:rPr>
                <w:rFonts w:hAnsi="標楷體" w:hint="eastAsia"/>
                <w:color w:val="000000" w:themeColor="text1"/>
              </w:rPr>
              <w:t>各項聯合招生管道招生簡章分則的訂定相關事宜</w:t>
            </w:r>
          </w:p>
        </w:tc>
        <w:tc>
          <w:tcPr>
            <w:tcW w:w="688"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0" w:type="auto"/>
            <w:vMerge/>
            <w:tcBorders>
              <w:bottom w:val="single" w:sz="4" w:space="0" w:color="auto"/>
            </w:tcBorders>
          </w:tcPr>
          <w:p w:rsidR="008D1B92" w:rsidRPr="004B64CA" w:rsidRDefault="008D1B92" w:rsidP="00FB34E2">
            <w:pPr>
              <w:spacing w:line="280" w:lineRule="exact"/>
              <w:jc w:val="both"/>
              <w:rPr>
                <w:rFonts w:hAnsi="標楷體"/>
                <w:b/>
                <w:color w:val="000000" w:themeColor="text1"/>
                <w:u w:val="single"/>
              </w:rPr>
            </w:pPr>
          </w:p>
        </w:tc>
        <w:tc>
          <w:tcPr>
            <w:tcW w:w="2863" w:type="dxa"/>
            <w:tcBorders>
              <w:bottom w:val="single" w:sz="4" w:space="0" w:color="auto"/>
            </w:tcBorders>
            <w:vAlign w:val="center"/>
          </w:tcPr>
          <w:p w:rsidR="008D1B92" w:rsidRPr="004B64CA" w:rsidRDefault="008D1B92" w:rsidP="009A5245">
            <w:pPr>
              <w:numPr>
                <w:ilvl w:val="0"/>
                <w:numId w:val="122"/>
              </w:numPr>
              <w:autoSpaceDE/>
              <w:autoSpaceDN/>
              <w:adjustRightInd/>
              <w:spacing w:line="280" w:lineRule="exact"/>
              <w:jc w:val="both"/>
              <w:rPr>
                <w:rFonts w:hAnsi="標楷體"/>
                <w:b/>
                <w:color w:val="000000" w:themeColor="text1"/>
                <w:u w:val="single"/>
              </w:rPr>
            </w:pPr>
            <w:r w:rsidRPr="004B64CA">
              <w:rPr>
                <w:rFonts w:hAnsi="標楷體" w:hint="eastAsia"/>
                <w:color w:val="000000" w:themeColor="text1"/>
              </w:rPr>
              <w:t>辦理各項招生管道的報名、放榜、報到及遞補相關事宜</w:t>
            </w:r>
          </w:p>
        </w:tc>
        <w:tc>
          <w:tcPr>
            <w:tcW w:w="688"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Borders>
              <w:bottom w:val="single" w:sz="4" w:space="0" w:color="auto"/>
            </w:tcBorders>
          </w:tcPr>
          <w:p w:rsidR="008D1B92" w:rsidRPr="004B64CA" w:rsidRDefault="008D1B92" w:rsidP="00FB34E2">
            <w:pPr>
              <w:spacing w:line="280" w:lineRule="exact"/>
              <w:jc w:val="both"/>
              <w:rPr>
                <w:rFonts w:hAnsi="標楷體"/>
                <w:color w:val="000000" w:themeColor="text1"/>
              </w:rPr>
            </w:pPr>
          </w:p>
        </w:tc>
        <w:tc>
          <w:tcPr>
            <w:tcW w:w="0" w:type="auto"/>
            <w:vMerge/>
            <w:tcBorders>
              <w:bottom w:val="single" w:sz="4" w:space="0" w:color="auto"/>
            </w:tcBorders>
          </w:tcPr>
          <w:p w:rsidR="008D1B92" w:rsidRPr="004B64CA" w:rsidRDefault="008D1B92" w:rsidP="00FB34E2">
            <w:pPr>
              <w:spacing w:line="280" w:lineRule="exact"/>
              <w:jc w:val="both"/>
              <w:rPr>
                <w:rFonts w:hAnsi="標楷體"/>
                <w:b/>
                <w:color w:val="000000" w:themeColor="text1"/>
                <w:u w:val="single"/>
              </w:rPr>
            </w:pPr>
          </w:p>
        </w:tc>
        <w:tc>
          <w:tcPr>
            <w:tcW w:w="2863" w:type="dxa"/>
            <w:tcBorders>
              <w:bottom w:val="single" w:sz="4" w:space="0" w:color="auto"/>
            </w:tcBorders>
            <w:vAlign w:val="center"/>
          </w:tcPr>
          <w:p w:rsidR="008D1B92" w:rsidRPr="004B64CA" w:rsidRDefault="008D1B92" w:rsidP="009A5245">
            <w:pPr>
              <w:numPr>
                <w:ilvl w:val="0"/>
                <w:numId w:val="122"/>
              </w:numPr>
              <w:autoSpaceDE/>
              <w:autoSpaceDN/>
              <w:adjustRightInd/>
              <w:spacing w:line="280" w:lineRule="exact"/>
              <w:jc w:val="both"/>
              <w:rPr>
                <w:rFonts w:hAnsi="標楷體"/>
                <w:b/>
                <w:color w:val="000000" w:themeColor="text1"/>
                <w:u w:val="single"/>
              </w:rPr>
            </w:pPr>
            <w:r w:rsidRPr="004B64CA">
              <w:rPr>
                <w:rFonts w:hAnsi="標楷體" w:hint="eastAsia"/>
                <w:color w:val="000000" w:themeColor="text1"/>
              </w:rPr>
              <w:t>辦理各項招生管道的甄試及考試</w:t>
            </w:r>
            <w:proofErr w:type="gramStart"/>
            <w:r w:rsidRPr="004B64CA">
              <w:rPr>
                <w:rFonts w:hAnsi="標楷體" w:hint="eastAsia"/>
                <w:color w:val="000000" w:themeColor="text1"/>
              </w:rPr>
              <w:t>試</w:t>
            </w:r>
            <w:proofErr w:type="gramEnd"/>
            <w:r w:rsidRPr="004B64CA">
              <w:rPr>
                <w:rFonts w:hAnsi="標楷體" w:hint="eastAsia"/>
                <w:color w:val="000000" w:themeColor="text1"/>
              </w:rPr>
              <w:t>務工作相關事宜</w:t>
            </w:r>
          </w:p>
        </w:tc>
        <w:tc>
          <w:tcPr>
            <w:tcW w:w="688" w:type="dxa"/>
            <w:tcBorders>
              <w:bottom w:val="single" w:sz="4" w:space="0" w:color="auto"/>
            </w:tcBorders>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擬辦</w:t>
            </w:r>
          </w:p>
        </w:tc>
        <w:tc>
          <w:tcPr>
            <w:tcW w:w="709" w:type="dxa"/>
            <w:tcBorders>
              <w:bottom w:val="single" w:sz="4" w:space="0" w:color="auto"/>
            </w:tcBorders>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b/>
                <w:color w:val="000000" w:themeColor="text1"/>
                <w:u w:val="single"/>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hRule="exact" w:val="1451"/>
          <w:jc w:val="center"/>
        </w:trPr>
        <w:tc>
          <w:tcPr>
            <w:tcW w:w="0" w:type="auto"/>
            <w:vMerge/>
            <w:tcBorders>
              <w:top w:val="single" w:sz="4" w:space="0" w:color="auto"/>
            </w:tcBorders>
          </w:tcPr>
          <w:p w:rsidR="008D1B92" w:rsidRPr="004B64CA" w:rsidRDefault="008D1B92" w:rsidP="00FB34E2">
            <w:pPr>
              <w:spacing w:line="280" w:lineRule="exact"/>
              <w:rPr>
                <w:rFonts w:hAnsi="標楷體"/>
                <w:color w:val="000000" w:themeColor="text1"/>
              </w:rPr>
            </w:pPr>
          </w:p>
        </w:tc>
        <w:tc>
          <w:tcPr>
            <w:tcW w:w="0" w:type="auto"/>
            <w:tcBorders>
              <w:top w:val="single" w:sz="4" w:space="0" w:color="auto"/>
            </w:tcBorders>
            <w:vAlign w:val="center"/>
          </w:tcPr>
          <w:p w:rsidR="008D1B92" w:rsidRPr="004B64CA" w:rsidRDefault="008D1B92" w:rsidP="00FB34E2">
            <w:pPr>
              <w:spacing w:line="280" w:lineRule="exact"/>
              <w:jc w:val="both"/>
              <w:rPr>
                <w:rFonts w:hAnsi="標楷體"/>
                <w:strike/>
                <w:color w:val="000000" w:themeColor="text1"/>
              </w:rPr>
            </w:pPr>
            <w:r w:rsidRPr="004B64CA">
              <w:rPr>
                <w:rFonts w:hAnsi="標楷體" w:hint="eastAsia"/>
                <w:color w:val="000000" w:themeColor="text1"/>
              </w:rPr>
              <w:t>就學</w:t>
            </w:r>
            <w:proofErr w:type="gramStart"/>
            <w:r w:rsidRPr="004B64CA">
              <w:rPr>
                <w:rFonts w:hAnsi="標楷體" w:hint="eastAsia"/>
                <w:color w:val="000000" w:themeColor="text1"/>
              </w:rPr>
              <w:t>績優獎助</w:t>
            </w:r>
            <w:proofErr w:type="gramEnd"/>
            <w:r w:rsidRPr="004B64CA">
              <w:rPr>
                <w:rFonts w:hAnsi="標楷體" w:hint="eastAsia"/>
                <w:color w:val="000000" w:themeColor="text1"/>
              </w:rPr>
              <w:t>金</w:t>
            </w:r>
          </w:p>
        </w:tc>
        <w:tc>
          <w:tcPr>
            <w:tcW w:w="2863" w:type="dxa"/>
            <w:tcBorders>
              <w:top w:val="single" w:sz="4" w:space="0" w:color="auto"/>
            </w:tcBorders>
            <w:vAlign w:val="center"/>
          </w:tcPr>
          <w:p w:rsidR="008D1B92" w:rsidRPr="004B64CA" w:rsidRDefault="008D1B92" w:rsidP="00FB34E2">
            <w:pPr>
              <w:spacing w:line="280" w:lineRule="exact"/>
              <w:jc w:val="both"/>
              <w:rPr>
                <w:rFonts w:hAnsi="標楷體"/>
                <w:strike/>
                <w:color w:val="000000" w:themeColor="text1"/>
              </w:rPr>
            </w:pPr>
            <w:r w:rsidRPr="004B64CA">
              <w:rPr>
                <w:rFonts w:hAnsi="標楷體" w:hint="eastAsia"/>
                <w:color w:val="000000" w:themeColor="text1"/>
              </w:rPr>
              <w:t>就學獎助學金相關辦法的訂定及辦理獎助學金申請與發放相關事宜</w:t>
            </w:r>
          </w:p>
        </w:tc>
        <w:tc>
          <w:tcPr>
            <w:tcW w:w="688" w:type="dxa"/>
            <w:tcBorders>
              <w:top w:val="sing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tcBorders>
              <w:top w:val="single" w:sz="4" w:space="0" w:color="auto"/>
            </w:tcBorders>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strike/>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新生退伍軍人考試加分管制作業</w:t>
            </w:r>
          </w:p>
        </w:tc>
        <w:tc>
          <w:tcPr>
            <w:tcW w:w="2863" w:type="dxa"/>
            <w:vAlign w:val="center"/>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依規定進行加分管制</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hRule="exact" w:val="550"/>
          <w:jc w:val="center"/>
        </w:trPr>
        <w:tc>
          <w:tcPr>
            <w:tcW w:w="0" w:type="auto"/>
            <w:vMerge w:val="restart"/>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教學業務組</w:t>
            </w:r>
          </w:p>
        </w:tc>
        <w:tc>
          <w:tcPr>
            <w:tcW w:w="0" w:type="auto"/>
            <w:vMerge w:val="restart"/>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一般業務</w:t>
            </w: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學則</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課程委員會</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排課實行要點訂定</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考試規則</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課程科目表修訂</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送教務會議審議</w:t>
            </w: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教師請假及缺課之調課、代課、補課辦法</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全校行事曆訂定</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送行政會議審議</w:t>
            </w: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普通教室管理事項</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distribute"/>
              <w:rPr>
                <w:rFonts w:hAnsi="標楷體"/>
                <w:dstrike/>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校內外借用教室場地</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jc w:val="both"/>
              <w:rPr>
                <w:rFonts w:hAnsi="標楷體"/>
                <w:color w:val="000000" w:themeColor="text1"/>
              </w:rPr>
            </w:pPr>
          </w:p>
        </w:tc>
        <w:tc>
          <w:tcPr>
            <w:tcW w:w="2863" w:type="dxa"/>
            <w:vAlign w:val="center"/>
          </w:tcPr>
          <w:p w:rsidR="008D1B92" w:rsidRPr="004B64CA" w:rsidRDefault="008D1B92" w:rsidP="009A5245">
            <w:pPr>
              <w:numPr>
                <w:ilvl w:val="0"/>
                <w:numId w:val="123"/>
              </w:numPr>
              <w:autoSpaceDE/>
              <w:autoSpaceDN/>
              <w:adjustRightInd/>
              <w:spacing w:line="280" w:lineRule="exact"/>
              <w:jc w:val="both"/>
              <w:rPr>
                <w:rFonts w:hAnsi="標楷體"/>
                <w:color w:val="000000" w:themeColor="text1"/>
              </w:rPr>
            </w:pPr>
            <w:r w:rsidRPr="004B64CA">
              <w:rPr>
                <w:rFonts w:hAnsi="標楷體" w:hint="eastAsia"/>
                <w:color w:val="000000" w:themeColor="text1"/>
              </w:rPr>
              <w:t>電子公文收文分文</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val="restart"/>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t>教學</w:t>
            </w: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教學大綱及進度彙整</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594" w:type="dxa"/>
            <w:vAlign w:val="center"/>
          </w:tcPr>
          <w:p w:rsidR="008D1B92" w:rsidRPr="004B64CA" w:rsidRDefault="008D1B92" w:rsidP="00FB34E2">
            <w:pPr>
              <w:spacing w:line="280" w:lineRule="exact"/>
              <w:jc w:val="center"/>
              <w:rPr>
                <w:rFonts w:hAnsi="標楷體"/>
                <w:color w:val="000000" w:themeColor="text1"/>
              </w:rPr>
            </w:pP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課程配課</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各系</w:t>
            </w:r>
            <w:r w:rsidRPr="004B64CA">
              <w:rPr>
                <w:rFonts w:hAnsi="標楷體" w:hint="eastAsia"/>
                <w:color w:val="000000" w:themeColor="text1"/>
                <w:spacing w:val="22"/>
              </w:rPr>
              <w:t>會辦</w:t>
            </w: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排課</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各系</w:t>
            </w:r>
            <w:r w:rsidRPr="004B64CA">
              <w:rPr>
                <w:rFonts w:hAnsi="標楷體" w:hint="eastAsia"/>
                <w:color w:val="000000" w:themeColor="text1"/>
                <w:spacing w:val="22"/>
              </w:rPr>
              <w:t>會辦</w:t>
            </w: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學生選課及加、退選之管制</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重修</w:t>
            </w:r>
            <w:r w:rsidRPr="004B64CA">
              <w:rPr>
                <w:rFonts w:hAnsi="標楷體"/>
                <w:color w:val="000000" w:themeColor="text1"/>
              </w:rPr>
              <w:t>(</w:t>
            </w:r>
            <w:r w:rsidRPr="004B64CA">
              <w:rPr>
                <w:rFonts w:hAnsi="標楷體" w:hint="eastAsia"/>
                <w:color w:val="000000" w:themeColor="text1"/>
              </w:rPr>
              <w:t>含暑修</w:t>
            </w:r>
            <w:r w:rsidRPr="004B64CA">
              <w:rPr>
                <w:rFonts w:hAnsi="標楷體"/>
                <w:color w:val="000000" w:themeColor="text1"/>
              </w:rPr>
              <w:t>)</w:t>
            </w:r>
            <w:r w:rsidRPr="004B64CA">
              <w:rPr>
                <w:rFonts w:hAnsi="標楷體" w:hint="eastAsia"/>
                <w:color w:val="000000" w:themeColor="text1"/>
              </w:rPr>
              <w:t>業務</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專任、兼任教師超鐘點、代課鐘點計算</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教室之分配</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4"/>
              </w:numPr>
              <w:autoSpaceDE/>
              <w:autoSpaceDN/>
              <w:adjustRightInd/>
              <w:spacing w:line="280" w:lineRule="exact"/>
              <w:jc w:val="both"/>
              <w:rPr>
                <w:rFonts w:hAnsi="標楷體"/>
                <w:color w:val="000000" w:themeColor="text1"/>
              </w:rPr>
            </w:pPr>
            <w:r w:rsidRPr="004B64CA">
              <w:rPr>
                <w:rFonts w:hAnsi="標楷體" w:hint="eastAsia"/>
                <w:color w:val="000000" w:themeColor="text1"/>
              </w:rPr>
              <w:t>教師調、代、補課查核</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709" w:type="dxa"/>
            <w:vAlign w:val="center"/>
          </w:tcPr>
          <w:p w:rsidR="008D1B92" w:rsidRPr="004B64CA" w:rsidRDefault="008D1B92" w:rsidP="00FB34E2">
            <w:pPr>
              <w:spacing w:line="280" w:lineRule="exact"/>
              <w:jc w:val="center"/>
              <w:rPr>
                <w:rFonts w:hAnsi="標楷體"/>
                <w:color w:val="000000" w:themeColor="text1"/>
              </w:rPr>
            </w:pPr>
          </w:p>
        </w:tc>
        <w:tc>
          <w:tcPr>
            <w:tcW w:w="594" w:type="dxa"/>
            <w:vAlign w:val="center"/>
          </w:tcPr>
          <w:p w:rsidR="008D1B92" w:rsidRPr="004B64CA" w:rsidRDefault="008D1B92" w:rsidP="00FB34E2">
            <w:pPr>
              <w:spacing w:line="280" w:lineRule="exact"/>
              <w:jc w:val="center"/>
              <w:rPr>
                <w:rFonts w:hAnsi="標楷體"/>
                <w:color w:val="000000" w:themeColor="text1"/>
              </w:rPr>
            </w:pP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val="restart"/>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考試</w:t>
            </w:r>
          </w:p>
        </w:tc>
        <w:tc>
          <w:tcPr>
            <w:tcW w:w="2863" w:type="dxa"/>
            <w:vAlign w:val="center"/>
          </w:tcPr>
          <w:p w:rsidR="008D1B92" w:rsidRPr="004B64CA" w:rsidRDefault="008D1B92" w:rsidP="009A5245">
            <w:pPr>
              <w:numPr>
                <w:ilvl w:val="0"/>
                <w:numId w:val="125"/>
              </w:numPr>
              <w:autoSpaceDE/>
              <w:autoSpaceDN/>
              <w:adjustRightInd/>
              <w:spacing w:line="280" w:lineRule="exact"/>
              <w:jc w:val="both"/>
              <w:rPr>
                <w:rFonts w:hAnsi="標楷體"/>
                <w:color w:val="000000" w:themeColor="text1"/>
              </w:rPr>
            </w:pPr>
            <w:r w:rsidRPr="004B64CA">
              <w:rPr>
                <w:rFonts w:hAnsi="標楷體" w:hint="eastAsia"/>
                <w:color w:val="000000" w:themeColor="text1"/>
              </w:rPr>
              <w:t>答案紙試卷袋之製備</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594" w:type="dxa"/>
            <w:vAlign w:val="center"/>
          </w:tcPr>
          <w:p w:rsidR="008D1B92" w:rsidRPr="004B64CA" w:rsidRDefault="008D1B92" w:rsidP="00FB34E2">
            <w:pPr>
              <w:spacing w:line="280" w:lineRule="exact"/>
              <w:jc w:val="center"/>
              <w:rPr>
                <w:rFonts w:hAnsi="標楷體"/>
                <w:color w:val="000000" w:themeColor="text1"/>
              </w:rPr>
            </w:pP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5"/>
              </w:numPr>
              <w:autoSpaceDE/>
              <w:autoSpaceDN/>
              <w:adjustRightInd/>
              <w:spacing w:line="280" w:lineRule="exact"/>
              <w:jc w:val="both"/>
              <w:rPr>
                <w:rFonts w:hAnsi="標楷體"/>
                <w:color w:val="000000" w:themeColor="text1"/>
              </w:rPr>
            </w:pPr>
            <w:r w:rsidRPr="004B64CA">
              <w:rPr>
                <w:rFonts w:hAnsi="標楷體" w:hint="eastAsia"/>
                <w:color w:val="000000" w:themeColor="text1"/>
              </w:rPr>
              <w:t>考試日程行事曆之編排</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val="restart"/>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學籍</w:t>
            </w: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學籍</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dstrike/>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陳報新生學籍</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dstrike/>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保留入學資格之陳報</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修業證明</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退學及轉學</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休學及復學</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轉系科之申請</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各系</w:t>
            </w:r>
            <w:r w:rsidRPr="004B64CA">
              <w:rPr>
                <w:rFonts w:hAnsi="標楷體" w:hint="eastAsia"/>
                <w:color w:val="000000" w:themeColor="text1"/>
                <w:spacing w:val="22"/>
              </w:rPr>
              <w:t>會辦</w:t>
            </w: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更改姓名學籍之辦理</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594" w:type="dxa"/>
            <w:vAlign w:val="center"/>
          </w:tcPr>
          <w:p w:rsidR="008D1B92" w:rsidRPr="004B64CA" w:rsidRDefault="008D1B92" w:rsidP="00FB34E2">
            <w:pPr>
              <w:spacing w:line="280" w:lineRule="exact"/>
              <w:jc w:val="center"/>
              <w:rPr>
                <w:rFonts w:hAnsi="標楷體"/>
                <w:color w:val="000000" w:themeColor="text1"/>
              </w:rPr>
            </w:pP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學生證之製發</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圖書館</w:t>
            </w:r>
            <w:r w:rsidRPr="004B64CA">
              <w:rPr>
                <w:rFonts w:hAnsi="標楷體" w:hint="eastAsia"/>
                <w:color w:val="000000" w:themeColor="text1"/>
                <w:spacing w:val="22"/>
              </w:rPr>
              <w:t>會辦</w:t>
            </w: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註冊人數之統計</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僑生有關學籍等各項資料統計</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學歷證件核發及補發</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tcPr>
          <w:p w:rsidR="008D1B92" w:rsidRPr="004B64CA" w:rsidRDefault="008D1B92" w:rsidP="00FB34E2">
            <w:pPr>
              <w:spacing w:line="280" w:lineRule="exact"/>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6"/>
              </w:numPr>
              <w:autoSpaceDE/>
              <w:autoSpaceDN/>
              <w:adjustRightInd/>
              <w:spacing w:line="280" w:lineRule="exact"/>
              <w:jc w:val="both"/>
              <w:rPr>
                <w:rFonts w:hAnsi="標楷體"/>
                <w:color w:val="000000" w:themeColor="text1"/>
              </w:rPr>
            </w:pPr>
            <w:r w:rsidRPr="004B64CA">
              <w:rPr>
                <w:rFonts w:hAnsi="標楷體" w:hint="eastAsia"/>
                <w:color w:val="000000" w:themeColor="text1"/>
              </w:rPr>
              <w:t>科目抵免</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10"/>
          <w:jc w:val="center"/>
        </w:trPr>
        <w:tc>
          <w:tcPr>
            <w:tcW w:w="0" w:type="auto"/>
            <w:vMerge w:val="restart"/>
          </w:tcPr>
          <w:p w:rsidR="008D1B92" w:rsidRPr="004B64CA" w:rsidRDefault="008D1B92" w:rsidP="00FB34E2">
            <w:pPr>
              <w:spacing w:line="280" w:lineRule="exact"/>
              <w:jc w:val="both"/>
              <w:rPr>
                <w:rFonts w:hAnsi="標楷體"/>
                <w:color w:val="000000" w:themeColor="text1"/>
              </w:rPr>
            </w:pPr>
            <w:r w:rsidRPr="004B64CA">
              <w:rPr>
                <w:rFonts w:hAnsi="標楷體" w:hint="eastAsia"/>
                <w:color w:val="000000" w:themeColor="text1"/>
              </w:rPr>
              <w:lastRenderedPageBreak/>
              <w:t>招生業務組</w:t>
            </w:r>
          </w:p>
        </w:tc>
        <w:tc>
          <w:tcPr>
            <w:tcW w:w="0" w:type="auto"/>
            <w:vMerge w:val="restart"/>
          </w:tcPr>
          <w:p w:rsidR="008D1B92" w:rsidRPr="004B64CA" w:rsidRDefault="008D1B92" w:rsidP="00FB34E2">
            <w:pPr>
              <w:spacing w:line="280" w:lineRule="exact"/>
              <w:rPr>
                <w:rFonts w:hAnsi="標楷體"/>
                <w:color w:val="000000" w:themeColor="text1"/>
              </w:rPr>
            </w:pPr>
            <w:r w:rsidRPr="004B64CA">
              <w:rPr>
                <w:rFonts w:hAnsi="標楷體" w:hint="eastAsia"/>
                <w:color w:val="000000" w:themeColor="text1"/>
              </w:rPr>
              <w:t>一般業務</w:t>
            </w:r>
          </w:p>
        </w:tc>
        <w:tc>
          <w:tcPr>
            <w:tcW w:w="2863" w:type="dxa"/>
            <w:vAlign w:val="center"/>
          </w:tcPr>
          <w:p w:rsidR="008D1B92" w:rsidRPr="004B64CA" w:rsidRDefault="008D1B92" w:rsidP="009A5245">
            <w:pPr>
              <w:numPr>
                <w:ilvl w:val="0"/>
                <w:numId w:val="127"/>
              </w:numPr>
              <w:tabs>
                <w:tab w:val="num" w:pos="763"/>
              </w:tabs>
              <w:autoSpaceDE/>
              <w:autoSpaceDN/>
              <w:adjustRightInd/>
              <w:spacing w:line="280" w:lineRule="exact"/>
              <w:jc w:val="both"/>
              <w:rPr>
                <w:rFonts w:hAnsi="標楷體"/>
                <w:color w:val="000000" w:themeColor="text1"/>
              </w:rPr>
            </w:pPr>
            <w:r w:rsidRPr="004B64CA">
              <w:rPr>
                <w:rFonts w:hAnsi="標楷體" w:hint="eastAsia"/>
                <w:color w:val="000000" w:themeColor="text1"/>
              </w:rPr>
              <w:t>學報出版</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696"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Pr>
          <w:p w:rsidR="008D1B92" w:rsidRPr="004B64CA" w:rsidRDefault="008D1B92" w:rsidP="00FB34E2">
            <w:pPr>
              <w:spacing w:line="280" w:lineRule="exact"/>
              <w:jc w:val="both"/>
              <w:rPr>
                <w:rFonts w:hAnsi="標楷體"/>
                <w:color w:val="000000" w:themeColor="text1"/>
              </w:rPr>
            </w:pPr>
          </w:p>
        </w:tc>
      </w:tr>
      <w:tr w:rsidR="004B64CA" w:rsidRPr="004B64CA" w:rsidTr="00FB34E2">
        <w:trPr>
          <w:cantSplit/>
          <w:trHeight w:val="549"/>
          <w:jc w:val="center"/>
        </w:trPr>
        <w:tc>
          <w:tcPr>
            <w:tcW w:w="0" w:type="auto"/>
            <w:vMerge/>
          </w:tcPr>
          <w:p w:rsidR="008D1B92" w:rsidRPr="004B64CA" w:rsidRDefault="008D1B92" w:rsidP="00FB34E2">
            <w:pPr>
              <w:spacing w:line="280" w:lineRule="exact"/>
              <w:jc w:val="both"/>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7"/>
              </w:numPr>
              <w:tabs>
                <w:tab w:val="num" w:pos="763"/>
              </w:tabs>
              <w:autoSpaceDE/>
              <w:autoSpaceDN/>
              <w:adjustRightInd/>
              <w:spacing w:line="280" w:lineRule="exact"/>
              <w:ind w:left="332" w:hanging="332"/>
              <w:jc w:val="both"/>
              <w:rPr>
                <w:rFonts w:hAnsi="標楷體"/>
                <w:dstrike/>
                <w:color w:val="000000" w:themeColor="text1"/>
              </w:rPr>
            </w:pPr>
            <w:r w:rsidRPr="004B64CA">
              <w:rPr>
                <w:rFonts w:hAnsi="標楷體" w:hint="eastAsia"/>
                <w:color w:val="000000" w:themeColor="text1"/>
              </w:rPr>
              <w:t>學校文宣編輯印製</w:t>
            </w:r>
          </w:p>
        </w:tc>
        <w:tc>
          <w:tcPr>
            <w:tcW w:w="688" w:type="dxa"/>
            <w:vAlign w:val="center"/>
          </w:tcPr>
          <w:p w:rsidR="008D1B92" w:rsidRPr="004B64CA" w:rsidRDefault="008D1B92" w:rsidP="00FB34E2">
            <w:pPr>
              <w:spacing w:line="280" w:lineRule="exact"/>
              <w:jc w:val="center"/>
              <w:rPr>
                <w:rFonts w:hAnsi="標楷體"/>
                <w:dstrike/>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dstrike/>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dstrike/>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r w:rsidR="008D1B92" w:rsidRPr="004B64CA" w:rsidTr="00FB34E2">
        <w:trPr>
          <w:cantSplit/>
          <w:trHeight w:val="510"/>
          <w:jc w:val="center"/>
        </w:trPr>
        <w:tc>
          <w:tcPr>
            <w:tcW w:w="0" w:type="auto"/>
            <w:vMerge/>
          </w:tcPr>
          <w:p w:rsidR="008D1B92" w:rsidRPr="004B64CA" w:rsidRDefault="008D1B92" w:rsidP="00FB34E2">
            <w:pPr>
              <w:spacing w:line="280" w:lineRule="exact"/>
              <w:jc w:val="both"/>
              <w:rPr>
                <w:rFonts w:hAnsi="標楷體"/>
                <w:color w:val="000000" w:themeColor="text1"/>
              </w:rPr>
            </w:pPr>
          </w:p>
        </w:tc>
        <w:tc>
          <w:tcPr>
            <w:tcW w:w="0" w:type="auto"/>
            <w:vMerge/>
          </w:tcPr>
          <w:p w:rsidR="008D1B92" w:rsidRPr="004B64CA" w:rsidRDefault="008D1B92" w:rsidP="00FB34E2">
            <w:pPr>
              <w:spacing w:line="280" w:lineRule="exact"/>
              <w:rPr>
                <w:rFonts w:hAnsi="標楷體"/>
                <w:color w:val="000000" w:themeColor="text1"/>
              </w:rPr>
            </w:pPr>
          </w:p>
        </w:tc>
        <w:tc>
          <w:tcPr>
            <w:tcW w:w="2863" w:type="dxa"/>
            <w:vAlign w:val="center"/>
          </w:tcPr>
          <w:p w:rsidR="008D1B92" w:rsidRPr="004B64CA" w:rsidRDefault="008D1B92" w:rsidP="009A5245">
            <w:pPr>
              <w:numPr>
                <w:ilvl w:val="0"/>
                <w:numId w:val="127"/>
              </w:numPr>
              <w:tabs>
                <w:tab w:val="num" w:pos="763"/>
              </w:tabs>
              <w:autoSpaceDE/>
              <w:autoSpaceDN/>
              <w:adjustRightInd/>
              <w:spacing w:line="280" w:lineRule="exact"/>
              <w:ind w:left="332" w:hanging="332"/>
              <w:jc w:val="both"/>
              <w:rPr>
                <w:rFonts w:hAnsi="標楷體"/>
                <w:color w:val="000000" w:themeColor="text1"/>
              </w:rPr>
            </w:pPr>
            <w:r w:rsidRPr="004B64CA">
              <w:rPr>
                <w:rFonts w:hAnsi="標楷體" w:hint="eastAsia"/>
                <w:color w:val="000000" w:themeColor="text1"/>
              </w:rPr>
              <w:t>製作教務處招生宣傳品</w:t>
            </w:r>
          </w:p>
        </w:tc>
        <w:tc>
          <w:tcPr>
            <w:tcW w:w="688"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擬辦</w:t>
            </w:r>
          </w:p>
        </w:tc>
        <w:tc>
          <w:tcPr>
            <w:tcW w:w="709"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審核</w:t>
            </w:r>
          </w:p>
        </w:tc>
        <w:tc>
          <w:tcPr>
            <w:tcW w:w="594" w:type="dxa"/>
            <w:vAlign w:val="center"/>
          </w:tcPr>
          <w:p w:rsidR="008D1B92" w:rsidRPr="004B64CA" w:rsidRDefault="008D1B92" w:rsidP="00FB34E2">
            <w:pPr>
              <w:spacing w:line="280" w:lineRule="exact"/>
              <w:jc w:val="center"/>
              <w:rPr>
                <w:rFonts w:hAnsi="標楷體"/>
                <w:color w:val="000000" w:themeColor="text1"/>
              </w:rPr>
            </w:pPr>
            <w:r w:rsidRPr="004B64CA">
              <w:rPr>
                <w:rFonts w:hAnsi="標楷體" w:hint="eastAsia"/>
                <w:color w:val="000000" w:themeColor="text1"/>
              </w:rPr>
              <w:t>核定</w:t>
            </w:r>
          </w:p>
        </w:tc>
        <w:tc>
          <w:tcPr>
            <w:tcW w:w="696" w:type="dxa"/>
            <w:vAlign w:val="center"/>
          </w:tcPr>
          <w:p w:rsidR="008D1B92" w:rsidRPr="004B64CA" w:rsidRDefault="008D1B92" w:rsidP="00FB34E2">
            <w:pPr>
              <w:spacing w:line="280" w:lineRule="exact"/>
              <w:jc w:val="center"/>
              <w:rPr>
                <w:rFonts w:hAnsi="標楷體"/>
                <w:color w:val="000000" w:themeColor="text1"/>
              </w:rPr>
            </w:pPr>
          </w:p>
        </w:tc>
        <w:tc>
          <w:tcPr>
            <w:tcW w:w="851" w:type="dxa"/>
            <w:vAlign w:val="center"/>
          </w:tcPr>
          <w:p w:rsidR="008D1B92" w:rsidRPr="004B64CA" w:rsidRDefault="008D1B92" w:rsidP="00FB34E2">
            <w:pPr>
              <w:spacing w:line="280" w:lineRule="exact"/>
              <w:jc w:val="both"/>
              <w:rPr>
                <w:rFonts w:hAnsi="標楷體"/>
                <w:color w:val="000000" w:themeColor="text1"/>
              </w:rPr>
            </w:pPr>
          </w:p>
        </w:tc>
      </w:tr>
    </w:tbl>
    <w:p w:rsidR="001700CA" w:rsidRPr="004B64CA" w:rsidRDefault="001700CA" w:rsidP="001700CA">
      <w:pPr>
        <w:rPr>
          <w:color w:val="000000" w:themeColor="text1"/>
        </w:rPr>
      </w:pPr>
    </w:p>
    <w:p w:rsidR="00561EAA" w:rsidRPr="004B64CA" w:rsidRDefault="00561EAA">
      <w:pPr>
        <w:rPr>
          <w:rFonts w:ascii="Times New Roman" w:eastAsia="新細明體" w:cs="Times New Roman"/>
          <w:color w:val="000000" w:themeColor="text1"/>
        </w:rPr>
        <w:sectPr w:rsidR="00561EAA" w:rsidRPr="004B64CA">
          <w:headerReference w:type="default" r:id="rId12"/>
          <w:pgSz w:w="11910" w:h="16840"/>
          <w:pgMar w:top="780" w:right="800" w:bottom="780" w:left="820" w:header="596" w:footer="592" w:gutter="0"/>
          <w:cols w:space="720"/>
          <w:noEndnote/>
        </w:sectPr>
      </w:pPr>
    </w:p>
    <w:p w:rsidR="00114D5F" w:rsidRPr="004B64CA" w:rsidRDefault="00561EAA" w:rsidP="00114D5F">
      <w:pPr>
        <w:pStyle w:val="1"/>
        <w:kinsoku w:val="0"/>
        <w:overflowPunct w:val="0"/>
        <w:ind w:right="3651"/>
        <w:rPr>
          <w:color w:val="000000" w:themeColor="text1"/>
        </w:rPr>
      </w:pPr>
      <w:bookmarkStart w:id="8" w:name="bookmark3"/>
      <w:bookmarkStart w:id="9" w:name="_Toc112138236"/>
      <w:bookmarkEnd w:id="8"/>
      <w:r w:rsidRPr="004B64CA">
        <w:rPr>
          <w:rFonts w:hint="eastAsia"/>
          <w:color w:val="000000" w:themeColor="text1"/>
        </w:rPr>
        <w:lastRenderedPageBreak/>
        <w:t>學生事務處</w:t>
      </w:r>
      <w:bookmarkEnd w:id="9"/>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674257">
        <w:trPr>
          <w:trHeight w:hRule="exact" w:val="521"/>
        </w:trPr>
        <w:tc>
          <w:tcPr>
            <w:tcW w:w="1133"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4"/>
              <w:rPr>
                <w:bCs/>
                <w:color w:val="000000" w:themeColor="text1"/>
                <w:sz w:val="27"/>
                <w:szCs w:val="27"/>
              </w:rPr>
            </w:pPr>
          </w:p>
          <w:p w:rsidR="00114D5F" w:rsidRPr="004B64CA" w:rsidRDefault="00114D5F" w:rsidP="00114D5F">
            <w:pPr>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2"/>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2"/>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4"/>
              <w:rPr>
                <w:bCs/>
                <w:color w:val="000000" w:themeColor="text1"/>
                <w:sz w:val="27"/>
                <w:szCs w:val="27"/>
              </w:rPr>
            </w:pPr>
          </w:p>
          <w:p w:rsidR="00114D5F" w:rsidRPr="004B64CA" w:rsidRDefault="00114D5F" w:rsidP="00114D5F">
            <w:pPr>
              <w:kinsoku w:val="0"/>
              <w:overflowPunct w:val="0"/>
              <w:spacing w:before="1"/>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trHeight w:hRule="exact" w:val="580"/>
        </w:trPr>
        <w:tc>
          <w:tcPr>
            <w:tcW w:w="1133"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ind w:left="11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599"/>
              </w:tabs>
              <w:kinsoku w:val="0"/>
              <w:overflowPunct w:val="0"/>
              <w:spacing w:before="96"/>
              <w:ind w:right="143"/>
              <w:jc w:val="right"/>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spacing w:val="-1"/>
              </w:rPr>
              <w:t>目</w:t>
            </w:r>
          </w:p>
        </w:tc>
        <w:tc>
          <w:tcPr>
            <w:tcW w:w="4254"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6"/>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6"/>
              <w:ind w:right="36"/>
              <w:jc w:val="right"/>
              <w:rPr>
                <w:rFonts w:ascii="Times New Roman" w:eastAsia="新細明體" w:cs="Times New Roman"/>
                <w:color w:val="000000" w:themeColor="text1"/>
              </w:rPr>
            </w:pPr>
          </w:p>
        </w:tc>
      </w:tr>
      <w:tr w:rsidR="004B64CA" w:rsidRPr="004B64CA" w:rsidTr="00114D5F">
        <w:trPr>
          <w:trHeight w:hRule="exact" w:val="678"/>
        </w:trPr>
        <w:tc>
          <w:tcPr>
            <w:tcW w:w="1133" w:type="dxa"/>
            <w:vMerge w:val="restart"/>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8" w:lineRule="exact"/>
              <w:ind w:left="81" w:right="62"/>
              <w:rPr>
                <w:rFonts w:ascii="Times New Roman" w:eastAsia="新細明體" w:cs="Times New Roman"/>
                <w:color w:val="000000" w:themeColor="text1"/>
              </w:rPr>
            </w:pPr>
            <w:r w:rsidRPr="004B64CA">
              <w:rPr>
                <w:rFonts w:hint="eastAsia"/>
                <w:color w:val="000000" w:themeColor="text1"/>
              </w:rPr>
              <w:t>學</w:t>
            </w:r>
            <w:r w:rsidR="00215987">
              <w:rPr>
                <w:rFonts w:hint="eastAsia"/>
                <w:color w:val="000000" w:themeColor="text1"/>
              </w:rPr>
              <w:t>生事</w:t>
            </w:r>
            <w:r w:rsidRPr="004B64CA">
              <w:rPr>
                <w:rFonts w:hint="eastAsia"/>
                <w:color w:val="000000" w:themeColor="text1"/>
              </w:rPr>
              <w:t>務長室</w:t>
            </w:r>
          </w:p>
        </w:tc>
        <w:tc>
          <w:tcPr>
            <w:tcW w:w="1135" w:type="dxa"/>
            <w:vMerge w:val="restart"/>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r w:rsidRPr="004B64CA">
              <w:rPr>
                <w:rFonts w:hint="eastAsia"/>
                <w:color w:val="000000" w:themeColor="text1"/>
              </w:rPr>
              <w:t>學生申訴</w:t>
            </w:r>
          </w:p>
        </w:tc>
        <w:tc>
          <w:tcPr>
            <w:tcW w:w="4254"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召開學生申訴評議委員會議</w:t>
            </w:r>
          </w:p>
        </w:tc>
        <w:tc>
          <w:tcPr>
            <w:tcW w:w="567"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rPr>
                <w:rFonts w:hAnsi="標楷體" w:cs="Times New Roman"/>
                <w:color w:val="000000" w:themeColor="text1"/>
              </w:rPr>
            </w:pPr>
          </w:p>
        </w:tc>
      </w:tr>
      <w:tr w:rsidR="004B64CA" w:rsidRPr="004B64CA" w:rsidTr="00114D5F">
        <w:trPr>
          <w:trHeight w:hRule="exact" w:val="554"/>
        </w:trPr>
        <w:tc>
          <w:tcPr>
            <w:tcW w:w="1133" w:type="dxa"/>
            <w:vMerge/>
            <w:tcBorders>
              <w:left w:val="single" w:sz="4" w:space="0" w:color="000000"/>
              <w:right w:val="single" w:sz="4" w:space="0" w:color="000000"/>
            </w:tcBorders>
          </w:tcPr>
          <w:p w:rsidR="00114D5F" w:rsidRPr="004B64CA" w:rsidRDefault="00114D5F" w:rsidP="00114D5F">
            <w:pPr>
              <w:kinsoku w:val="0"/>
              <w:overflowPunct w:val="0"/>
              <w:spacing w:line="278" w:lineRule="exact"/>
              <w:ind w:left="81" w:right="62"/>
              <w:rPr>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81"/>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color w:val="000000" w:themeColor="text1"/>
              </w:rPr>
            </w:pPr>
            <w:r w:rsidRPr="004B64CA">
              <w:rPr>
                <w:color w:val="000000" w:themeColor="text1"/>
              </w:rPr>
              <w:t xml:space="preserve">2. </w:t>
            </w:r>
            <w:r w:rsidRPr="004B64CA">
              <w:rPr>
                <w:rFonts w:hint="eastAsia"/>
                <w:color w:val="000000" w:themeColor="text1"/>
              </w:rPr>
              <w:t>遴選學生申訴評議委員</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rPr>
                <w:color w:val="000000" w:themeColor="text1"/>
              </w:rPr>
            </w:pPr>
          </w:p>
        </w:tc>
      </w:tr>
      <w:tr w:rsidR="004B64CA" w:rsidRPr="004B64CA" w:rsidTr="00114D5F">
        <w:trPr>
          <w:trHeight w:hRule="exact" w:val="562"/>
        </w:trPr>
        <w:tc>
          <w:tcPr>
            <w:tcW w:w="1133" w:type="dxa"/>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8" w:lineRule="exact"/>
              <w:ind w:left="81" w:right="62"/>
              <w:rPr>
                <w:color w:val="000000" w:themeColor="text1"/>
              </w:rPr>
            </w:pPr>
          </w:p>
        </w:tc>
        <w:tc>
          <w:tcPr>
            <w:tcW w:w="1135" w:type="dxa"/>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left="81"/>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color w:val="000000" w:themeColor="text1"/>
              </w:rPr>
            </w:pPr>
            <w:r w:rsidRPr="004B64CA">
              <w:rPr>
                <w:color w:val="000000" w:themeColor="text1"/>
              </w:rPr>
              <w:t xml:space="preserve">3. </w:t>
            </w:r>
            <w:r w:rsidRPr="004B64CA">
              <w:rPr>
                <w:rFonts w:hint="eastAsia"/>
                <w:color w:val="000000" w:themeColor="text1"/>
              </w:rPr>
              <w:t>學生申訴案件處理</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rPr>
                <w:color w:val="000000" w:themeColor="text1"/>
              </w:rPr>
            </w:pPr>
          </w:p>
        </w:tc>
      </w:tr>
      <w:tr w:rsidR="004B64CA" w:rsidRPr="004B64CA" w:rsidTr="00674257">
        <w:trPr>
          <w:trHeight w:hRule="exact" w:val="554"/>
        </w:trPr>
        <w:tc>
          <w:tcPr>
            <w:tcW w:w="1133" w:type="dxa"/>
            <w:vMerge w:val="restart"/>
            <w:tcBorders>
              <w:top w:val="single" w:sz="4" w:space="0" w:color="auto"/>
              <w:left w:val="single" w:sz="4" w:space="0" w:color="000000"/>
              <w:bottom w:val="single" w:sz="4" w:space="0" w:color="000000"/>
              <w:right w:val="single" w:sz="4" w:space="0" w:color="000000"/>
            </w:tcBorders>
          </w:tcPr>
          <w:p w:rsidR="00114D5F" w:rsidRPr="004B64CA" w:rsidRDefault="00114D5F" w:rsidP="00114D5F">
            <w:pPr>
              <w:kinsoku w:val="0"/>
              <w:overflowPunct w:val="0"/>
              <w:spacing w:line="278" w:lineRule="exact"/>
              <w:ind w:left="81" w:right="62"/>
              <w:rPr>
                <w:color w:val="000000" w:themeColor="text1"/>
              </w:rPr>
            </w:pPr>
            <w:r w:rsidRPr="004B64CA">
              <w:rPr>
                <w:rFonts w:hint="eastAsia"/>
                <w:color w:val="000000" w:themeColor="text1"/>
              </w:rPr>
              <w:t>學生輔導諮商中心</w:t>
            </w:r>
          </w:p>
        </w:tc>
        <w:tc>
          <w:tcPr>
            <w:tcW w:w="1135" w:type="dxa"/>
            <w:vMerge w:val="restart"/>
            <w:tcBorders>
              <w:top w:val="single" w:sz="4" w:space="0" w:color="auto"/>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color w:val="000000" w:themeColor="text1"/>
              </w:rPr>
            </w:pPr>
            <w:r w:rsidRPr="004B64CA">
              <w:rPr>
                <w:rFonts w:hint="eastAsia"/>
                <w:color w:val="000000" w:themeColor="text1"/>
              </w:rPr>
              <w:t>計畫執行</w:t>
            </w:r>
          </w:p>
        </w:tc>
        <w:tc>
          <w:tcPr>
            <w:tcW w:w="4254"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學生輔導諮商中心中長程計畫</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學生輔導諮商規章及專案計畫</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年度計畫及經費分配</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569"/>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r w:rsidRPr="004B64CA">
              <w:rPr>
                <w:rFonts w:hint="eastAsia"/>
                <w:color w:val="000000" w:themeColor="text1"/>
              </w:rPr>
              <w:t>諮商輔導</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78" w:lineRule="exact"/>
              <w:ind w:left="383" w:hanging="360"/>
              <w:jc w:val="both"/>
              <w:rPr>
                <w:rFonts w:ascii="Times New Roman" w:eastAsia="新細明體" w:cs="Times New Roman"/>
                <w:color w:val="000000" w:themeColor="text1"/>
              </w:rPr>
            </w:pPr>
            <w:r w:rsidRPr="004B64CA">
              <w:rPr>
                <w:color w:val="000000" w:themeColor="text1"/>
                <w:spacing w:val="-4"/>
              </w:rPr>
              <w:t>1</w:t>
            </w:r>
            <w:r w:rsidRPr="004B64CA">
              <w:rPr>
                <w:color w:val="000000" w:themeColor="text1"/>
                <w:spacing w:val="-17"/>
              </w:rPr>
              <w:t xml:space="preserve">. </w:t>
            </w:r>
            <w:r w:rsidRPr="004B64CA">
              <w:rPr>
                <w:rFonts w:hint="eastAsia"/>
                <w:color w:val="000000" w:themeColor="text1"/>
                <w:spacing w:val="-17"/>
              </w:rPr>
              <w:t>邀請校內外專家學者蒞校演講及專題研</w:t>
            </w:r>
            <w:r w:rsidRPr="004B64CA">
              <w:rPr>
                <w:rFonts w:hint="eastAsia"/>
                <w:color w:val="000000" w:themeColor="text1"/>
                <w:spacing w:val="-15"/>
              </w:rPr>
              <w:t>討會</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547"/>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配合校內各單位處理學生危機事件</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653"/>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團體輔導及班級輔導</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618"/>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輔導教師輪值時間表之安排</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個案追蹤輔導</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562"/>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召開個案研討會</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821"/>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3" w:line="278" w:lineRule="exact"/>
              <w:ind w:left="383" w:hanging="360"/>
              <w:jc w:val="both"/>
              <w:rPr>
                <w:rFonts w:ascii="Times New Roman" w:eastAsia="新細明體" w:cs="Times New Roman"/>
                <w:color w:val="000000" w:themeColor="text1"/>
              </w:rPr>
            </w:pPr>
            <w:r w:rsidRPr="004B64CA">
              <w:rPr>
                <w:color w:val="000000" w:themeColor="text1"/>
                <w:spacing w:val="-4"/>
              </w:rPr>
              <w:t>7</w:t>
            </w:r>
            <w:r w:rsidRPr="004B64CA">
              <w:rPr>
                <w:color w:val="000000" w:themeColor="text1"/>
                <w:spacing w:val="-15"/>
              </w:rPr>
              <w:t xml:space="preserve">. </w:t>
            </w:r>
            <w:r w:rsidRPr="004B64CA">
              <w:rPr>
                <w:rFonts w:hint="eastAsia"/>
                <w:color w:val="000000" w:themeColor="text1"/>
                <w:spacing w:val="-15"/>
              </w:rPr>
              <w:t>提供教師有關輔導之諮詢，並處理信函</w:t>
            </w:r>
            <w:r w:rsidRPr="004B64CA">
              <w:rPr>
                <w:rFonts w:hint="eastAsia"/>
                <w:color w:val="000000" w:themeColor="text1"/>
                <w:spacing w:val="-14"/>
              </w:rPr>
              <w:t>或電話諮詢</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安排學生個案諮商晤談</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建立個案資料檔案</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615"/>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right="83"/>
              <w:jc w:val="right"/>
              <w:rPr>
                <w:rFonts w:ascii="Times New Roman" w:eastAsia="新細明體" w:cs="Times New Roman"/>
                <w:color w:val="000000" w:themeColor="text1"/>
              </w:rPr>
            </w:pPr>
            <w:r w:rsidRPr="004B64CA">
              <w:rPr>
                <w:rFonts w:hint="eastAsia"/>
                <w:color w:val="000000" w:themeColor="text1"/>
              </w:rPr>
              <w:t>心理測驗</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55" w:lineRule="exact"/>
              <w:ind w:left="23"/>
              <w:jc w:val="both"/>
              <w:rPr>
                <w:color w:val="000000" w:themeColor="text1"/>
              </w:rPr>
            </w:pPr>
            <w:r w:rsidRPr="004B64CA">
              <w:rPr>
                <w:color w:val="000000" w:themeColor="text1"/>
              </w:rPr>
              <w:t xml:space="preserve">1. </w:t>
            </w:r>
            <w:r w:rsidRPr="004B64CA">
              <w:rPr>
                <w:rFonts w:hint="eastAsia"/>
                <w:color w:val="000000" w:themeColor="text1"/>
              </w:rPr>
              <w:t>提供學生測驗及受測後之計分與解</w:t>
            </w:r>
          </w:p>
          <w:p w:rsidR="00114D5F" w:rsidRPr="004B64CA" w:rsidRDefault="00114D5F" w:rsidP="00114D5F">
            <w:pPr>
              <w:kinsoku w:val="0"/>
              <w:overflowPunct w:val="0"/>
              <w:spacing w:line="298" w:lineRule="exact"/>
              <w:ind w:left="383"/>
              <w:jc w:val="both"/>
              <w:rPr>
                <w:rFonts w:ascii="Times New Roman" w:eastAsia="新細明體" w:cs="Times New Roman"/>
                <w:color w:val="000000" w:themeColor="text1"/>
              </w:rPr>
            </w:pPr>
            <w:r w:rsidRPr="004B64CA">
              <w:rPr>
                <w:rFonts w:hint="eastAsia"/>
                <w:color w:val="000000" w:themeColor="text1"/>
              </w:rPr>
              <w:t>釋</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765"/>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13" w:lineRule="auto"/>
              <w:ind w:left="81" w:right="64"/>
              <w:rPr>
                <w:rFonts w:ascii="Times New Roman" w:eastAsia="新細明體" w:cs="Times New Roman"/>
                <w:color w:val="000000" w:themeColor="text1"/>
              </w:rPr>
            </w:pPr>
            <w:r w:rsidRPr="004B64CA">
              <w:rPr>
                <w:rFonts w:hint="eastAsia"/>
                <w:color w:val="000000" w:themeColor="text1"/>
              </w:rPr>
              <w:t>心理衛生教育宣導</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輔導相關圖書及視聽器材之陳列、借閱與資料之分發</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617"/>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辦理輔導主題教育及相關宣導活動</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582"/>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發行各式心理衛生相關資料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80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r w:rsidRPr="004B64CA">
              <w:rPr>
                <w:rFonts w:hint="eastAsia"/>
                <w:color w:val="000000" w:themeColor="text1"/>
              </w:rPr>
              <w:t>資源教室</w:t>
            </w: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line="278" w:lineRule="exact"/>
              <w:ind w:left="383" w:right="1" w:hanging="360"/>
              <w:jc w:val="both"/>
              <w:rPr>
                <w:rFonts w:hAnsi="標楷體" w:cs="Times New Roman"/>
                <w:color w:val="000000" w:themeColor="text1"/>
              </w:rPr>
            </w:pPr>
            <w:r w:rsidRPr="004B64CA">
              <w:rPr>
                <w:rFonts w:hAnsi="標楷體"/>
                <w:color w:val="000000" w:themeColor="text1"/>
              </w:rPr>
              <w:t xml:space="preserve">1. </w:t>
            </w:r>
            <w:r w:rsidRPr="004B64CA">
              <w:rPr>
                <w:rFonts w:hAnsi="標楷體" w:hint="eastAsia"/>
                <w:color w:val="000000" w:themeColor="text1"/>
              </w:rPr>
              <w:t>教育部補助招收及輔導身心障礙學生工作計劃年度經費報部申請與結案</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96"/>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615"/>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72"/>
              <w:ind w:left="23"/>
              <w:jc w:val="both"/>
              <w:rPr>
                <w:rFonts w:hAnsi="標楷體" w:cs="Times New Roman"/>
                <w:strike/>
                <w:color w:val="000000" w:themeColor="text1"/>
              </w:rPr>
            </w:pPr>
            <w:r w:rsidRPr="004B64CA">
              <w:rPr>
                <w:rFonts w:hAnsi="標楷體" w:hint="eastAsia"/>
                <w:color w:val="000000" w:themeColor="text1"/>
              </w:rPr>
              <w:t>2</w:t>
            </w:r>
            <w:r w:rsidRPr="004B64CA">
              <w:rPr>
                <w:rFonts w:hAnsi="標楷體"/>
                <w:color w:val="000000" w:themeColor="text1"/>
              </w:rPr>
              <w:t xml:space="preserve">. </w:t>
            </w:r>
            <w:r w:rsidRPr="004B64CA">
              <w:rPr>
                <w:rFonts w:hAnsi="標楷體" w:hint="eastAsia"/>
                <w:color w:val="000000" w:themeColor="text1"/>
              </w:rPr>
              <w:t>資源教室輔導老師聘任</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hAnsi="標楷體" w:cs="Times New Roman"/>
                <w:strike/>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hAnsi="標楷體" w:cs="Times New Roman"/>
                <w:strike/>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hAnsi="標楷體" w:cs="Times New Roman"/>
                <w:strike/>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72"/>
              <w:ind w:right="36"/>
              <w:jc w:val="center"/>
              <w:rPr>
                <w:rFonts w:hAnsi="標楷體" w:cs="Times New Roman"/>
                <w:strike/>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strike/>
                <w:color w:val="000000" w:themeColor="text1"/>
                <w:sz w:val="22"/>
              </w:rPr>
            </w:pPr>
          </w:p>
        </w:tc>
      </w:tr>
      <w:tr w:rsidR="00114D5F" w:rsidRPr="004B64CA" w:rsidTr="00674257">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97" w:hanging="397"/>
              <w:jc w:val="both"/>
              <w:rPr>
                <w:rFonts w:hAnsi="標楷體" w:cs="新細明體"/>
                <w:color w:val="000000" w:themeColor="text1"/>
                <w:kern w:val="2"/>
              </w:rPr>
            </w:pPr>
            <w:r w:rsidRPr="004B64CA">
              <w:rPr>
                <w:rFonts w:hAnsi="標楷體" w:hint="eastAsia"/>
                <w:color w:val="000000" w:themeColor="text1"/>
                <w:kern w:val="2"/>
              </w:rPr>
              <w:t>3.</w:t>
            </w:r>
            <w:r w:rsidRPr="004B64CA">
              <w:rPr>
                <w:rFonts w:hAnsi="標楷體"/>
                <w:color w:val="000000" w:themeColor="text1"/>
                <w:kern w:val="2"/>
              </w:rPr>
              <w:t xml:space="preserve"> </w:t>
            </w:r>
            <w:r w:rsidRPr="004B64CA">
              <w:rPr>
                <w:rFonts w:hAnsi="標楷體" w:hint="eastAsia"/>
                <w:color w:val="000000" w:themeColor="text1"/>
                <w:kern w:val="2"/>
              </w:rPr>
              <w:t>資源教室基礎學科課輔教師/新生暑期先修班教師聘任</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right="36"/>
              <w:jc w:val="center"/>
              <w:rPr>
                <w:rFonts w:hAnsi="標楷體"/>
                <w:color w:val="000000" w:themeColor="text1"/>
                <w:kern w:val="2"/>
              </w:rPr>
            </w:pPr>
            <w:r w:rsidRPr="004B64CA">
              <w:rPr>
                <w:rFonts w:hAnsi="標楷體" w:hint="eastAsia"/>
                <w:color w:val="000000" w:themeColor="text1"/>
                <w:kern w:val="2"/>
              </w:rPr>
              <w:t>核定</w:t>
            </w: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strike/>
                <w:color w:val="000000" w:themeColor="text1"/>
                <w:kern w:val="2"/>
              </w:rPr>
            </w:pPr>
          </w:p>
        </w:tc>
      </w:tr>
    </w:tbl>
    <w:p w:rsidR="00114D5F" w:rsidRPr="004B64CA" w:rsidRDefault="00114D5F" w:rsidP="00114D5F">
      <w:pPr>
        <w:kinsoku w:val="0"/>
        <w:overflowPunct w:val="0"/>
        <w:spacing w:before="3"/>
        <w:rPr>
          <w:rFonts w:ascii="Times New Roman" w:eastAsia="新細明體" w:cs="Times New Roman"/>
          <w:color w:val="000000" w:themeColor="text1"/>
          <w:sz w:val="29"/>
          <w:szCs w:val="29"/>
        </w:rPr>
      </w:pPr>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674257">
        <w:trPr>
          <w:trHeight w:hRule="exact" w:val="521"/>
        </w:trPr>
        <w:tc>
          <w:tcPr>
            <w:tcW w:w="1133"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4"/>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4"/>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trHeight w:hRule="exact" w:val="581"/>
        </w:trPr>
        <w:tc>
          <w:tcPr>
            <w:tcW w:w="1133"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741"/>
              </w:tabs>
              <w:kinsoku w:val="0"/>
              <w:overflowPunct w:val="0"/>
              <w:spacing w:before="99"/>
              <w:ind w:left="14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9"/>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5A3B96">
        <w:trPr>
          <w:trHeight w:val="510"/>
        </w:trPr>
        <w:tc>
          <w:tcPr>
            <w:tcW w:w="1133" w:type="dxa"/>
            <w:vMerge w:val="restart"/>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doub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Chars="10" w:left="384" w:hangingChars="150" w:hanging="360"/>
              <w:jc w:val="both"/>
              <w:rPr>
                <w:rFonts w:hAnsi="標楷體" w:cs="Times New Roman"/>
                <w:color w:val="000000" w:themeColor="text1"/>
                <w:kern w:val="2"/>
              </w:rPr>
            </w:pPr>
            <w:r w:rsidRPr="004B64CA">
              <w:rPr>
                <w:rFonts w:hAnsi="標楷體" w:cs="Times New Roman" w:hint="eastAsia"/>
                <w:color w:val="000000" w:themeColor="text1"/>
                <w:kern w:val="2"/>
              </w:rPr>
              <w:t>4.</w:t>
            </w:r>
            <w:r w:rsidRPr="004B64CA">
              <w:rPr>
                <w:rFonts w:hAnsi="標楷體" w:cs="Times New Roman"/>
                <w:color w:val="000000" w:themeColor="text1"/>
                <w:kern w:val="2"/>
              </w:rPr>
              <w:t xml:space="preserve"> </w:t>
            </w:r>
            <w:r w:rsidRPr="004B64CA">
              <w:rPr>
                <w:rFonts w:hAnsi="標楷體" w:hint="eastAsia"/>
                <w:color w:val="000000" w:themeColor="text1"/>
                <w:kern w:val="2"/>
              </w:rPr>
              <w:t>辦理「特殊教育推行委員會」相關業務(委員聘任及會議紀錄呈核)</w:t>
            </w:r>
          </w:p>
        </w:tc>
        <w:tc>
          <w:tcPr>
            <w:tcW w:w="567" w:type="dxa"/>
            <w:tcBorders>
              <w:top w:val="doub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doub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doub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9" w:type="dxa"/>
            <w:tcBorders>
              <w:top w:val="doub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right="36"/>
              <w:jc w:val="center"/>
              <w:rPr>
                <w:rFonts w:hAnsi="標楷體" w:cs="Times New Roman"/>
                <w:color w:val="000000" w:themeColor="text1"/>
                <w:kern w:val="2"/>
              </w:rPr>
            </w:pPr>
            <w:r w:rsidRPr="004B64CA">
              <w:rPr>
                <w:rFonts w:hAnsi="標楷體" w:hint="eastAsia"/>
                <w:color w:val="000000" w:themeColor="text1"/>
                <w:kern w:val="2"/>
              </w:rPr>
              <w:t>核定</w:t>
            </w:r>
          </w:p>
        </w:tc>
        <w:tc>
          <w:tcPr>
            <w:tcW w:w="849" w:type="dxa"/>
            <w:tcBorders>
              <w:top w:val="doub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23"/>
              <w:jc w:val="both"/>
              <w:rPr>
                <w:rFonts w:hAnsi="標楷體" w:cs="Times New Roman"/>
                <w:color w:val="000000" w:themeColor="text1"/>
                <w:kern w:val="2"/>
              </w:rPr>
            </w:pPr>
            <w:r w:rsidRPr="004B64CA">
              <w:rPr>
                <w:rFonts w:hAnsi="標楷體" w:cs="Times New Roman" w:hint="eastAsia"/>
                <w:color w:val="000000" w:themeColor="text1"/>
                <w:kern w:val="2"/>
              </w:rPr>
              <w:t>5.</w:t>
            </w:r>
            <w:r w:rsidRPr="004B64CA">
              <w:rPr>
                <w:rFonts w:hAnsi="標楷體" w:cs="Times New Roman"/>
                <w:color w:val="000000" w:themeColor="text1"/>
                <w:kern w:val="2"/>
              </w:rPr>
              <w:t xml:space="preserve"> </w:t>
            </w:r>
            <w:r w:rsidRPr="004B64CA">
              <w:rPr>
                <w:rFonts w:hAnsi="標楷體" w:cs="Times New Roman" w:hint="eastAsia"/>
                <w:color w:val="000000" w:themeColor="text1"/>
                <w:kern w:val="2"/>
              </w:rPr>
              <w:t>特殊教育學生提報鑑定</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r w:rsidRPr="004B64CA">
              <w:rPr>
                <w:rFonts w:hAnsi="標楷體"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Chars="10" w:left="384" w:hangingChars="150" w:hanging="360"/>
              <w:jc w:val="both"/>
              <w:rPr>
                <w:rFonts w:hAnsi="標楷體" w:cs="Times New Roman"/>
                <w:color w:val="000000" w:themeColor="text1"/>
                <w:kern w:val="2"/>
              </w:rPr>
            </w:pPr>
            <w:r w:rsidRPr="004B64CA">
              <w:rPr>
                <w:rFonts w:hAnsi="標楷體" w:cs="Times New Roman" w:hint="eastAsia"/>
                <w:color w:val="000000" w:themeColor="text1"/>
                <w:kern w:val="2"/>
              </w:rPr>
              <w:t>6.</w:t>
            </w:r>
            <w:r w:rsidRPr="004B64CA">
              <w:rPr>
                <w:rFonts w:hAnsi="標楷體" w:cs="Times New Roman"/>
                <w:color w:val="000000" w:themeColor="text1"/>
                <w:kern w:val="2"/>
              </w:rPr>
              <w:t xml:space="preserve"> </w:t>
            </w:r>
            <w:r w:rsidRPr="004B64CA">
              <w:rPr>
                <w:rFonts w:hAnsi="標楷體" w:cs="Times New Roman" w:hint="eastAsia"/>
                <w:color w:val="000000" w:themeColor="text1"/>
                <w:kern w:val="2"/>
              </w:rPr>
              <w:t>辦理全國大專校院資源教室運動賽事暨校際交流活動</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r w:rsidRPr="004B64CA">
              <w:rPr>
                <w:rFonts w:hAnsi="標楷體"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tcPr>
          <w:p w:rsidR="00114D5F" w:rsidRPr="004B64CA" w:rsidRDefault="00114D5F" w:rsidP="00114D5F">
            <w:pPr>
              <w:kinsoku w:val="0"/>
              <w:overflowPunct w:val="0"/>
              <w:spacing w:before="101" w:line="240" w:lineRule="exact"/>
              <w:ind w:left="397" w:right="6" w:hanging="397"/>
              <w:jc w:val="both"/>
              <w:rPr>
                <w:rFonts w:hAnsi="標楷體" w:cs="Times New Roman"/>
                <w:color w:val="000000" w:themeColor="text1"/>
                <w:kern w:val="2"/>
              </w:rPr>
            </w:pPr>
            <w:r w:rsidRPr="004B64CA">
              <w:rPr>
                <w:rFonts w:hAnsi="標楷體" w:hint="eastAsia"/>
                <w:color w:val="000000" w:themeColor="text1"/>
                <w:kern w:val="2"/>
              </w:rPr>
              <w:t>7.</w:t>
            </w:r>
            <w:r w:rsidRPr="004B64CA">
              <w:rPr>
                <w:rFonts w:hAnsi="標楷體"/>
                <w:color w:val="000000" w:themeColor="text1"/>
                <w:kern w:val="2"/>
              </w:rPr>
              <w:t xml:space="preserve"> </w:t>
            </w:r>
            <w:r w:rsidRPr="004B64CA">
              <w:rPr>
                <w:rFonts w:hAnsi="標楷體" w:hint="eastAsia"/>
                <w:color w:val="000000" w:themeColor="text1"/>
                <w:kern w:val="2"/>
              </w:rPr>
              <w:t>身心障礙新生始業輔導暨就學轉銜會議</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r w:rsidRPr="004B64CA">
              <w:rPr>
                <w:rFonts w:hAnsi="標楷體"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rPr>
            </w:pP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97" w:hanging="397"/>
              <w:jc w:val="both"/>
              <w:rPr>
                <w:rFonts w:hAnsi="標楷體" w:cs="Times New Roman"/>
                <w:color w:val="000000" w:themeColor="text1"/>
                <w:kern w:val="2"/>
              </w:rPr>
            </w:pPr>
            <w:r w:rsidRPr="004B64CA">
              <w:rPr>
                <w:rFonts w:hAnsi="標楷體" w:hint="eastAsia"/>
                <w:color w:val="000000" w:themeColor="text1"/>
                <w:kern w:val="2"/>
              </w:rPr>
              <w:t>8.</w:t>
            </w:r>
            <w:r w:rsidRPr="004B64CA">
              <w:rPr>
                <w:rFonts w:hAnsi="標楷體"/>
                <w:color w:val="000000" w:themeColor="text1"/>
                <w:kern w:val="2"/>
              </w:rPr>
              <w:t xml:space="preserve"> </w:t>
            </w:r>
            <w:r w:rsidRPr="004B64CA">
              <w:rPr>
                <w:rFonts w:hAnsi="標楷體" w:hint="eastAsia"/>
                <w:color w:val="000000" w:themeColor="text1"/>
                <w:kern w:val="2"/>
              </w:rPr>
              <w:t>召開期初（末）工作會報暨（親）師生座談會</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97" w:hanging="397"/>
              <w:jc w:val="both"/>
              <w:rPr>
                <w:rFonts w:hAnsi="標楷體" w:cs="Times New Roman"/>
                <w:color w:val="000000" w:themeColor="text1"/>
                <w:kern w:val="2"/>
              </w:rPr>
            </w:pPr>
            <w:r w:rsidRPr="004B64CA">
              <w:rPr>
                <w:rFonts w:hAnsi="標楷體" w:hint="eastAsia"/>
                <w:color w:val="000000" w:themeColor="text1"/>
                <w:kern w:val="2"/>
              </w:rPr>
              <w:t>9.</w:t>
            </w:r>
            <w:r w:rsidRPr="004B64CA">
              <w:rPr>
                <w:rFonts w:hAnsi="標楷體"/>
                <w:color w:val="000000" w:themeColor="text1"/>
                <w:kern w:val="2"/>
              </w:rPr>
              <w:t xml:space="preserve"> </w:t>
            </w:r>
            <w:r w:rsidRPr="004B64CA">
              <w:rPr>
                <w:rFonts w:hAnsi="標楷體" w:hint="eastAsia"/>
                <w:color w:val="000000" w:themeColor="text1"/>
                <w:kern w:val="2"/>
              </w:rPr>
              <w:t>召開身心障礙應屆畢業生就業轉銜會議</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right="1" w:firstLine="23"/>
              <w:jc w:val="both"/>
              <w:rPr>
                <w:rFonts w:hAnsi="標楷體"/>
                <w:color w:val="000000" w:themeColor="text1"/>
                <w:kern w:val="2"/>
              </w:rPr>
            </w:pPr>
            <w:r w:rsidRPr="004B64CA">
              <w:rPr>
                <w:rFonts w:hAnsi="標楷體" w:hint="eastAsia"/>
                <w:color w:val="000000" w:themeColor="text1"/>
                <w:kern w:val="2"/>
              </w:rPr>
              <w:t>10.身心障礙學生個別輔導</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kern w:val="2"/>
              </w:rPr>
            </w:pPr>
          </w:p>
        </w:tc>
        <w:tc>
          <w:tcPr>
            <w:tcW w:w="849"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right="1" w:firstLine="23"/>
              <w:jc w:val="both"/>
              <w:rPr>
                <w:rFonts w:hAnsi="標楷體"/>
                <w:color w:val="000000" w:themeColor="text1"/>
                <w:kern w:val="2"/>
              </w:rPr>
            </w:pPr>
            <w:r w:rsidRPr="004B64CA">
              <w:rPr>
                <w:rFonts w:hAnsi="標楷體" w:hint="eastAsia"/>
                <w:color w:val="000000" w:themeColor="text1"/>
                <w:kern w:val="2"/>
              </w:rPr>
              <w:t>11.身心障礙學生課業輔導申請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kern w:val="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right="1" w:firstLine="23"/>
              <w:jc w:val="both"/>
              <w:rPr>
                <w:rFonts w:hAnsi="標楷體"/>
                <w:color w:val="000000" w:themeColor="text1"/>
                <w:kern w:val="2"/>
              </w:rPr>
            </w:pPr>
            <w:r w:rsidRPr="004B64CA">
              <w:rPr>
                <w:rFonts w:hAnsi="標楷體" w:hint="eastAsia"/>
                <w:color w:val="000000" w:themeColor="text1"/>
                <w:kern w:val="2"/>
              </w:rPr>
              <w:t>12.身心障礙學生同儕輔導之安排與管理</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kern w:val="2"/>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firstLine="23"/>
              <w:jc w:val="both"/>
              <w:rPr>
                <w:rFonts w:hAnsi="標楷體" w:cs="Times New Roman"/>
                <w:color w:val="000000" w:themeColor="text1"/>
                <w:kern w:val="2"/>
              </w:rPr>
            </w:pPr>
            <w:r w:rsidRPr="004B64CA">
              <w:rPr>
                <w:rFonts w:hAnsi="標楷體" w:cs="Times New Roman" w:hint="eastAsia"/>
                <w:color w:val="000000" w:themeColor="text1"/>
                <w:kern w:val="2"/>
              </w:rPr>
              <w:t>13.辦理</w:t>
            </w:r>
            <w:r w:rsidRPr="004B64CA">
              <w:rPr>
                <w:rFonts w:hAnsi="標楷體" w:hint="eastAsia"/>
                <w:color w:val="000000" w:themeColor="text1"/>
                <w:kern w:val="2"/>
              </w:rPr>
              <w:t>特殊教育主題宣導活動</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核定</w:t>
            </w:r>
          </w:p>
        </w:tc>
        <w:tc>
          <w:tcPr>
            <w:tcW w:w="569"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p>
        </w:tc>
        <w:tc>
          <w:tcPr>
            <w:tcW w:w="849" w:type="dxa"/>
            <w:tcBorders>
              <w:top w:val="single" w:sz="4" w:space="0" w:color="000000"/>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jc w:val="both"/>
              <w:rPr>
                <w:rFonts w:hAnsi="標楷體" w:cs="Times New Roman"/>
                <w:color w:val="000000" w:themeColor="text1"/>
                <w:kern w:val="2"/>
              </w:rPr>
            </w:pPr>
            <w:r w:rsidRPr="004B64CA">
              <w:rPr>
                <w:rFonts w:hAnsi="標楷體" w:hint="eastAsia"/>
                <w:color w:val="000000" w:themeColor="text1"/>
                <w:kern w:val="2"/>
              </w:rPr>
              <w:t>14.辦理職業輔導系列活動</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60" w:hangingChars="150" w:hanging="360"/>
              <w:jc w:val="both"/>
              <w:rPr>
                <w:rFonts w:hAnsi="標楷體" w:cs="Times New Roman"/>
                <w:color w:val="000000" w:themeColor="text1"/>
                <w:kern w:val="2"/>
              </w:rPr>
            </w:pPr>
            <w:r w:rsidRPr="004B64CA">
              <w:rPr>
                <w:rFonts w:hAnsi="標楷體" w:hint="eastAsia"/>
                <w:color w:val="000000" w:themeColor="text1"/>
                <w:kern w:val="2"/>
              </w:rPr>
              <w:t>15.向教育部</w:t>
            </w:r>
            <w:proofErr w:type="gramStart"/>
            <w:r w:rsidRPr="004B64CA">
              <w:rPr>
                <w:rFonts w:hAnsi="標楷體" w:hint="eastAsia"/>
                <w:color w:val="000000" w:themeColor="text1"/>
                <w:kern w:val="2"/>
              </w:rPr>
              <w:t>委辦聽語</w:t>
            </w:r>
            <w:proofErr w:type="gramEnd"/>
            <w:r w:rsidRPr="004B64CA">
              <w:rPr>
                <w:rFonts w:hAnsi="標楷體" w:hint="eastAsia"/>
                <w:color w:val="000000" w:themeColor="text1"/>
                <w:kern w:val="2"/>
              </w:rPr>
              <w:t>障/肢障/視障輔具中心辦理學習輔具借用與管理</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新細明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kern w:val="2"/>
              </w:rPr>
            </w:pPr>
          </w:p>
        </w:tc>
        <w:tc>
          <w:tcPr>
            <w:tcW w:w="849" w:type="dxa"/>
            <w:tcBorders>
              <w:top w:val="single" w:sz="4" w:space="0" w:color="auto"/>
              <w:left w:val="single" w:sz="4" w:space="0" w:color="000000"/>
              <w:bottom w:val="single" w:sz="4" w:space="0" w:color="auto"/>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60" w:hangingChars="150" w:hanging="360"/>
              <w:jc w:val="both"/>
              <w:rPr>
                <w:rFonts w:hAnsi="標楷體" w:cs="Times New Roman"/>
                <w:color w:val="000000" w:themeColor="text1"/>
                <w:kern w:val="2"/>
              </w:rPr>
            </w:pPr>
            <w:r w:rsidRPr="004B64CA">
              <w:rPr>
                <w:rFonts w:hAnsi="標楷體" w:hint="eastAsia"/>
                <w:color w:val="000000" w:themeColor="text1"/>
                <w:kern w:val="2"/>
              </w:rPr>
              <w:t>16.辦理資源教室成長團體及其他促進身心障礙學生人際互動課外活動</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101" w:line="240" w:lineRule="exact"/>
              <w:ind w:left="38"/>
              <w:jc w:val="center"/>
              <w:rPr>
                <w:rFonts w:hAnsi="標楷體" w:cs="Times New Roman"/>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jc w:val="center"/>
              <w:rPr>
                <w:rFonts w:hAnsi="標楷體" w:cs="Times New Roman"/>
                <w:color w:val="000000" w:themeColor="text1"/>
                <w:kern w:val="2"/>
              </w:rPr>
            </w:pPr>
          </w:p>
        </w:tc>
        <w:tc>
          <w:tcPr>
            <w:tcW w:w="849" w:type="dxa"/>
            <w:tcBorders>
              <w:top w:val="single" w:sz="4" w:space="0" w:color="auto"/>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spacing w:line="240" w:lineRule="exact"/>
              <w:jc w:val="center"/>
              <w:rPr>
                <w:rFonts w:hAnsi="標楷體"/>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3" w:lineRule="exact"/>
              <w:ind w:left="23"/>
              <w:rPr>
                <w:rFonts w:ascii="Times New Roman" w:eastAsia="新細明體" w:cs="Times New Roman"/>
                <w:color w:val="000000" w:themeColor="text1"/>
              </w:rPr>
            </w:pPr>
            <w:r w:rsidRPr="004B64CA">
              <w:rPr>
                <w:rFonts w:hint="eastAsia"/>
                <w:color w:val="000000" w:themeColor="text1"/>
              </w:rPr>
              <w:t>導師業務</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辦理導師相關業務事宜</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autoSpaceDE/>
              <w:snapToGrid w:val="0"/>
              <w:jc w:val="both"/>
              <w:rPr>
                <w:color w:val="000000" w:themeColor="text1"/>
                <w:kern w:val="2"/>
                <w:sz w:val="20"/>
                <w:szCs w:val="20"/>
              </w:rPr>
            </w:pPr>
            <w:r w:rsidRPr="004B64CA">
              <w:rPr>
                <w:rFonts w:hint="eastAsia"/>
                <w:color w:val="000000" w:themeColor="text1"/>
                <w:kern w:val="2"/>
              </w:rPr>
              <w:t>2. 召開導師會議</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擬辦</w:t>
            </w:r>
          </w:p>
        </w:tc>
        <w:tc>
          <w:tcPr>
            <w:tcW w:w="566"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審核</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審核</w:t>
            </w:r>
          </w:p>
        </w:tc>
        <w:tc>
          <w:tcPr>
            <w:tcW w:w="56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核定</w:t>
            </w:r>
          </w:p>
        </w:tc>
        <w:tc>
          <w:tcPr>
            <w:tcW w:w="84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spacing w:line="240" w:lineRule="exact"/>
              <w:rPr>
                <w:rFonts w:hAnsi="標楷體" w:cs="Times New Roman"/>
                <w:color w:val="000000" w:themeColor="text1"/>
                <w:sz w:val="22"/>
                <w:szCs w:val="22"/>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autoSpaceDE/>
              <w:snapToGrid w:val="0"/>
              <w:jc w:val="both"/>
              <w:rPr>
                <w:color w:val="000000" w:themeColor="text1"/>
                <w:kern w:val="2"/>
                <w:sz w:val="20"/>
                <w:szCs w:val="20"/>
              </w:rPr>
            </w:pPr>
            <w:r w:rsidRPr="004B64CA">
              <w:rPr>
                <w:rFonts w:hint="eastAsia"/>
                <w:color w:val="000000" w:themeColor="text1"/>
                <w:kern w:val="2"/>
              </w:rPr>
              <w:t>3. 召開導師輔導知能研習</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擬辦</w:t>
            </w:r>
          </w:p>
        </w:tc>
        <w:tc>
          <w:tcPr>
            <w:tcW w:w="566"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審核</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r w:rsidRPr="004B64CA">
              <w:rPr>
                <w:rFonts w:hint="eastAsia"/>
                <w:color w:val="000000" w:themeColor="text1"/>
                <w:kern w:val="2"/>
              </w:rPr>
              <w:t>核定</w:t>
            </w:r>
          </w:p>
        </w:tc>
        <w:tc>
          <w:tcPr>
            <w:tcW w:w="56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widowControl/>
              <w:snapToGrid w:val="0"/>
              <w:jc w:val="center"/>
              <w:rPr>
                <w:rFonts w:ascii="Times New Roman" w:cs="Times New Roman"/>
                <w:color w:val="000000" w:themeColor="text1"/>
                <w:kern w:val="2"/>
                <w:sz w:val="20"/>
                <w:szCs w:val="20"/>
              </w:rPr>
            </w:pPr>
          </w:p>
        </w:tc>
        <w:tc>
          <w:tcPr>
            <w:tcW w:w="84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spacing w:line="240" w:lineRule="exact"/>
              <w:rPr>
                <w:rFonts w:hAnsi="標楷體"/>
                <w:color w:val="000000" w:themeColor="text1"/>
                <w:sz w:val="22"/>
                <w:szCs w:val="22"/>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rFonts w:hint="eastAsia"/>
                <w:color w:val="000000" w:themeColor="text1"/>
              </w:rPr>
              <w:t>4</w:t>
            </w:r>
            <w:r w:rsidRPr="004B64CA">
              <w:rPr>
                <w:color w:val="000000" w:themeColor="text1"/>
              </w:rPr>
              <w:t xml:space="preserve">. </w:t>
            </w:r>
            <w:r w:rsidRPr="004B64CA">
              <w:rPr>
                <w:rFonts w:hint="eastAsia"/>
                <w:color w:val="000000" w:themeColor="text1"/>
              </w:rPr>
              <w:t>學生班會組織規則</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rFonts w:hint="eastAsia"/>
                <w:color w:val="000000" w:themeColor="text1"/>
              </w:rPr>
              <w:t>5</w:t>
            </w:r>
            <w:r w:rsidRPr="004B64CA">
              <w:rPr>
                <w:color w:val="000000" w:themeColor="text1"/>
              </w:rPr>
              <w:t xml:space="preserve">. </w:t>
            </w:r>
            <w:r w:rsidRPr="004B64CA">
              <w:rPr>
                <w:rFonts w:hint="eastAsia"/>
                <w:color w:val="000000" w:themeColor="text1"/>
              </w:rPr>
              <w:t>辦理績優導師遴選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rFonts w:hint="eastAsia"/>
                <w:color w:val="000000" w:themeColor="text1"/>
              </w:rPr>
              <w:t>6</w:t>
            </w:r>
            <w:r w:rsidRPr="004B64CA">
              <w:rPr>
                <w:color w:val="000000" w:themeColor="text1"/>
              </w:rPr>
              <w:t xml:space="preserve">. </w:t>
            </w:r>
            <w:r w:rsidRPr="004B64CA">
              <w:rPr>
                <w:rFonts w:hint="eastAsia"/>
                <w:color w:val="000000" w:themeColor="text1"/>
              </w:rPr>
              <w:t>辦理家長座談會</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auto"/>
              <w:left w:val="single" w:sz="4" w:space="0" w:color="000000"/>
              <w:bottom w:val="single" w:sz="4" w:space="0" w:color="000000"/>
              <w:right w:val="single" w:sz="4" w:space="0" w:color="000000"/>
            </w:tcBorders>
          </w:tcPr>
          <w:p w:rsidR="00114D5F" w:rsidRPr="004B64CA" w:rsidRDefault="00114D5F" w:rsidP="00114D5F">
            <w:pPr>
              <w:kinsoku w:val="0"/>
              <w:overflowPunct w:val="0"/>
              <w:spacing w:line="213" w:lineRule="auto"/>
              <w:ind w:left="23" w:right="-30"/>
              <w:rPr>
                <w:rFonts w:ascii="Times New Roman" w:eastAsia="新細明體" w:cs="Times New Roman"/>
                <w:color w:val="000000" w:themeColor="text1"/>
              </w:rPr>
            </w:pPr>
            <w:r w:rsidRPr="004B64CA">
              <w:rPr>
                <w:rFonts w:hint="eastAsia"/>
                <w:color w:val="000000" w:themeColor="text1"/>
                <w:spacing w:val="38"/>
              </w:rPr>
              <w:t>性別平等</w:t>
            </w:r>
            <w:r w:rsidRPr="004B64CA">
              <w:rPr>
                <w:rFonts w:hint="eastAsia"/>
                <w:color w:val="000000" w:themeColor="text1"/>
              </w:rPr>
              <w:t>教育</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性別平等教育實施計畫</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5"/>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辦理性別平等教育推廣與活動業務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5"/>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5"/>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5"/>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5"/>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371"/>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一般業務</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辦理學生輔導相關之調查與研究</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配合教育部或其他機構辦理有關輔導、諮商、諮詢業務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配合校內其他單位辦理生涯輔導等活動</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bl>
    <w:p w:rsidR="00114D5F" w:rsidRPr="004B64CA" w:rsidRDefault="00114D5F" w:rsidP="00114D5F">
      <w:pPr>
        <w:rPr>
          <w:rFonts w:ascii="Times New Roman" w:eastAsia="新細明體" w:cs="Times New Roman"/>
          <w:color w:val="000000" w:themeColor="text1"/>
        </w:rPr>
        <w:sectPr w:rsidR="00114D5F" w:rsidRPr="004B64CA">
          <w:headerReference w:type="default" r:id="rId13"/>
          <w:pgSz w:w="11910" w:h="16840"/>
          <w:pgMar w:top="780" w:right="1020" w:bottom="780" w:left="1020" w:header="596" w:footer="592" w:gutter="0"/>
          <w:cols w:space="720"/>
          <w:noEndnote/>
        </w:sectPr>
      </w:pPr>
    </w:p>
    <w:p w:rsidR="00114D5F" w:rsidRPr="004B64CA" w:rsidRDefault="00114D5F" w:rsidP="00114D5F">
      <w:pPr>
        <w:rPr>
          <w:rFonts w:ascii="Times New Roman" w:eastAsia="新細明體" w:cs="Times New Roman"/>
          <w:color w:val="000000" w:themeColor="text1"/>
        </w:rPr>
      </w:pPr>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674257">
        <w:trPr>
          <w:trHeight w:hRule="exact" w:val="521"/>
        </w:trPr>
        <w:tc>
          <w:tcPr>
            <w:tcW w:w="1133"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4"/>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4"/>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trHeight w:hRule="exact" w:val="581"/>
        </w:trPr>
        <w:tc>
          <w:tcPr>
            <w:tcW w:w="1133"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599"/>
              </w:tabs>
              <w:kinsoku w:val="0"/>
              <w:overflowPunct w:val="0"/>
              <w:spacing w:before="99"/>
              <w:jc w:val="center"/>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9"/>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648"/>
        </w:trPr>
        <w:tc>
          <w:tcPr>
            <w:tcW w:w="1133" w:type="dxa"/>
            <w:vMerge w:val="restart"/>
            <w:tcBorders>
              <w:top w:val="single" w:sz="4" w:space="0" w:color="000000"/>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p w:rsidR="00114D5F" w:rsidRPr="004B64CA" w:rsidRDefault="00114D5F" w:rsidP="00114D5F">
            <w:pPr>
              <w:kinsoku w:val="0"/>
              <w:overflowPunct w:val="0"/>
              <w:ind w:left="119"/>
              <w:rPr>
                <w:rFonts w:ascii="Times New Roman" w:eastAsia="新細明體" w:cs="Times New Roman"/>
                <w:color w:val="000000" w:themeColor="text1"/>
              </w:rPr>
            </w:pPr>
          </w:p>
          <w:p w:rsidR="00114D5F" w:rsidRPr="004B64CA" w:rsidRDefault="00114D5F" w:rsidP="00114D5F">
            <w:pPr>
              <w:kinsoku w:val="0"/>
              <w:overflowPunct w:val="0"/>
              <w:ind w:left="119"/>
              <w:rPr>
                <w:rFonts w:ascii="Times New Roman" w:eastAsia="新細明體" w:cs="Times New Roman"/>
                <w:color w:val="000000" w:themeColor="text1"/>
              </w:rPr>
            </w:pPr>
          </w:p>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val="restart"/>
            <w:tcBorders>
              <w:top w:val="single" w:sz="4" w:space="0" w:color="000000"/>
              <w:left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p>
          <w:p w:rsidR="00114D5F" w:rsidRPr="004B64CA" w:rsidRDefault="00114D5F" w:rsidP="00114D5F">
            <w:pPr>
              <w:tabs>
                <w:tab w:val="left" w:pos="599"/>
              </w:tabs>
              <w:kinsoku w:val="0"/>
              <w:overflowPunct w:val="0"/>
              <w:spacing w:before="99"/>
              <w:jc w:val="center"/>
              <w:rPr>
                <w:color w:val="000000" w:themeColor="text1"/>
              </w:rPr>
            </w:pPr>
          </w:p>
          <w:p w:rsidR="00114D5F" w:rsidRPr="004B64CA" w:rsidRDefault="00114D5F" w:rsidP="00114D5F">
            <w:pPr>
              <w:tabs>
                <w:tab w:val="left" w:pos="599"/>
              </w:tabs>
              <w:kinsoku w:val="0"/>
              <w:overflowPunct w:val="0"/>
              <w:spacing w:before="99"/>
              <w:jc w:val="center"/>
              <w:rPr>
                <w:color w:val="000000" w:themeColor="text1"/>
              </w:rPr>
            </w:pPr>
          </w:p>
        </w:tc>
        <w:tc>
          <w:tcPr>
            <w:tcW w:w="4254"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中心輔導教師、兼任輔導老師、學生輔導委員會委員及顧問之聘任</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538"/>
        </w:trPr>
        <w:tc>
          <w:tcPr>
            <w:tcW w:w="1133" w:type="dxa"/>
            <w:vMerge/>
            <w:tcBorders>
              <w:top w:val="single" w:sz="4" w:space="0" w:color="000000"/>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tcBorders>
              <w:left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召開學生輔導委員會會議</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560"/>
        </w:trPr>
        <w:tc>
          <w:tcPr>
            <w:tcW w:w="1133" w:type="dxa"/>
            <w:vMerge/>
            <w:tcBorders>
              <w:top w:val="single" w:sz="4" w:space="0" w:color="000000"/>
              <w:left w:val="single" w:sz="4" w:space="0" w:color="000000"/>
              <w:bottom w:val="single" w:sz="4" w:space="0" w:color="auto"/>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tcBorders>
              <w:left w:val="single" w:sz="4" w:space="0" w:color="auto"/>
              <w:bottom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各項工作報告及個案統計</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582"/>
        </w:trPr>
        <w:tc>
          <w:tcPr>
            <w:tcW w:w="1133" w:type="dxa"/>
            <w:vMerge w:val="restart"/>
            <w:tcBorders>
              <w:top w:val="single" w:sz="4" w:space="0" w:color="auto"/>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軍訓室</w:t>
            </w:r>
          </w:p>
        </w:tc>
        <w:tc>
          <w:tcPr>
            <w:tcW w:w="1135" w:type="dxa"/>
            <w:vMerge w:val="restart"/>
            <w:tcBorders>
              <w:top w:val="single" w:sz="4" w:space="0" w:color="auto"/>
              <w:left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r w:rsidRPr="004B64CA">
              <w:rPr>
                <w:rFonts w:hint="eastAsia"/>
                <w:color w:val="000000" w:themeColor="text1"/>
              </w:rPr>
              <w:t>計畫執行</w:t>
            </w: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軍訓室中長程計畫</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562"/>
        </w:trPr>
        <w:tc>
          <w:tcPr>
            <w:tcW w:w="1133" w:type="dxa"/>
            <w:vMerge/>
            <w:tcBorders>
              <w:top w:val="single" w:sz="4" w:space="0" w:color="000000"/>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tcBorders>
              <w:top w:val="single" w:sz="4" w:space="0" w:color="auto"/>
              <w:left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軍訓室規章及專案計畫</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570"/>
        </w:trPr>
        <w:tc>
          <w:tcPr>
            <w:tcW w:w="1133" w:type="dxa"/>
            <w:vMerge/>
            <w:tcBorders>
              <w:top w:val="single" w:sz="4" w:space="0" w:color="000000"/>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tcBorders>
              <w:top w:val="single" w:sz="4" w:space="0" w:color="auto"/>
              <w:left w:val="single" w:sz="4" w:space="0" w:color="auto"/>
              <w:bottom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年度計畫及經費分配</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900"/>
        </w:trPr>
        <w:tc>
          <w:tcPr>
            <w:tcW w:w="1133" w:type="dxa"/>
            <w:vMerge/>
            <w:tcBorders>
              <w:top w:val="single" w:sz="4" w:space="0" w:color="000000"/>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val="restart"/>
            <w:tcBorders>
              <w:top w:val="single" w:sz="4" w:space="0" w:color="auto"/>
              <w:left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r w:rsidRPr="004B64CA">
              <w:rPr>
                <w:rFonts w:hint="eastAsia"/>
                <w:color w:val="000000" w:themeColor="text1"/>
              </w:rPr>
              <w:t>軍訓人事</w:t>
            </w: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line="278" w:lineRule="exact"/>
              <w:ind w:left="383" w:right="1" w:hanging="360"/>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軍訓人員之遷調、</w:t>
            </w:r>
            <w:proofErr w:type="gramStart"/>
            <w:r w:rsidRPr="004B64CA">
              <w:rPr>
                <w:rFonts w:hint="eastAsia"/>
                <w:color w:val="000000" w:themeColor="text1"/>
              </w:rPr>
              <w:t>送訓建議</w:t>
            </w:r>
            <w:proofErr w:type="gramEnd"/>
            <w:r w:rsidRPr="004B64CA">
              <w:rPr>
                <w:rFonts w:hint="eastAsia"/>
                <w:color w:val="000000" w:themeColor="text1"/>
              </w:rPr>
              <w:t>、俸級晉支及退伍延役業務</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674257">
        <w:trPr>
          <w:trHeight w:hRule="exact" w:val="705"/>
        </w:trPr>
        <w:tc>
          <w:tcPr>
            <w:tcW w:w="1133" w:type="dxa"/>
            <w:vMerge/>
            <w:tcBorders>
              <w:top w:val="single" w:sz="4" w:space="0" w:color="000000"/>
              <w:left w:val="single" w:sz="4" w:space="0" w:color="000000"/>
              <w:right w:val="single" w:sz="4" w:space="0" w:color="auto"/>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vMerge/>
            <w:tcBorders>
              <w:top w:val="single" w:sz="4" w:space="0" w:color="000000"/>
              <w:left w:val="single" w:sz="4" w:space="0" w:color="auto"/>
              <w:right w:val="single" w:sz="4" w:space="0" w:color="000000"/>
            </w:tcBorders>
          </w:tcPr>
          <w:p w:rsidR="00114D5F" w:rsidRPr="004B64CA" w:rsidRDefault="00114D5F" w:rsidP="00114D5F">
            <w:pPr>
              <w:tabs>
                <w:tab w:val="left" w:pos="599"/>
              </w:tabs>
              <w:kinsoku w:val="0"/>
              <w:overflowPunct w:val="0"/>
              <w:spacing w:before="99"/>
              <w:jc w:val="center"/>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軍訓人員之晉任、考績、重要軍職及專業發展候選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114D5F">
        <w:trPr>
          <w:trHeight w:hRule="exact" w:val="657"/>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軍訓人員之</w:t>
            </w:r>
            <w:proofErr w:type="gramStart"/>
            <w:r w:rsidRPr="004B64CA">
              <w:rPr>
                <w:rFonts w:hint="eastAsia"/>
                <w:color w:val="000000" w:themeColor="text1"/>
              </w:rPr>
              <w:t>之</w:t>
            </w:r>
            <w:proofErr w:type="gramEnd"/>
            <w:r w:rsidRPr="004B64CA">
              <w:rPr>
                <w:rFonts w:hint="eastAsia"/>
                <w:color w:val="000000" w:themeColor="text1"/>
              </w:rPr>
              <w:t>平時考核、獎懲、任用審核及人事資料統計</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710"/>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3" w:line="278" w:lineRule="exact"/>
              <w:ind w:left="383" w:right="1" w:hanging="360"/>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軍訓人員一覽表之填報、法令規章之整理與保管及業務劃分與調整</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692"/>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軍訓人員勤務之派遣</w:t>
            </w:r>
            <w:r w:rsidRPr="004B64CA">
              <w:rPr>
                <w:color w:val="000000" w:themeColor="text1"/>
              </w:rPr>
              <w:t>(</w:t>
            </w:r>
            <w:r w:rsidRPr="004B64CA">
              <w:rPr>
                <w:rFonts w:hint="eastAsia"/>
                <w:color w:val="000000" w:themeColor="text1"/>
              </w:rPr>
              <w:t>支援、公差</w:t>
            </w:r>
            <w:r w:rsidRPr="004B64CA">
              <w:rPr>
                <w:color w:val="000000" w:themeColor="text1"/>
              </w:rPr>
              <w:t>)</w:t>
            </w:r>
            <w:r w:rsidRPr="004B64CA">
              <w:rPr>
                <w:rFonts w:hint="eastAsia"/>
                <w:color w:val="000000" w:themeColor="text1"/>
              </w:rPr>
              <w:t>及出入境申請</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auto"/>
              <w:bottom w:val="single" w:sz="4" w:space="0" w:color="000000"/>
              <w:right w:val="single" w:sz="4" w:space="0" w:color="000000"/>
            </w:tcBorders>
          </w:tcPr>
          <w:p w:rsidR="00114D5F" w:rsidRPr="004B64CA" w:rsidRDefault="00114D5F" w:rsidP="00114D5F">
            <w:pPr>
              <w:kinsoku w:val="0"/>
              <w:overflowPunct w:val="0"/>
              <w:spacing w:line="273" w:lineRule="exact"/>
              <w:ind w:left="23"/>
              <w:rPr>
                <w:rFonts w:ascii="Times New Roman" w:eastAsia="新細明體" w:cs="Times New Roman"/>
                <w:color w:val="000000" w:themeColor="text1"/>
              </w:rPr>
            </w:pPr>
            <w:r w:rsidRPr="004B64CA">
              <w:rPr>
                <w:rFonts w:hint="eastAsia"/>
                <w:color w:val="000000" w:themeColor="text1"/>
              </w:rPr>
              <w:t>軍訓教育</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軍訓工作年度執行計畫</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114D5F">
        <w:trPr>
          <w:trHeight w:hRule="exact" w:val="410"/>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學生軍訓免</w:t>
            </w:r>
            <w:r w:rsidRPr="004B64CA">
              <w:rPr>
                <w:color w:val="000000" w:themeColor="text1"/>
              </w:rPr>
              <w:t>(</w:t>
            </w:r>
            <w:r w:rsidRPr="004B64CA">
              <w:rPr>
                <w:rFonts w:hint="eastAsia"/>
                <w:color w:val="000000" w:themeColor="text1"/>
              </w:rPr>
              <w:t>重</w:t>
            </w:r>
            <w:r w:rsidRPr="004B64CA">
              <w:rPr>
                <w:color w:val="000000" w:themeColor="text1"/>
              </w:rPr>
              <w:t>)</w:t>
            </w:r>
            <w:r w:rsidRPr="004B64CA">
              <w:rPr>
                <w:rFonts w:hint="eastAsia"/>
                <w:color w:val="000000" w:themeColor="text1"/>
              </w:rPr>
              <w:t>修及預官選訓業務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18" w:right="16"/>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569"/>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軍訓教學器具之申請與管理及軍訓教學相關書刊之購置與保管</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役期抵免</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687"/>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auto"/>
              <w:bottom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軍訓後勤</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軍訓人員之退輔、</w:t>
            </w:r>
            <w:proofErr w:type="gramStart"/>
            <w:r w:rsidRPr="004B64CA">
              <w:rPr>
                <w:rFonts w:hint="eastAsia"/>
                <w:color w:val="000000" w:themeColor="text1"/>
              </w:rPr>
              <w:t>軍保</w:t>
            </w:r>
            <w:proofErr w:type="gramEnd"/>
            <w:r w:rsidRPr="004B64CA">
              <w:rPr>
                <w:rFonts w:hint="eastAsia"/>
                <w:color w:val="000000" w:themeColor="text1"/>
              </w:rPr>
              <w:t>、健保體檢及</w:t>
            </w:r>
            <w:proofErr w:type="gramStart"/>
            <w:r w:rsidRPr="004B64CA">
              <w:rPr>
                <w:rFonts w:hint="eastAsia"/>
                <w:color w:val="000000" w:themeColor="text1"/>
              </w:rPr>
              <w:t>軍服製補業</w:t>
            </w:r>
            <w:proofErr w:type="gramEnd"/>
            <w:r w:rsidRPr="004B64CA">
              <w:rPr>
                <w:rFonts w:hint="eastAsia"/>
                <w:color w:val="000000" w:themeColor="text1"/>
              </w:rPr>
              <w:t>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軍訓人員眷屬證申請與換發業務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4" w:hanging="360"/>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軍訓人員各種救助案件之申請與轉發</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454"/>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auto"/>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1" w:line="278" w:lineRule="exact"/>
              <w:ind w:left="383" w:right="2" w:hanging="360"/>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軍訓後勤法令規章之蒐集整理與保管</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618"/>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auto"/>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校園安全</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年度校園安全維護計畫</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596"/>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proofErr w:type="gramStart"/>
            <w:r w:rsidRPr="004B64CA">
              <w:rPr>
                <w:rFonts w:hint="eastAsia"/>
                <w:color w:val="000000" w:themeColor="text1"/>
              </w:rPr>
              <w:t>校安會議</w:t>
            </w:r>
            <w:proofErr w:type="gramEnd"/>
            <w:r w:rsidRPr="004B64CA">
              <w:rPr>
                <w:rFonts w:hint="eastAsia"/>
                <w:color w:val="000000" w:themeColor="text1"/>
              </w:rPr>
              <w:t>召開</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573"/>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重大校園安全回報</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674257">
        <w:trPr>
          <w:trHeight w:hRule="exact" w:val="544"/>
        </w:trPr>
        <w:tc>
          <w:tcPr>
            <w:tcW w:w="1133" w:type="dxa"/>
            <w:vMerge/>
            <w:tcBorders>
              <w:left w:val="single" w:sz="4" w:space="0" w:color="000000"/>
              <w:right w:val="single" w:sz="4" w:space="0" w:color="auto"/>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偶發事件處理</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bl>
    <w:p w:rsidR="00114D5F" w:rsidRPr="004B64CA" w:rsidRDefault="00114D5F" w:rsidP="00114D5F">
      <w:pPr>
        <w:rPr>
          <w:rFonts w:ascii="Times New Roman" w:eastAsia="新細明體" w:cs="Times New Roman"/>
          <w:color w:val="000000" w:themeColor="text1"/>
        </w:rPr>
        <w:sectPr w:rsidR="00114D5F" w:rsidRPr="004B64CA">
          <w:pgSz w:w="11910" w:h="16840"/>
          <w:pgMar w:top="780" w:right="1020" w:bottom="780" w:left="1020" w:header="596" w:footer="592" w:gutter="0"/>
          <w:cols w:space="720"/>
          <w:noEndnote/>
        </w:sectPr>
      </w:pPr>
    </w:p>
    <w:p w:rsidR="00114D5F" w:rsidRPr="004B64CA" w:rsidRDefault="00114D5F" w:rsidP="00114D5F">
      <w:pPr>
        <w:kinsoku w:val="0"/>
        <w:overflowPunct w:val="0"/>
        <w:spacing w:before="3"/>
        <w:rPr>
          <w:rFonts w:ascii="Times New Roman" w:eastAsia="新細明體" w:cs="Times New Roman"/>
          <w:color w:val="000000" w:themeColor="text1"/>
          <w:sz w:val="29"/>
          <w:szCs w:val="29"/>
        </w:rPr>
      </w:pPr>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674257">
        <w:trPr>
          <w:trHeight w:hRule="exact" w:val="521"/>
        </w:trPr>
        <w:tc>
          <w:tcPr>
            <w:tcW w:w="1133"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4"/>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4"/>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trHeight w:hRule="exact" w:val="581"/>
        </w:trPr>
        <w:tc>
          <w:tcPr>
            <w:tcW w:w="1133"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741"/>
              </w:tabs>
              <w:kinsoku w:val="0"/>
              <w:overflowPunct w:val="0"/>
              <w:spacing w:before="99"/>
              <w:ind w:left="14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9"/>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left="18" w:right="16"/>
              <w:jc w:val="center"/>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left="18" w:right="16"/>
              <w:jc w:val="center"/>
              <w:rPr>
                <w:rFonts w:ascii="Times New Roman" w:eastAsia="新細明體" w:cs="Times New Roman"/>
                <w:color w:val="000000" w:themeColor="text1"/>
              </w:rPr>
            </w:pPr>
          </w:p>
        </w:tc>
      </w:tr>
      <w:tr w:rsidR="004B64CA" w:rsidRPr="004B64CA" w:rsidTr="005A3B96">
        <w:trPr>
          <w:trHeight w:val="510"/>
        </w:trPr>
        <w:tc>
          <w:tcPr>
            <w:tcW w:w="1133" w:type="dxa"/>
            <w:vMerge w:val="restart"/>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p>
        </w:tc>
        <w:tc>
          <w:tcPr>
            <w:tcW w:w="4254"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安全教育及防護訓練實施辦法</w:t>
            </w:r>
          </w:p>
        </w:tc>
        <w:tc>
          <w:tcPr>
            <w:tcW w:w="567"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防制學生濫用藥物實施計劃</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交通安全宣導年度實施計畫</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0" w:hanging="357"/>
              <w:jc w:val="both"/>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校外工讀暨</w:t>
            </w:r>
            <w:proofErr w:type="gramStart"/>
            <w:r w:rsidRPr="004B64CA">
              <w:rPr>
                <w:rFonts w:hint="eastAsia"/>
                <w:color w:val="000000" w:themeColor="text1"/>
              </w:rPr>
              <w:t>賃</w:t>
            </w:r>
            <w:proofErr w:type="gramEnd"/>
            <w:r w:rsidRPr="004B64CA">
              <w:rPr>
                <w:rFonts w:hint="eastAsia"/>
                <w:color w:val="000000" w:themeColor="text1"/>
              </w:rPr>
              <w:t>居生年度輔導訪視計畫</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0" w:hanging="357"/>
              <w:jc w:val="both"/>
              <w:rPr>
                <w:color w:val="000000" w:themeColor="text1"/>
              </w:rPr>
            </w:pPr>
            <w:r w:rsidRPr="004B64CA">
              <w:rPr>
                <w:rFonts w:hint="eastAsia"/>
                <w:color w:val="000000" w:themeColor="text1"/>
              </w:rPr>
              <w:t xml:space="preserve">9. </w:t>
            </w:r>
            <w:proofErr w:type="gramStart"/>
            <w:r w:rsidRPr="004B64CA">
              <w:rPr>
                <w:rFonts w:hint="eastAsia"/>
                <w:color w:val="000000" w:themeColor="text1"/>
              </w:rPr>
              <w:t>校園霸凌事件</w:t>
            </w:r>
            <w:proofErr w:type="gramEnd"/>
            <w:r w:rsidRPr="004B64CA">
              <w:rPr>
                <w:rFonts w:hint="eastAsia"/>
                <w:color w:val="000000" w:themeColor="text1"/>
              </w:rPr>
              <w:t>處理</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auto"/>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r w:rsidRPr="004B64CA">
              <w:rPr>
                <w:rFonts w:hint="eastAsia"/>
                <w:color w:val="000000" w:themeColor="text1"/>
                <w:spacing w:val="37"/>
              </w:rPr>
              <w:t>全民國防</w:t>
            </w:r>
            <w:r w:rsidRPr="004B64CA">
              <w:rPr>
                <w:rFonts w:hint="eastAsia"/>
                <w:color w:val="000000" w:themeColor="text1"/>
              </w:rPr>
              <w:t>教育</w:t>
            </w: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軍校及志願役各種班隊招生</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全民國防教育知性之旅</w:t>
            </w:r>
          </w:p>
        </w:tc>
        <w:tc>
          <w:tcPr>
            <w:tcW w:w="567" w:type="dxa"/>
            <w:tcBorders>
              <w:top w:val="single" w:sz="4" w:space="0" w:color="auto"/>
              <w:left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學生青年動員服勤</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2402C5" w:rsidRDefault="00114D5F" w:rsidP="00114D5F">
            <w:pPr>
              <w:kinsoku w:val="0"/>
              <w:overflowPunct w:val="0"/>
              <w:spacing w:before="72"/>
              <w:ind w:left="38"/>
              <w:jc w:val="center"/>
              <w:rPr>
                <w:rFonts w:ascii="Times New Roman" w:eastAsia="新細明體" w:cs="Times New Roman"/>
                <w:color w:val="000000" w:themeColor="text1"/>
              </w:rPr>
            </w:pPr>
            <w:r w:rsidRPr="002402C5">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18" w:right="16"/>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全民國防教育法令規章之整理與保管及業務劃分與調整</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兵役業務</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緩徵召申請與消滅</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2. </w:t>
            </w:r>
            <w:proofErr w:type="gramStart"/>
            <w:r w:rsidRPr="004B64CA">
              <w:rPr>
                <w:rFonts w:hint="eastAsia"/>
                <w:color w:val="000000" w:themeColor="text1"/>
              </w:rPr>
              <w:t>儘後召</w:t>
            </w:r>
            <w:proofErr w:type="gramEnd"/>
            <w:r w:rsidRPr="004B64CA">
              <w:rPr>
                <w:rFonts w:hint="eastAsia"/>
                <w:color w:val="000000" w:themeColor="text1"/>
              </w:rPr>
              <w:t>申請與消滅</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13" w:lineRule="auto"/>
              <w:ind w:left="383" w:right="1" w:hanging="360"/>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兵役法令規章之蒐集整理與保管緩徵召申請與消滅</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1" w:line="278" w:lineRule="exact"/>
              <w:ind w:left="24" w:right="-33"/>
              <w:rPr>
                <w:rFonts w:ascii="Times New Roman" w:eastAsia="新細明體" w:cs="Times New Roman"/>
                <w:color w:val="000000" w:themeColor="text1"/>
              </w:rPr>
            </w:pPr>
            <w:r w:rsidRPr="004B64CA">
              <w:rPr>
                <w:rFonts w:hint="eastAsia"/>
                <w:color w:val="000000" w:themeColor="text1"/>
                <w:spacing w:val="38"/>
              </w:rPr>
              <w:t>生活輔導</w:t>
            </w:r>
            <w:r w:rsidRPr="004B64CA">
              <w:rPr>
                <w:rFonts w:hint="eastAsia"/>
                <w:color w:val="000000" w:themeColor="text1"/>
              </w:rPr>
              <w:t>組</w:t>
            </w: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2" w:lineRule="exact"/>
              <w:ind w:left="23"/>
              <w:rPr>
                <w:rFonts w:ascii="Times New Roman" w:eastAsia="新細明體" w:cs="Times New Roman"/>
                <w:color w:val="000000" w:themeColor="text1"/>
              </w:rPr>
            </w:pPr>
            <w:r w:rsidRPr="004B64CA">
              <w:rPr>
                <w:rFonts w:hint="eastAsia"/>
                <w:color w:val="000000" w:themeColor="text1"/>
              </w:rPr>
              <w:t>計畫執行</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生輔組中長程計畫</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生輔組規章及專案計畫</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55"/>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55"/>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55"/>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0" w:right="13"/>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年度計畫及經費分配</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學生請假</w:t>
            </w:r>
          </w:p>
        </w:tc>
        <w:tc>
          <w:tcPr>
            <w:tcW w:w="42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三日</w:t>
            </w:r>
            <w:r w:rsidRPr="004B64CA">
              <w:rPr>
                <w:color w:val="000000" w:themeColor="text1"/>
              </w:rPr>
              <w:t>(</w:t>
            </w:r>
            <w:r w:rsidRPr="004B64CA">
              <w:rPr>
                <w:rFonts w:hint="eastAsia"/>
                <w:color w:val="000000" w:themeColor="text1"/>
              </w:rPr>
              <w:t>含</w:t>
            </w:r>
            <w:r w:rsidRPr="004B64CA">
              <w:rPr>
                <w:color w:val="000000" w:themeColor="text1"/>
              </w:rPr>
              <w:t>)</w:t>
            </w:r>
            <w:r w:rsidRPr="004B64CA">
              <w:rPr>
                <w:rFonts w:hint="eastAsia"/>
                <w:color w:val="000000" w:themeColor="text1"/>
              </w:rPr>
              <w:t>以下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四日</w:t>
            </w:r>
            <w:r w:rsidRPr="004B64CA">
              <w:rPr>
                <w:color w:val="000000" w:themeColor="text1"/>
              </w:rPr>
              <w:t>(</w:t>
            </w:r>
            <w:r w:rsidRPr="004B64CA">
              <w:rPr>
                <w:rFonts w:hint="eastAsia"/>
                <w:color w:val="000000" w:themeColor="text1"/>
              </w:rPr>
              <w:t>含</w:t>
            </w:r>
            <w:r w:rsidRPr="004B64CA">
              <w:rPr>
                <w:color w:val="000000" w:themeColor="text1"/>
              </w:rPr>
              <w:t>)</w:t>
            </w:r>
            <w:r w:rsidRPr="004B64CA">
              <w:rPr>
                <w:rFonts w:hint="eastAsia"/>
                <w:color w:val="000000" w:themeColor="text1"/>
              </w:rPr>
              <w:t>以上</w:t>
            </w:r>
          </w:p>
        </w:tc>
        <w:tc>
          <w:tcPr>
            <w:tcW w:w="567"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rFonts w:hint="eastAsia"/>
                <w:color w:val="000000" w:themeColor="text1"/>
              </w:rPr>
              <w:t>3</w:t>
            </w:r>
            <w:r w:rsidRPr="004B64CA">
              <w:rPr>
                <w:color w:val="000000" w:themeColor="text1"/>
              </w:rPr>
              <w:t xml:space="preserve">. </w:t>
            </w:r>
            <w:r w:rsidRPr="004B64CA">
              <w:rPr>
                <w:rFonts w:hint="eastAsia"/>
                <w:color w:val="000000" w:themeColor="text1"/>
              </w:rPr>
              <w:t>點名系統請假管理</w:t>
            </w:r>
          </w:p>
        </w:tc>
        <w:tc>
          <w:tcPr>
            <w:tcW w:w="567" w:type="dxa"/>
            <w:tcBorders>
              <w:top w:val="single" w:sz="4" w:space="0" w:color="000000"/>
              <w:left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r w:rsidRPr="004B64CA">
              <w:rPr>
                <w:rFonts w:hint="eastAsia"/>
                <w:color w:val="000000" w:themeColor="text1"/>
              </w:rPr>
              <w:t>學生獎懲</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記</w:t>
            </w:r>
            <w:proofErr w:type="gramStart"/>
            <w:r w:rsidRPr="004B64CA">
              <w:rPr>
                <w:rFonts w:hint="eastAsia"/>
                <w:color w:val="000000" w:themeColor="text1"/>
              </w:rPr>
              <w:t>小功小過</w:t>
            </w:r>
            <w:proofErr w:type="gramEnd"/>
            <w:r w:rsidRPr="004B64CA">
              <w:rPr>
                <w:rFonts w:hint="eastAsia"/>
                <w:color w:val="000000" w:themeColor="text1"/>
              </w:rPr>
              <w:t>以下</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記大功大過以上</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18" w:right="1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學生事務會議、獎懲委員會議業務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18" w:right="16"/>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獎懲證明書、幹部證明書申請</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r w:rsidRPr="004B64CA">
              <w:rPr>
                <w:rFonts w:hint="eastAsia"/>
                <w:color w:val="000000" w:themeColor="text1"/>
              </w:rPr>
              <w:t>宿舍管理</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住、離、</w:t>
            </w:r>
            <w:proofErr w:type="gramStart"/>
            <w:r w:rsidRPr="004B64CA">
              <w:rPr>
                <w:rFonts w:hint="eastAsia"/>
                <w:color w:val="000000" w:themeColor="text1"/>
              </w:rPr>
              <w:t>退宿申請</w:t>
            </w:r>
            <w:proofErr w:type="gramEnd"/>
            <w:r w:rsidRPr="004B64CA">
              <w:rPr>
                <w:rFonts w:hint="eastAsia"/>
                <w:color w:val="000000" w:themeColor="text1"/>
              </w:rPr>
              <w:t>作業</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proofErr w:type="gramStart"/>
            <w:r w:rsidRPr="004B64CA">
              <w:rPr>
                <w:rFonts w:hint="eastAsia"/>
                <w:color w:val="000000" w:themeColor="text1"/>
              </w:rPr>
              <w:t>宿管會</w:t>
            </w:r>
            <w:proofErr w:type="gramEnd"/>
            <w:r w:rsidRPr="004B64CA">
              <w:rPr>
                <w:rFonts w:hint="eastAsia"/>
                <w:color w:val="000000" w:themeColor="text1"/>
              </w:rPr>
              <w:t>、住宿生座談會等相關業務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18" w:right="1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宿舍幹部、工讀生、</w:t>
            </w:r>
            <w:r w:rsidRPr="004B64CA">
              <w:rPr>
                <w:color w:val="000000" w:themeColor="text1"/>
              </w:rPr>
              <w:t xml:space="preserve">TA </w:t>
            </w:r>
            <w:r w:rsidRPr="004B64CA">
              <w:rPr>
                <w:rFonts w:hint="eastAsia"/>
                <w:color w:val="000000" w:themeColor="text1"/>
              </w:rPr>
              <w:t>選訓用</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bl>
    <w:p w:rsidR="00114D5F" w:rsidRPr="004B64CA" w:rsidRDefault="00114D5F" w:rsidP="00114D5F">
      <w:pPr>
        <w:rPr>
          <w:rFonts w:ascii="Times New Roman" w:eastAsia="新細明體" w:cs="Times New Roman"/>
          <w:color w:val="000000" w:themeColor="text1"/>
        </w:rPr>
        <w:sectPr w:rsidR="00114D5F" w:rsidRPr="004B64CA">
          <w:pgSz w:w="11910" w:h="16840"/>
          <w:pgMar w:top="780" w:right="1020" w:bottom="780" w:left="1020" w:header="596" w:footer="592" w:gutter="0"/>
          <w:cols w:space="720"/>
          <w:noEndnote/>
        </w:sectPr>
      </w:pPr>
    </w:p>
    <w:p w:rsidR="00114D5F" w:rsidRPr="004B64CA" w:rsidRDefault="00114D5F" w:rsidP="00114D5F">
      <w:pPr>
        <w:kinsoku w:val="0"/>
        <w:overflowPunct w:val="0"/>
        <w:spacing w:before="3"/>
        <w:rPr>
          <w:rFonts w:ascii="Times New Roman" w:eastAsia="新細明體" w:cs="Times New Roman"/>
          <w:color w:val="000000" w:themeColor="text1"/>
          <w:sz w:val="29"/>
          <w:szCs w:val="29"/>
        </w:rPr>
      </w:pPr>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674257">
        <w:trPr>
          <w:trHeight w:hRule="exact" w:val="521"/>
        </w:trPr>
        <w:tc>
          <w:tcPr>
            <w:tcW w:w="1133"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4"/>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4"/>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trHeight w:hRule="exact" w:val="581"/>
        </w:trPr>
        <w:tc>
          <w:tcPr>
            <w:tcW w:w="1133"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599"/>
              </w:tabs>
              <w:kinsoku w:val="0"/>
              <w:overflowPunct w:val="0"/>
              <w:spacing w:before="99"/>
              <w:ind w:right="143"/>
              <w:jc w:val="right"/>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spacing w:val="-1"/>
              </w:rPr>
              <w:t>目</w:t>
            </w:r>
          </w:p>
        </w:tc>
        <w:tc>
          <w:tcPr>
            <w:tcW w:w="4254"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9"/>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5A3B96">
        <w:trPr>
          <w:trHeight w:val="510"/>
        </w:trPr>
        <w:tc>
          <w:tcPr>
            <w:tcW w:w="1133" w:type="dxa"/>
            <w:vMerge w:val="restart"/>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doub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p>
        </w:tc>
        <w:tc>
          <w:tcPr>
            <w:tcW w:w="4254"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學生宿舍管理與輔導業務</w:t>
            </w:r>
          </w:p>
        </w:tc>
        <w:tc>
          <w:tcPr>
            <w:tcW w:w="567"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doub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宿舍學習資源中心輔導及行政管理</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宿舍專案助理聘任</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18" w:right="1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left="23"/>
              <w:rPr>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管理員工作日誌核閱</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auto"/>
              <w:left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proofErr w:type="gramStart"/>
            <w:r w:rsidRPr="004B64CA">
              <w:rPr>
                <w:rFonts w:hint="eastAsia"/>
                <w:color w:val="000000" w:themeColor="text1"/>
              </w:rPr>
              <w:t>賃</w:t>
            </w:r>
            <w:proofErr w:type="gramEnd"/>
            <w:r w:rsidRPr="004B64CA">
              <w:rPr>
                <w:rFonts w:hint="eastAsia"/>
                <w:color w:val="000000" w:themeColor="text1"/>
              </w:rPr>
              <w:t>居業務</w:t>
            </w:r>
          </w:p>
        </w:tc>
        <w:tc>
          <w:tcPr>
            <w:tcW w:w="4254"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雲端租屋生活網管理業務</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租屋安全評核業務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召開房東座談會</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房東獎助學金申請業務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租屋博覽會業務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校外</w:t>
            </w:r>
            <w:proofErr w:type="gramStart"/>
            <w:r w:rsidRPr="004B64CA">
              <w:rPr>
                <w:rFonts w:hint="eastAsia"/>
                <w:color w:val="000000" w:themeColor="text1"/>
              </w:rPr>
              <w:t>賃</w:t>
            </w:r>
            <w:proofErr w:type="gramEnd"/>
            <w:r w:rsidRPr="004B64CA">
              <w:rPr>
                <w:rFonts w:hint="eastAsia"/>
                <w:color w:val="000000" w:themeColor="text1"/>
              </w:rPr>
              <w:t>居生年度輔導訪視計畫</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r w:rsidRPr="004B64CA">
              <w:rPr>
                <w:rFonts w:hAnsi="標楷體" w:hint="eastAsia"/>
                <w:color w:val="000000" w:themeColor="text1"/>
              </w:rPr>
              <w:t>獎補助金</w:t>
            </w: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right="-33"/>
              <w:jc w:val="both"/>
              <w:rPr>
                <w:rFonts w:hAnsi="標楷體" w:cs="新細明體"/>
                <w:color w:val="000000" w:themeColor="text1"/>
                <w:kern w:val="2"/>
                <w:szCs w:val="22"/>
              </w:rPr>
            </w:pPr>
            <w:r w:rsidRPr="004B64CA">
              <w:rPr>
                <w:rFonts w:hAnsi="標楷體" w:hint="eastAsia"/>
                <w:color w:val="000000" w:themeColor="text1"/>
                <w:kern w:val="2"/>
              </w:rPr>
              <w:t>1.就學獎補助金審查分配業務</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right="-33"/>
              <w:jc w:val="both"/>
              <w:rPr>
                <w:rFonts w:hAnsi="標楷體"/>
                <w:color w:val="000000" w:themeColor="text1"/>
                <w:kern w:val="2"/>
              </w:rPr>
            </w:pPr>
            <w:r w:rsidRPr="004B64CA">
              <w:rPr>
                <w:rFonts w:hAnsi="標楷體" w:hint="eastAsia"/>
                <w:color w:val="000000" w:themeColor="text1"/>
                <w:kern w:val="2"/>
              </w:rPr>
              <w:t>2.校內工讀助學金審查分配業務</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right="-33"/>
              <w:jc w:val="both"/>
              <w:rPr>
                <w:rFonts w:hAnsi="標楷體"/>
                <w:color w:val="000000" w:themeColor="text1"/>
                <w:kern w:val="2"/>
              </w:rPr>
            </w:pPr>
            <w:r w:rsidRPr="004B64CA">
              <w:rPr>
                <w:rFonts w:hAnsi="標楷體" w:hint="eastAsia"/>
                <w:color w:val="000000" w:themeColor="text1"/>
                <w:kern w:val="2"/>
              </w:rPr>
              <w:t>3.學生助學貸款及弱勢助學資格審查</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right="-33"/>
              <w:jc w:val="both"/>
              <w:rPr>
                <w:rFonts w:hAnsi="標楷體"/>
                <w:color w:val="000000" w:themeColor="text1"/>
                <w:kern w:val="2"/>
              </w:rPr>
            </w:pPr>
            <w:r w:rsidRPr="004B64CA">
              <w:rPr>
                <w:rFonts w:hAnsi="標楷體" w:hint="eastAsia"/>
                <w:color w:val="000000" w:themeColor="text1"/>
                <w:kern w:val="2"/>
              </w:rPr>
              <w:t>4.學生急難救助資格審查</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101" w:line="240" w:lineRule="exact"/>
              <w:ind w:right="-33"/>
              <w:jc w:val="both"/>
              <w:rPr>
                <w:rFonts w:hAnsi="標楷體"/>
                <w:color w:val="000000" w:themeColor="text1"/>
                <w:kern w:val="2"/>
              </w:rPr>
            </w:pPr>
            <w:r w:rsidRPr="004B64CA">
              <w:rPr>
                <w:rFonts w:hAnsi="標楷體" w:hint="eastAsia"/>
                <w:color w:val="000000" w:themeColor="text1"/>
                <w:kern w:val="2"/>
              </w:rPr>
              <w:t>5.申請核發校內外各類獎助學金</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lang w:eastAsia="en-US"/>
              </w:rPr>
            </w:pPr>
            <w:r w:rsidRPr="004B64CA">
              <w:rPr>
                <w:rFonts w:hAnsi="標楷體" w:hint="eastAsia"/>
                <w:color w:val="000000" w:themeColor="text1"/>
                <w:kern w:val="2"/>
              </w:rPr>
              <w:t>擬辦</w:t>
            </w:r>
          </w:p>
        </w:tc>
        <w:tc>
          <w:tcPr>
            <w:tcW w:w="566"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101" w:line="240" w:lineRule="exact"/>
              <w:ind w:left="23"/>
              <w:jc w:val="center"/>
              <w:rPr>
                <w:rFonts w:hAnsi="標楷體"/>
                <w:color w:val="000000" w:themeColor="text1"/>
                <w:kern w:val="2"/>
              </w:rPr>
            </w:pPr>
            <w:r w:rsidRPr="004B64CA">
              <w:rPr>
                <w:rFonts w:hAnsi="標楷體" w:hint="eastAsia"/>
                <w:color w:val="000000" w:themeColor="text1"/>
                <w:kern w:val="2"/>
              </w:rPr>
              <w:t>審核</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審核</w:t>
            </w:r>
          </w:p>
        </w:tc>
        <w:tc>
          <w:tcPr>
            <w:tcW w:w="56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hAnsi="標楷體"/>
                <w:color w:val="000000" w:themeColor="text1"/>
                <w:kern w:val="2"/>
              </w:rPr>
            </w:pPr>
            <w:r w:rsidRPr="004B64CA">
              <w:rPr>
                <w:rFonts w:hAnsi="標楷體" w:hint="eastAsia"/>
                <w:color w:val="000000" w:themeColor="text1"/>
                <w:kern w:val="2"/>
              </w:rPr>
              <w:t>核定</w:t>
            </w:r>
          </w:p>
        </w:tc>
        <w:tc>
          <w:tcPr>
            <w:tcW w:w="84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2" w:lineRule="exact"/>
              <w:ind w:left="23"/>
              <w:rPr>
                <w:rFonts w:ascii="Times New Roman" w:eastAsia="新細明體" w:cs="Times New Roman"/>
                <w:color w:val="000000" w:themeColor="text1"/>
              </w:rPr>
            </w:pPr>
            <w:r w:rsidRPr="004B64CA">
              <w:rPr>
                <w:rFonts w:hint="eastAsia"/>
                <w:color w:val="000000" w:themeColor="text1"/>
              </w:rPr>
              <w:t>一般業務</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學生生活規範之要求</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失物招領業務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top w:val="doub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法治教育相關業務</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bl>
    <w:p w:rsidR="00114D5F" w:rsidRPr="004B64CA" w:rsidRDefault="00114D5F" w:rsidP="00114D5F">
      <w:pPr>
        <w:rPr>
          <w:rFonts w:ascii="Times New Roman" w:eastAsia="新細明體" w:cs="Times New Roman"/>
          <w:color w:val="000000" w:themeColor="text1"/>
        </w:rPr>
        <w:sectPr w:rsidR="00114D5F" w:rsidRPr="004B64CA">
          <w:pgSz w:w="11910" w:h="16840"/>
          <w:pgMar w:top="780" w:right="1020" w:bottom="780" w:left="1020" w:header="596" w:footer="592" w:gutter="0"/>
          <w:cols w:space="720"/>
          <w:noEndnote/>
        </w:sectPr>
      </w:pPr>
    </w:p>
    <w:p w:rsidR="00114D5F" w:rsidRPr="004B64CA" w:rsidRDefault="00114D5F" w:rsidP="00114D5F">
      <w:pPr>
        <w:kinsoku w:val="0"/>
        <w:overflowPunct w:val="0"/>
        <w:spacing w:before="3"/>
        <w:ind w:leftChars="-177" w:left="-425"/>
        <w:rPr>
          <w:rFonts w:ascii="Times New Roman" w:eastAsia="新細明體" w:cs="Times New Roman"/>
          <w:color w:val="000000" w:themeColor="text1"/>
          <w:sz w:val="29"/>
          <w:szCs w:val="29"/>
        </w:rPr>
      </w:pPr>
    </w:p>
    <w:tbl>
      <w:tblPr>
        <w:tblW w:w="9664" w:type="dxa"/>
        <w:tblInd w:w="113" w:type="dxa"/>
        <w:tblLayout w:type="fixed"/>
        <w:tblCellMar>
          <w:left w:w="0" w:type="dxa"/>
          <w:right w:w="0" w:type="dxa"/>
        </w:tblCellMar>
        <w:tblLook w:val="0000" w:firstRow="0" w:lastRow="0" w:firstColumn="0" w:lastColumn="0" w:noHBand="0" w:noVBand="0"/>
      </w:tblPr>
      <w:tblGrid>
        <w:gridCol w:w="24"/>
        <w:gridCol w:w="1109"/>
        <w:gridCol w:w="24"/>
        <w:gridCol w:w="1111"/>
        <w:gridCol w:w="24"/>
        <w:gridCol w:w="4230"/>
        <w:gridCol w:w="24"/>
        <w:gridCol w:w="543"/>
        <w:gridCol w:w="24"/>
        <w:gridCol w:w="542"/>
        <w:gridCol w:w="24"/>
        <w:gridCol w:w="543"/>
        <w:gridCol w:w="24"/>
        <w:gridCol w:w="545"/>
        <w:gridCol w:w="24"/>
        <w:gridCol w:w="825"/>
        <w:gridCol w:w="24"/>
      </w:tblGrid>
      <w:tr w:rsidR="004B64CA" w:rsidRPr="004B64CA" w:rsidTr="00674257">
        <w:trPr>
          <w:gridBefore w:val="1"/>
          <w:wBefore w:w="24" w:type="dxa"/>
          <w:trHeight w:hRule="exact" w:val="521"/>
        </w:trPr>
        <w:tc>
          <w:tcPr>
            <w:tcW w:w="1133" w:type="dxa"/>
            <w:gridSpan w:val="2"/>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4"/>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8"/>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4"/>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gridSpan w:val="2"/>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gridBefore w:val="1"/>
          <w:wBefore w:w="24" w:type="dxa"/>
          <w:trHeight w:hRule="exact" w:val="696"/>
        </w:trPr>
        <w:tc>
          <w:tcPr>
            <w:tcW w:w="1133" w:type="dxa"/>
            <w:gridSpan w:val="2"/>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gridSpan w:val="2"/>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741"/>
              </w:tabs>
              <w:kinsoku w:val="0"/>
              <w:overflowPunct w:val="0"/>
              <w:spacing w:before="99"/>
              <w:ind w:left="14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gridSpan w:val="2"/>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9"/>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gridSpan w:val="2"/>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gridSpan w:val="2"/>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gridSpan w:val="2"/>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gridSpan w:val="2"/>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gridSpan w:val="2"/>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val="restart"/>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r w:rsidRPr="004B64CA">
              <w:rPr>
                <w:rFonts w:hint="eastAsia"/>
                <w:color w:val="000000" w:themeColor="text1"/>
                <w:spacing w:val="38"/>
              </w:rPr>
              <w:t>課外活動</w:t>
            </w:r>
            <w:r w:rsidRPr="004B64CA">
              <w:rPr>
                <w:rFonts w:hint="eastAsia"/>
                <w:color w:val="000000" w:themeColor="text1"/>
              </w:rPr>
              <w:t>指導組</w:t>
            </w:r>
          </w:p>
        </w:tc>
        <w:tc>
          <w:tcPr>
            <w:tcW w:w="1135" w:type="dxa"/>
            <w:gridSpan w:val="2"/>
            <w:vMerge w:val="restart"/>
            <w:tcBorders>
              <w:top w:val="single" w:sz="4" w:space="0" w:color="auto"/>
              <w:left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計畫執行</w:t>
            </w:r>
          </w:p>
        </w:tc>
        <w:tc>
          <w:tcPr>
            <w:tcW w:w="4254"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課外活動指導組中長程計畫</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課外活動指導組規章及專案計畫</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年度計畫及經費分配</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校慶及畢業典禮計畫與執行</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三校聯合演唱會計畫與執行</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val="restart"/>
            <w:tcBorders>
              <w:top w:val="single" w:sz="4" w:space="0" w:color="auto"/>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color w:val="000000" w:themeColor="text1"/>
              </w:rPr>
            </w:pPr>
            <w:r w:rsidRPr="004B64CA">
              <w:rPr>
                <w:rFonts w:hint="eastAsia"/>
                <w:color w:val="000000" w:themeColor="text1"/>
              </w:rPr>
              <w:t>獎補助金</w:t>
            </w:r>
          </w:p>
        </w:tc>
        <w:tc>
          <w:tcPr>
            <w:tcW w:w="4254" w:type="dxa"/>
            <w:gridSpan w:val="2"/>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就學獎補助金審查分配業務</w:t>
            </w:r>
          </w:p>
        </w:tc>
        <w:tc>
          <w:tcPr>
            <w:tcW w:w="567" w:type="dxa"/>
            <w:gridSpan w:val="2"/>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auto"/>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校內工讀助學金審查分配業務</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auto"/>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學生助學貸款及弱勢助學資格審查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auto"/>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學生急難救助資格審查</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auto"/>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申請核發校內外各類獎助學金</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val="restart"/>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81"/>
              <w:rPr>
                <w:rFonts w:ascii="Times New Roman" w:eastAsia="新細明體" w:cs="Times New Roman"/>
                <w:color w:val="000000" w:themeColor="text1"/>
              </w:rPr>
            </w:pPr>
            <w:r w:rsidRPr="004B64CA">
              <w:rPr>
                <w:rFonts w:hint="eastAsia"/>
                <w:color w:val="000000" w:themeColor="text1"/>
              </w:rPr>
              <w:t>社團業務</w:t>
            </w: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社團組織與管理</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學生社團校內活動申請</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學生社團對外活動及比賽輔導</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社團指導老師聘任</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社團評鑑執行</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val="restart"/>
            <w:tcBorders>
              <w:top w:val="sing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rFonts w:ascii="Times New Roman" w:eastAsia="新細明體" w:cs="Times New Roman"/>
                <w:color w:val="000000" w:themeColor="text1"/>
              </w:rPr>
            </w:pPr>
            <w:r w:rsidRPr="004B64CA">
              <w:rPr>
                <w:rFonts w:hint="eastAsia"/>
                <w:color w:val="000000" w:themeColor="text1"/>
              </w:rPr>
              <w:t>學生活動</w:t>
            </w:r>
          </w:p>
        </w:tc>
        <w:tc>
          <w:tcPr>
            <w:tcW w:w="4254"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學生藝文活動及報表</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參加校外藝文比賽及報表</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學生校外活動申請</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畢業生群育獎資格審查</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優秀學生選拔</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val="restart"/>
            <w:tcBorders>
              <w:top w:val="single" w:sz="4" w:space="0" w:color="auto"/>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r w:rsidRPr="004B64CA">
              <w:rPr>
                <w:rFonts w:hint="eastAsia"/>
                <w:color w:val="000000" w:themeColor="text1"/>
              </w:rPr>
              <w:t>一般業務</w:t>
            </w: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line="278" w:lineRule="exact"/>
              <w:ind w:left="383" w:right="1" w:hanging="360"/>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學生活動中心及音樂廳對外借用及歸還事宜</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6"/>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line="213" w:lineRule="auto"/>
              <w:ind w:left="383" w:right="4" w:hanging="360"/>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學生參加各項會議代表之推選及輔導</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宿舍區</w:t>
            </w:r>
            <w:r w:rsidRPr="004B64CA">
              <w:rPr>
                <w:rFonts w:hAnsi="標楷體" w:hint="eastAsia"/>
                <w:color w:val="000000" w:themeColor="text1"/>
              </w:rPr>
              <w:t>職能大樓</w:t>
            </w:r>
            <w:r w:rsidRPr="004B64CA">
              <w:rPr>
                <w:rFonts w:hint="eastAsia"/>
                <w:color w:val="000000" w:themeColor="text1"/>
              </w:rPr>
              <w:t>管理與借用</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101" w:line="240" w:lineRule="exact"/>
              <w:ind w:left="38"/>
              <w:jc w:val="center"/>
              <w:rPr>
                <w:rFonts w:ascii="Times New Roman" w:eastAsia="新細明體" w:cs="Times New Roman"/>
                <w:color w:val="000000" w:themeColor="text1"/>
              </w:rPr>
            </w:pPr>
          </w:p>
        </w:tc>
      </w:tr>
      <w:tr w:rsidR="004B64CA" w:rsidRPr="004B64CA" w:rsidTr="005A3B96">
        <w:trPr>
          <w:gridAfter w:val="1"/>
          <w:wAfter w:w="24" w:type="dxa"/>
          <w:trHeight w:val="510"/>
        </w:trPr>
        <w:tc>
          <w:tcPr>
            <w:tcW w:w="1133" w:type="dxa"/>
            <w:gridSpan w:val="2"/>
            <w:vMerge/>
            <w:tcBorders>
              <w:left w:val="single" w:sz="4" w:space="0" w:color="000000"/>
              <w:bottom w:val="single" w:sz="4" w:space="0" w:color="auto"/>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gridSpan w:val="2"/>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right="139"/>
              <w:jc w:val="right"/>
              <w:rPr>
                <w:color w:val="000000" w:themeColor="text1"/>
              </w:rPr>
            </w:pPr>
          </w:p>
        </w:tc>
        <w:tc>
          <w:tcPr>
            <w:tcW w:w="4254"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品德教育委員會</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gridSpan w:val="2"/>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bl>
    <w:p w:rsidR="00114D5F" w:rsidRPr="004B64CA" w:rsidRDefault="00114D5F" w:rsidP="00114D5F">
      <w:pPr>
        <w:kinsoku w:val="0"/>
        <w:overflowPunct w:val="0"/>
        <w:spacing w:before="3"/>
        <w:ind w:leftChars="-177" w:left="-425"/>
        <w:rPr>
          <w:rFonts w:ascii="Times New Roman" w:eastAsia="新細明體" w:cs="Times New Roman"/>
          <w:color w:val="000000" w:themeColor="text1"/>
          <w:sz w:val="29"/>
          <w:szCs w:val="29"/>
        </w:rPr>
        <w:sectPr w:rsidR="00114D5F" w:rsidRPr="004B64CA" w:rsidSect="00674257">
          <w:pgSz w:w="11906" w:h="16838"/>
          <w:pgMar w:top="782" w:right="1021" w:bottom="782" w:left="1021" w:header="851" w:footer="992" w:gutter="0"/>
          <w:cols w:space="425"/>
          <w:docGrid w:type="lines" w:linePitch="360"/>
        </w:sectPr>
      </w:pPr>
    </w:p>
    <w:p w:rsidR="00114D5F" w:rsidRPr="004B64CA" w:rsidRDefault="00114D5F" w:rsidP="00114D5F">
      <w:pPr>
        <w:kinsoku w:val="0"/>
        <w:overflowPunct w:val="0"/>
        <w:spacing w:before="3"/>
        <w:ind w:leftChars="-177" w:left="-425"/>
        <w:rPr>
          <w:rFonts w:ascii="Times New Roman" w:eastAsia="新細明體" w:cs="Times New Roman"/>
          <w:color w:val="000000" w:themeColor="text1"/>
          <w:sz w:val="29"/>
          <w:szCs w:val="29"/>
        </w:rPr>
      </w:pPr>
    </w:p>
    <w:tbl>
      <w:tblPr>
        <w:tblW w:w="9640" w:type="dxa"/>
        <w:tblInd w:w="137"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674257">
        <w:trPr>
          <w:trHeight w:hRule="exact" w:val="521"/>
        </w:trPr>
        <w:tc>
          <w:tcPr>
            <w:tcW w:w="1133"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tabs>
                <w:tab w:val="left" w:pos="1367"/>
                <w:tab w:val="left" w:pos="1968"/>
                <w:tab w:val="left" w:pos="2568"/>
                <w:tab w:val="left" w:pos="3168"/>
                <w:tab w:val="left" w:pos="3768"/>
                <w:tab w:val="left" w:pos="4368"/>
              </w:tabs>
              <w:kinsoku w:val="0"/>
              <w:overflowPunct w:val="0"/>
              <w:spacing w:before="74"/>
              <w:ind w:left="76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4"/>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1"/>
              <w:rPr>
                <w:rFonts w:ascii="Times New Roman" w:eastAsia="新細明體" w:cs="Times New Roman"/>
                <w:color w:val="000000" w:themeColor="text1"/>
                <w:sz w:val="31"/>
                <w:szCs w:val="31"/>
              </w:rPr>
            </w:pPr>
          </w:p>
          <w:p w:rsidR="00114D5F" w:rsidRPr="004B64CA" w:rsidRDefault="00114D5F" w:rsidP="00114D5F">
            <w:pPr>
              <w:kinsoku w:val="0"/>
              <w:overflowPunct w:val="0"/>
              <w:ind w:left="119"/>
              <w:rPr>
                <w:rFonts w:ascii="Times New Roman" w:eastAsia="新細明體" w:cs="Times New Roman"/>
                <w:color w:val="000000" w:themeColor="text1"/>
              </w:rPr>
            </w:pPr>
            <w:r w:rsidRPr="004B64CA">
              <w:rPr>
                <w:rFonts w:hint="eastAsia"/>
                <w:color w:val="000000" w:themeColor="text1"/>
              </w:rPr>
              <w:t>備</w:t>
            </w:r>
            <w:r w:rsidRPr="004B64CA">
              <w:rPr>
                <w:color w:val="000000" w:themeColor="text1"/>
              </w:rPr>
              <w:t xml:space="preserve"> </w:t>
            </w:r>
            <w:proofErr w:type="gramStart"/>
            <w:r w:rsidRPr="004B64CA">
              <w:rPr>
                <w:rFonts w:hint="eastAsia"/>
                <w:color w:val="000000" w:themeColor="text1"/>
              </w:rPr>
              <w:t>註</w:t>
            </w:r>
            <w:proofErr w:type="gramEnd"/>
          </w:p>
        </w:tc>
      </w:tr>
      <w:tr w:rsidR="004B64CA" w:rsidRPr="004B64CA" w:rsidTr="00674257">
        <w:trPr>
          <w:trHeight w:hRule="exact" w:val="696"/>
        </w:trPr>
        <w:tc>
          <w:tcPr>
            <w:tcW w:w="1133"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ind w:left="11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741"/>
              </w:tabs>
              <w:kinsoku w:val="0"/>
              <w:overflowPunct w:val="0"/>
              <w:spacing w:before="99"/>
              <w:ind w:left="14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tabs>
                <w:tab w:val="left" w:pos="2722"/>
              </w:tabs>
              <w:kinsoku w:val="0"/>
              <w:overflowPunct w:val="0"/>
              <w:spacing w:before="99"/>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114D5F" w:rsidRPr="004B64CA" w:rsidRDefault="00114D5F" w:rsidP="00114D5F">
            <w:pPr>
              <w:kinsoku w:val="0"/>
              <w:overflowPunct w:val="0"/>
              <w:spacing w:before="99"/>
              <w:ind w:right="36"/>
              <w:jc w:val="right"/>
              <w:rPr>
                <w:rFonts w:ascii="Times New Roman" w:eastAsia="新細明體" w:cs="Times New Roman"/>
                <w:color w:val="000000" w:themeColor="text1"/>
              </w:rPr>
            </w:pPr>
          </w:p>
        </w:tc>
      </w:tr>
      <w:tr w:rsidR="004B64CA" w:rsidRPr="004B64CA" w:rsidTr="005A3B96">
        <w:trPr>
          <w:trHeight w:val="510"/>
        </w:trPr>
        <w:tc>
          <w:tcPr>
            <w:tcW w:w="1133" w:type="dxa"/>
            <w:vMerge w:val="restart"/>
            <w:tcBorders>
              <w:top w:val="single" w:sz="4" w:space="0" w:color="auto"/>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r w:rsidRPr="004B64CA">
              <w:rPr>
                <w:rFonts w:hint="eastAsia"/>
                <w:color w:val="000000" w:themeColor="text1"/>
                <w:spacing w:val="38"/>
              </w:rPr>
              <w:t>衛生保健</w:t>
            </w:r>
            <w:r w:rsidRPr="004B64CA">
              <w:rPr>
                <w:rFonts w:hint="eastAsia"/>
                <w:color w:val="000000" w:themeColor="text1"/>
              </w:rPr>
              <w:t>組</w:t>
            </w:r>
          </w:p>
        </w:tc>
        <w:tc>
          <w:tcPr>
            <w:tcW w:w="1135" w:type="dxa"/>
            <w:vMerge w:val="restart"/>
            <w:tcBorders>
              <w:top w:val="single" w:sz="4" w:space="0" w:color="000000"/>
              <w:left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r w:rsidRPr="004B64CA">
              <w:rPr>
                <w:rFonts w:hint="eastAsia"/>
                <w:color w:val="000000" w:themeColor="text1"/>
              </w:rPr>
              <w:t>計畫執行</w:t>
            </w:r>
          </w:p>
        </w:tc>
        <w:tc>
          <w:tcPr>
            <w:tcW w:w="4254"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衛生保健組中長程計畫</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衛生保健組規章及專案計畫</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left w:val="single" w:sz="4" w:space="0" w:color="000000"/>
              <w:bottom w:val="single" w:sz="4" w:space="0" w:color="auto"/>
              <w:right w:val="single" w:sz="4" w:space="0" w:color="000000"/>
            </w:tcBorders>
          </w:tcPr>
          <w:p w:rsidR="00114D5F" w:rsidRPr="004B64CA" w:rsidRDefault="00114D5F" w:rsidP="00114D5F">
            <w:pPr>
              <w:kinsoku w:val="0"/>
              <w:overflowPunct w:val="0"/>
              <w:spacing w:line="271" w:lineRule="exact"/>
              <w:ind w:left="23"/>
              <w:rPr>
                <w:rFonts w:ascii="Times New Roman" w:eastAsia="新細明體" w:cs="Times New Roman"/>
                <w:color w:val="000000" w:themeColor="text1"/>
              </w:rPr>
            </w:pPr>
          </w:p>
        </w:tc>
        <w:tc>
          <w:tcPr>
            <w:tcW w:w="4254"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年度計畫及經費分配</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auto"/>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val="restart"/>
            <w:tcBorders>
              <w:top w:val="single" w:sz="4" w:space="0" w:color="auto"/>
              <w:left w:val="single" w:sz="4" w:space="0" w:color="000000"/>
              <w:bottom w:val="single" w:sz="4" w:space="0" w:color="000000"/>
              <w:right w:val="single" w:sz="4" w:space="0" w:color="000000"/>
            </w:tcBorders>
          </w:tcPr>
          <w:p w:rsidR="00114D5F" w:rsidRPr="004B64CA" w:rsidRDefault="00114D5F" w:rsidP="00114D5F">
            <w:pPr>
              <w:kinsoku w:val="0"/>
              <w:overflowPunct w:val="0"/>
              <w:spacing w:line="271" w:lineRule="exact"/>
              <w:ind w:left="23"/>
              <w:rPr>
                <w:color w:val="000000" w:themeColor="text1"/>
              </w:rPr>
            </w:pPr>
            <w:r w:rsidRPr="004B64CA">
              <w:rPr>
                <w:rFonts w:hint="eastAsia"/>
                <w:color w:val="000000" w:themeColor="text1"/>
              </w:rPr>
              <w:t>一般業務</w:t>
            </w:r>
          </w:p>
        </w:tc>
        <w:tc>
          <w:tcPr>
            <w:tcW w:w="4254"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衛生器材、藥品保管使用</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56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auto"/>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新生健康檢查</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學生團體平安保險</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kern w:val="2"/>
              </w:rPr>
            </w:pPr>
            <w:r w:rsidRPr="004B64CA">
              <w:rPr>
                <w:rFonts w:hint="eastAsia"/>
                <w:color w:val="000000" w:themeColor="text1"/>
                <w:kern w:val="2"/>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kern w:val="2"/>
              </w:rPr>
            </w:pPr>
            <w:r w:rsidRPr="004B64CA">
              <w:rPr>
                <w:rFonts w:hint="eastAsia"/>
                <w:color w:val="000000" w:themeColor="text1"/>
                <w:kern w:val="2"/>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spacing w:line="240" w:lineRule="exact"/>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學生疾病、缺點追蹤矯治之實施</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spacing w:line="240" w:lineRule="exact"/>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line="278" w:lineRule="exact"/>
              <w:ind w:left="383" w:right="4" w:hanging="360"/>
              <w:jc w:val="both"/>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學生各項預防接種及傳染疾病之防治</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96"/>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校區內餐飲衛生管理檢查</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其他有關學校衛生保健事項</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23"/>
              <w:jc w:val="both"/>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學校衛生教育活動之辦理</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4"/>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召開衛生委員會</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緊急應變小組會議</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r w:rsidR="004B64CA" w:rsidRPr="004B64CA" w:rsidTr="005A3B96">
        <w:trPr>
          <w:trHeight w:val="510"/>
        </w:trPr>
        <w:tc>
          <w:tcPr>
            <w:tcW w:w="1133" w:type="dxa"/>
            <w:vMerge/>
            <w:tcBorders>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rPr>
                <w:rFonts w:ascii="Times New Roman" w:eastAsia="新細明體" w:cs="Times New Roman"/>
                <w:color w:val="000000" w:themeColor="text1"/>
              </w:rPr>
            </w:pPr>
          </w:p>
        </w:tc>
        <w:tc>
          <w:tcPr>
            <w:tcW w:w="4254"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1</w:t>
            </w:r>
            <w:r w:rsidRPr="004B64CA">
              <w:rPr>
                <w:rFonts w:hint="eastAsia"/>
                <w:color w:val="000000" w:themeColor="text1"/>
              </w:rPr>
              <w:t>1</w:t>
            </w:r>
            <w:r w:rsidRPr="004B64CA">
              <w:rPr>
                <w:color w:val="000000" w:themeColor="text1"/>
              </w:rPr>
              <w:t>.</w:t>
            </w:r>
            <w:r w:rsidRPr="004B64CA">
              <w:rPr>
                <w:rFonts w:hint="eastAsia"/>
                <w:color w:val="000000" w:themeColor="text1"/>
              </w:rPr>
              <w:t>特約醫院遴選及簽約</w:t>
            </w:r>
          </w:p>
        </w:tc>
        <w:tc>
          <w:tcPr>
            <w:tcW w:w="567"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kinsoku w:val="0"/>
              <w:overflowPunct w:val="0"/>
              <w:spacing w:before="72"/>
              <w:ind w:right="36"/>
              <w:jc w:val="center"/>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right w:val="single" w:sz="4" w:space="0" w:color="000000"/>
            </w:tcBorders>
            <w:shd w:val="clear" w:color="auto" w:fill="auto"/>
            <w:vAlign w:val="center"/>
          </w:tcPr>
          <w:p w:rsidR="00114D5F" w:rsidRPr="004B64CA" w:rsidRDefault="00114D5F" w:rsidP="00114D5F">
            <w:pPr>
              <w:jc w:val="center"/>
              <w:rPr>
                <w:rFonts w:ascii="Times New Roman" w:eastAsia="新細明體" w:cs="Times New Roman"/>
                <w:color w:val="000000" w:themeColor="text1"/>
              </w:rPr>
            </w:pPr>
          </w:p>
        </w:tc>
      </w:tr>
      <w:tr w:rsidR="00114D5F" w:rsidRPr="004B64CA" w:rsidTr="005A3B96">
        <w:trPr>
          <w:trHeight w:val="510"/>
        </w:trPr>
        <w:tc>
          <w:tcPr>
            <w:tcW w:w="1133" w:type="dxa"/>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2"/>
              <w:ind w:left="24"/>
              <w:rPr>
                <w:rFonts w:ascii="Times New Roman" w:eastAsia="新細明體" w:cs="Times New Roman"/>
                <w:color w:val="000000" w:themeColor="text1"/>
              </w:rPr>
            </w:pPr>
            <w:r w:rsidRPr="004B64CA">
              <w:rPr>
                <w:rFonts w:hint="eastAsia"/>
                <w:color w:val="000000" w:themeColor="text1"/>
              </w:rPr>
              <w:t>各單位</w:t>
            </w:r>
          </w:p>
        </w:tc>
        <w:tc>
          <w:tcPr>
            <w:tcW w:w="1135" w:type="dxa"/>
            <w:tcBorders>
              <w:top w:val="single" w:sz="4" w:space="0" w:color="000000"/>
              <w:left w:val="single" w:sz="4" w:space="0" w:color="000000"/>
              <w:bottom w:val="single" w:sz="4" w:space="0" w:color="000000"/>
              <w:right w:val="single" w:sz="4" w:space="0" w:color="000000"/>
            </w:tcBorders>
          </w:tcPr>
          <w:p w:rsidR="00114D5F" w:rsidRPr="004B64CA" w:rsidRDefault="00114D5F" w:rsidP="00114D5F">
            <w:pPr>
              <w:kinsoku w:val="0"/>
              <w:overflowPunct w:val="0"/>
              <w:spacing w:before="72"/>
              <w:ind w:left="23"/>
              <w:rPr>
                <w:rFonts w:ascii="Times New Roman" w:eastAsia="新細明體" w:cs="Times New Roman"/>
                <w:color w:val="000000" w:themeColor="text1"/>
              </w:rPr>
            </w:pPr>
            <w:r w:rsidRPr="004B64CA">
              <w:rPr>
                <w:rFonts w:hint="eastAsia"/>
                <w:color w:val="000000" w:themeColor="text1"/>
              </w:rPr>
              <w:t>其他</w:t>
            </w:r>
          </w:p>
        </w:tc>
        <w:tc>
          <w:tcPr>
            <w:tcW w:w="4254"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23"/>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其他臨時交辦事項</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kinsoku w:val="0"/>
              <w:overflowPunct w:val="0"/>
              <w:spacing w:before="72"/>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vAlign w:val="center"/>
          </w:tcPr>
          <w:p w:rsidR="00114D5F" w:rsidRPr="004B64CA" w:rsidRDefault="00114D5F" w:rsidP="00114D5F">
            <w:pPr>
              <w:jc w:val="center"/>
              <w:rPr>
                <w:rFonts w:ascii="Times New Roman" w:eastAsia="新細明體" w:cs="Times New Roman"/>
                <w:color w:val="000000" w:themeColor="text1"/>
              </w:rPr>
            </w:pPr>
          </w:p>
        </w:tc>
      </w:tr>
    </w:tbl>
    <w:p w:rsidR="00114D5F" w:rsidRPr="004B64CA" w:rsidRDefault="00114D5F" w:rsidP="00114D5F">
      <w:pPr>
        <w:ind w:leftChars="-177" w:left="-425"/>
        <w:rPr>
          <w:color w:val="000000" w:themeColor="text1"/>
        </w:rPr>
      </w:pPr>
    </w:p>
    <w:p w:rsidR="00561EAA" w:rsidRPr="004B64CA" w:rsidRDefault="00561EAA">
      <w:pPr>
        <w:rPr>
          <w:rFonts w:ascii="Times New Roman" w:eastAsia="新細明體" w:cs="Times New Roman"/>
          <w:color w:val="000000" w:themeColor="text1"/>
        </w:rPr>
      </w:pPr>
    </w:p>
    <w:p w:rsidR="001411BB" w:rsidRPr="004B64CA" w:rsidRDefault="001411BB">
      <w:pPr>
        <w:rPr>
          <w:rFonts w:ascii="Times New Roman" w:eastAsia="新細明體" w:cs="Times New Roman"/>
          <w:color w:val="000000" w:themeColor="text1"/>
        </w:rPr>
      </w:pPr>
    </w:p>
    <w:p w:rsidR="001411BB" w:rsidRPr="004B64CA" w:rsidRDefault="001411BB">
      <w:pPr>
        <w:rPr>
          <w:rFonts w:ascii="Times New Roman" w:eastAsia="新細明體" w:cs="Times New Roman"/>
          <w:color w:val="000000" w:themeColor="text1"/>
        </w:rPr>
        <w:sectPr w:rsidR="001411BB" w:rsidRPr="004B64CA">
          <w:headerReference w:type="default" r:id="rId14"/>
          <w:pgSz w:w="11910" w:h="16840"/>
          <w:pgMar w:top="780" w:right="1020" w:bottom="780" w:left="1020" w:header="596" w:footer="592" w:gutter="0"/>
          <w:cols w:space="720"/>
          <w:noEndnote/>
        </w:sectPr>
      </w:pPr>
    </w:p>
    <w:p w:rsidR="00561EAA" w:rsidRPr="004B64CA" w:rsidRDefault="00561EAA">
      <w:pPr>
        <w:pStyle w:val="1"/>
        <w:kinsoku w:val="0"/>
        <w:overflowPunct w:val="0"/>
        <w:ind w:left="4536" w:right="4552"/>
        <w:rPr>
          <w:color w:val="000000" w:themeColor="text1"/>
        </w:rPr>
      </w:pPr>
      <w:bookmarkStart w:id="10" w:name="bookmark4"/>
      <w:bookmarkStart w:id="11" w:name="_Toc112138237"/>
      <w:bookmarkEnd w:id="10"/>
      <w:r w:rsidRPr="004B64CA">
        <w:rPr>
          <w:rFonts w:hint="eastAsia"/>
          <w:color w:val="000000" w:themeColor="text1"/>
        </w:rPr>
        <w:lastRenderedPageBreak/>
        <w:t>總務處</w:t>
      </w:r>
      <w:bookmarkEnd w:id="11"/>
    </w:p>
    <w:p w:rsidR="00CD15EE" w:rsidRPr="004B64CA" w:rsidRDefault="00CD15EE">
      <w:pPr>
        <w:rPr>
          <w:rFonts w:ascii="Times New Roman" w:eastAsia="新細明體" w:cs="Times New Roman"/>
          <w:color w:val="000000" w:themeColor="text1"/>
        </w:rPr>
      </w:pPr>
    </w:p>
    <w:tbl>
      <w:tblPr>
        <w:tblW w:w="9729"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611"/>
        <w:gridCol w:w="567"/>
        <w:gridCol w:w="567"/>
        <w:gridCol w:w="896"/>
      </w:tblGrid>
      <w:tr w:rsidR="004B64CA" w:rsidRPr="004B64CA" w:rsidTr="007F7B54">
        <w:trPr>
          <w:cantSplit/>
          <w:trHeight w:val="567"/>
          <w:tblHeader/>
          <w:jc w:val="center"/>
        </w:trPr>
        <w:tc>
          <w:tcPr>
            <w:tcW w:w="1134" w:type="dxa"/>
            <w:vMerge w:val="restart"/>
            <w:tcBorders>
              <w:top w:val="single" w:sz="4" w:space="0" w:color="auto"/>
            </w:tcBorders>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tcBorders>
              <w:top w:val="single" w:sz="4" w:space="0" w:color="auto"/>
            </w:tcBorders>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312" w:type="dxa"/>
            <w:gridSpan w:val="4"/>
            <w:tcBorders>
              <w:top w:val="single" w:sz="4" w:space="0" w:color="auto"/>
            </w:tcBorders>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896" w:type="dxa"/>
            <w:vMerge w:val="restart"/>
            <w:tcBorders>
              <w:top w:val="single" w:sz="4" w:space="0" w:color="auto"/>
            </w:tcBorders>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7F7B54">
        <w:trPr>
          <w:cantSplit/>
          <w:trHeight w:val="567"/>
          <w:tblHeader/>
          <w:jc w:val="center"/>
        </w:trPr>
        <w:tc>
          <w:tcPr>
            <w:tcW w:w="1134" w:type="dxa"/>
            <w:vMerge/>
          </w:tcPr>
          <w:p w:rsidR="007F7B54" w:rsidRPr="004B64CA" w:rsidRDefault="007F7B54" w:rsidP="007F7B54">
            <w:pPr>
              <w:spacing w:line="280" w:lineRule="exact"/>
              <w:rPr>
                <w:rFonts w:hAnsi="標楷體"/>
                <w:color w:val="000000" w:themeColor="text1"/>
              </w:rPr>
            </w:pPr>
          </w:p>
        </w:tc>
        <w:tc>
          <w:tcPr>
            <w:tcW w:w="1134"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承辦人</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校長</w:t>
            </w:r>
          </w:p>
        </w:tc>
        <w:tc>
          <w:tcPr>
            <w:tcW w:w="896" w:type="dxa"/>
            <w:vMerge/>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hRule="exact" w:val="20"/>
          <w:tblHeader/>
          <w:jc w:val="center"/>
        </w:trPr>
        <w:tc>
          <w:tcPr>
            <w:tcW w:w="1134" w:type="dxa"/>
          </w:tcPr>
          <w:p w:rsidR="007F7B54" w:rsidRPr="004B64CA" w:rsidRDefault="007F7B54" w:rsidP="007F7B54">
            <w:pPr>
              <w:spacing w:line="280" w:lineRule="exact"/>
              <w:rPr>
                <w:rFonts w:hAnsi="標楷體"/>
                <w:color w:val="000000" w:themeColor="text1"/>
                <w:sz w:val="16"/>
                <w:szCs w:val="16"/>
              </w:rPr>
            </w:pPr>
          </w:p>
        </w:tc>
        <w:tc>
          <w:tcPr>
            <w:tcW w:w="1134" w:type="dxa"/>
            <w:vAlign w:val="center"/>
          </w:tcPr>
          <w:p w:rsidR="007F7B54" w:rsidRPr="004B64CA" w:rsidRDefault="007F7B54" w:rsidP="007F7B54">
            <w:pPr>
              <w:spacing w:line="280" w:lineRule="exact"/>
              <w:jc w:val="center"/>
              <w:rPr>
                <w:rFonts w:hAnsi="標楷體"/>
                <w:color w:val="000000" w:themeColor="text1"/>
                <w:sz w:val="16"/>
                <w:szCs w:val="16"/>
              </w:rPr>
            </w:pPr>
          </w:p>
        </w:tc>
        <w:tc>
          <w:tcPr>
            <w:tcW w:w="4253" w:type="dxa"/>
            <w:vAlign w:val="center"/>
          </w:tcPr>
          <w:p w:rsidR="007F7B54" w:rsidRPr="004B64CA" w:rsidRDefault="007F7B54" w:rsidP="007F7B54">
            <w:pPr>
              <w:spacing w:line="280" w:lineRule="exact"/>
              <w:jc w:val="center"/>
              <w:rPr>
                <w:rFonts w:hAnsi="標楷體"/>
                <w:color w:val="000000" w:themeColor="text1"/>
                <w:sz w:val="16"/>
                <w:szCs w:val="16"/>
              </w:rPr>
            </w:pPr>
          </w:p>
        </w:tc>
        <w:tc>
          <w:tcPr>
            <w:tcW w:w="567" w:type="dxa"/>
            <w:vAlign w:val="center"/>
          </w:tcPr>
          <w:p w:rsidR="007F7B54" w:rsidRPr="004B64CA" w:rsidRDefault="007F7B54" w:rsidP="007F7B54">
            <w:pPr>
              <w:spacing w:line="280" w:lineRule="exact"/>
              <w:jc w:val="center"/>
              <w:rPr>
                <w:rFonts w:hAnsi="標楷體"/>
                <w:color w:val="000000" w:themeColor="text1"/>
                <w:sz w:val="16"/>
                <w:szCs w:val="16"/>
              </w:rPr>
            </w:pPr>
          </w:p>
        </w:tc>
        <w:tc>
          <w:tcPr>
            <w:tcW w:w="611" w:type="dxa"/>
            <w:vAlign w:val="center"/>
          </w:tcPr>
          <w:p w:rsidR="007F7B54" w:rsidRPr="004B64CA" w:rsidRDefault="007F7B54" w:rsidP="007F7B54">
            <w:pPr>
              <w:spacing w:line="280" w:lineRule="exact"/>
              <w:jc w:val="center"/>
              <w:rPr>
                <w:rFonts w:hAnsi="標楷體"/>
                <w:color w:val="000000" w:themeColor="text1"/>
                <w:sz w:val="16"/>
                <w:szCs w:val="16"/>
              </w:rPr>
            </w:pPr>
          </w:p>
        </w:tc>
        <w:tc>
          <w:tcPr>
            <w:tcW w:w="567" w:type="dxa"/>
            <w:vAlign w:val="center"/>
          </w:tcPr>
          <w:p w:rsidR="007F7B54" w:rsidRPr="004B64CA" w:rsidRDefault="007F7B54" w:rsidP="007F7B54">
            <w:pPr>
              <w:spacing w:line="280" w:lineRule="exact"/>
              <w:jc w:val="center"/>
              <w:rPr>
                <w:rFonts w:hAnsi="標楷體"/>
                <w:color w:val="000000" w:themeColor="text1"/>
                <w:sz w:val="16"/>
                <w:szCs w:val="16"/>
              </w:rPr>
            </w:pPr>
          </w:p>
        </w:tc>
        <w:tc>
          <w:tcPr>
            <w:tcW w:w="567" w:type="dxa"/>
            <w:vAlign w:val="center"/>
          </w:tcPr>
          <w:p w:rsidR="007F7B54" w:rsidRPr="004B64CA" w:rsidRDefault="007F7B54" w:rsidP="007F7B54">
            <w:pPr>
              <w:spacing w:line="280" w:lineRule="exact"/>
              <w:jc w:val="center"/>
              <w:rPr>
                <w:rFonts w:hAnsi="標楷體"/>
                <w:color w:val="000000" w:themeColor="text1"/>
                <w:sz w:val="16"/>
                <w:szCs w:val="16"/>
              </w:rPr>
            </w:pPr>
          </w:p>
        </w:tc>
        <w:tc>
          <w:tcPr>
            <w:tcW w:w="896" w:type="dxa"/>
            <w:vAlign w:val="center"/>
          </w:tcPr>
          <w:p w:rsidR="007F7B54" w:rsidRPr="004B64CA" w:rsidRDefault="007F7B54" w:rsidP="007F7B54">
            <w:pPr>
              <w:spacing w:line="280" w:lineRule="exact"/>
              <w:jc w:val="both"/>
              <w:rPr>
                <w:rFonts w:hAnsi="標楷體"/>
                <w:color w:val="000000" w:themeColor="text1"/>
                <w:sz w:val="16"/>
                <w:szCs w:val="16"/>
              </w:rPr>
            </w:pPr>
          </w:p>
        </w:tc>
      </w:tr>
      <w:tr w:rsidR="004B64CA" w:rsidRPr="004B64CA" w:rsidTr="007F7B54">
        <w:trPr>
          <w:cantSplit/>
          <w:trHeight w:val="567"/>
          <w:jc w:val="center"/>
        </w:trPr>
        <w:tc>
          <w:tcPr>
            <w:tcW w:w="1134" w:type="dxa"/>
            <w:vMerge w:val="restart"/>
            <w:shd w:val="clear" w:color="auto" w:fill="auto"/>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文書組</w:t>
            </w:r>
          </w:p>
        </w:tc>
        <w:tc>
          <w:tcPr>
            <w:tcW w:w="1134" w:type="dxa"/>
            <w:vMerge w:val="restart"/>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規章與計畫</w:t>
            </w:r>
          </w:p>
        </w:tc>
        <w:tc>
          <w:tcPr>
            <w:tcW w:w="4253" w:type="dxa"/>
            <w:vAlign w:val="center"/>
          </w:tcPr>
          <w:p w:rsidR="007F7B54" w:rsidRPr="004B64CA" w:rsidRDefault="007F7B54" w:rsidP="007F7B54">
            <w:pPr>
              <w:numPr>
                <w:ilvl w:val="0"/>
                <w:numId w:val="7"/>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本校文書處理各項辦法之擬訂與修正</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7"/>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本校檔案管理各項辦法之擬訂與修正</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7"/>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文書軟體規劃與採購</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val="restart"/>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公文收發作業</w:t>
            </w: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紙本公文收文拆封編號登錄電子檔</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密件登記轉陳</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61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急要件之提送</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分文</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不予編號文件之處理</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電子公文收發作業</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校對用印</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6"/>
              </w:numPr>
              <w:tabs>
                <w:tab w:val="num" w:pos="302"/>
              </w:tabs>
              <w:spacing w:line="280" w:lineRule="exact"/>
              <w:jc w:val="both"/>
              <w:rPr>
                <w:rFonts w:hAnsi="標楷體"/>
                <w:color w:val="000000" w:themeColor="text1"/>
              </w:rPr>
            </w:pPr>
            <w:r w:rsidRPr="004B64CA">
              <w:rPr>
                <w:rFonts w:hAnsi="標楷體" w:hint="eastAsia"/>
                <w:color w:val="000000" w:themeColor="text1"/>
              </w:rPr>
              <w:t>郵寄文件類別之審定</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公文</w:t>
            </w:r>
            <w:proofErr w:type="gramStart"/>
            <w:r w:rsidRPr="004B64CA">
              <w:rPr>
                <w:rFonts w:hAnsi="標楷體" w:hint="eastAsia"/>
                <w:color w:val="000000" w:themeColor="text1"/>
              </w:rPr>
              <w:t>稽</w:t>
            </w:r>
            <w:proofErr w:type="gramEnd"/>
            <w:r w:rsidRPr="004B64CA">
              <w:rPr>
                <w:rFonts w:hAnsi="標楷體" w:hint="eastAsia"/>
                <w:color w:val="000000" w:themeColor="text1"/>
              </w:rPr>
              <w:t>催作業</w:t>
            </w:r>
          </w:p>
        </w:tc>
        <w:tc>
          <w:tcPr>
            <w:tcW w:w="4253" w:type="dxa"/>
            <w:vAlign w:val="center"/>
          </w:tcPr>
          <w:p w:rsidR="007F7B54" w:rsidRPr="004B64CA" w:rsidRDefault="007F7B54" w:rsidP="007F7B54">
            <w:pPr>
              <w:numPr>
                <w:ilvl w:val="0"/>
                <w:numId w:val="8"/>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填送各單位公文逾期未結清單</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val="restart"/>
          </w:tcPr>
          <w:p w:rsidR="007F7B54" w:rsidRPr="004B64CA" w:rsidRDefault="007F7B54" w:rsidP="007F7B54">
            <w:pPr>
              <w:spacing w:line="280" w:lineRule="exact"/>
              <w:jc w:val="both"/>
              <w:rPr>
                <w:rFonts w:hAnsi="標楷體"/>
                <w:color w:val="000000" w:themeColor="text1"/>
              </w:rPr>
            </w:pPr>
            <w:proofErr w:type="gramStart"/>
            <w:r w:rsidRPr="004B64CA">
              <w:rPr>
                <w:rFonts w:hAnsi="標楷體" w:hint="eastAsia"/>
                <w:color w:val="000000" w:themeColor="text1"/>
              </w:rPr>
              <w:t>印信典守</w:t>
            </w:r>
            <w:proofErr w:type="gramEnd"/>
          </w:p>
        </w:tc>
        <w:tc>
          <w:tcPr>
            <w:tcW w:w="4253" w:type="dxa"/>
            <w:vAlign w:val="center"/>
          </w:tcPr>
          <w:p w:rsidR="007F7B54" w:rsidRPr="004B64CA" w:rsidRDefault="007F7B54" w:rsidP="007F7B54">
            <w:pPr>
              <w:numPr>
                <w:ilvl w:val="0"/>
                <w:numId w:val="9"/>
              </w:numPr>
              <w:tabs>
                <w:tab w:val="num" w:pos="332"/>
              </w:tabs>
              <w:spacing w:line="280" w:lineRule="exact"/>
              <w:ind w:left="332" w:hanging="332"/>
              <w:jc w:val="both"/>
              <w:rPr>
                <w:rFonts w:hAnsi="標楷體"/>
                <w:color w:val="000000" w:themeColor="text1"/>
              </w:rPr>
            </w:pPr>
            <w:proofErr w:type="gramStart"/>
            <w:r w:rsidRPr="004B64CA">
              <w:rPr>
                <w:rFonts w:hAnsi="標楷體" w:hint="eastAsia"/>
                <w:color w:val="000000" w:themeColor="text1"/>
              </w:rPr>
              <w:t>公文蓋用印信</w:t>
            </w:r>
            <w:proofErr w:type="gramEnd"/>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9"/>
              </w:numPr>
              <w:tabs>
                <w:tab w:val="num" w:pos="332"/>
              </w:tabs>
              <w:spacing w:line="280" w:lineRule="exact"/>
              <w:jc w:val="both"/>
              <w:rPr>
                <w:rFonts w:hAnsi="標楷體"/>
                <w:color w:val="000000" w:themeColor="text1"/>
              </w:rPr>
            </w:pPr>
            <w:r w:rsidRPr="004B64CA">
              <w:rPr>
                <w:rFonts w:hAnsi="標楷體" w:hint="eastAsia"/>
                <w:color w:val="000000" w:themeColor="text1"/>
              </w:rPr>
              <w:t>各項証明</w:t>
            </w:r>
            <w:proofErr w:type="gramStart"/>
            <w:r w:rsidRPr="004B64CA">
              <w:rPr>
                <w:rFonts w:hAnsi="標楷體" w:hint="eastAsia"/>
                <w:color w:val="000000" w:themeColor="text1"/>
              </w:rPr>
              <w:t>文件蓋用印信</w:t>
            </w:r>
            <w:proofErr w:type="gramEnd"/>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9"/>
              </w:numPr>
              <w:tabs>
                <w:tab w:val="num" w:pos="332"/>
              </w:tabs>
              <w:spacing w:line="280" w:lineRule="exact"/>
              <w:jc w:val="both"/>
              <w:rPr>
                <w:rFonts w:hAnsi="標楷體"/>
                <w:color w:val="000000" w:themeColor="text1"/>
              </w:rPr>
            </w:pPr>
            <w:r w:rsidRPr="004B64CA">
              <w:rPr>
                <w:rFonts w:hAnsi="標楷體" w:hint="eastAsia"/>
                <w:color w:val="000000" w:themeColor="text1"/>
              </w:rPr>
              <w:t>畢業證書影</w:t>
            </w:r>
            <w:proofErr w:type="gramStart"/>
            <w:r w:rsidRPr="004B64CA">
              <w:rPr>
                <w:rFonts w:hAnsi="標楷體" w:hint="eastAsia"/>
                <w:color w:val="000000" w:themeColor="text1"/>
              </w:rPr>
              <w:t>本蓋用</w:t>
            </w:r>
            <w:proofErr w:type="gramEnd"/>
            <w:r w:rsidRPr="004B64CA">
              <w:rPr>
                <w:rFonts w:hAnsi="標楷體" w:hint="eastAsia"/>
                <w:color w:val="000000" w:themeColor="text1"/>
              </w:rPr>
              <w:t>印信</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9"/>
              </w:numPr>
              <w:tabs>
                <w:tab w:val="num" w:pos="332"/>
              </w:tabs>
              <w:spacing w:line="280" w:lineRule="exact"/>
              <w:jc w:val="both"/>
              <w:rPr>
                <w:rFonts w:hAnsi="標楷體"/>
                <w:color w:val="000000" w:themeColor="text1"/>
              </w:rPr>
            </w:pPr>
            <w:r w:rsidRPr="004B64CA">
              <w:rPr>
                <w:rFonts w:hAnsi="標楷體" w:hint="eastAsia"/>
                <w:color w:val="000000" w:themeColor="text1"/>
              </w:rPr>
              <w:t>本校各單位章戳</w:t>
            </w:r>
            <w:proofErr w:type="gramStart"/>
            <w:r w:rsidRPr="004B64CA">
              <w:rPr>
                <w:rFonts w:hAnsi="標楷體" w:hint="eastAsia"/>
                <w:color w:val="000000" w:themeColor="text1"/>
              </w:rPr>
              <w:t>之刻製核發</w:t>
            </w:r>
            <w:proofErr w:type="gramEnd"/>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val="restart"/>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報表</w:t>
            </w:r>
          </w:p>
        </w:tc>
        <w:tc>
          <w:tcPr>
            <w:tcW w:w="4253" w:type="dxa"/>
            <w:vAlign w:val="center"/>
          </w:tcPr>
          <w:p w:rsidR="007F7B54" w:rsidRPr="004B64CA" w:rsidRDefault="007F7B54" w:rsidP="007F7B54">
            <w:pPr>
              <w:numPr>
                <w:ilvl w:val="0"/>
                <w:numId w:val="10"/>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每月填報電子公文交換表報部</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10"/>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每月填報公文處理成績月報表</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val="restart"/>
            <w:shd w:val="clear" w:color="auto" w:fill="auto"/>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檔案管理</w:t>
            </w:r>
          </w:p>
        </w:tc>
        <w:tc>
          <w:tcPr>
            <w:tcW w:w="4253" w:type="dxa"/>
            <w:vAlign w:val="center"/>
          </w:tcPr>
          <w:p w:rsidR="007F7B54" w:rsidRPr="004B64CA" w:rsidRDefault="007F7B54" w:rsidP="009A5245">
            <w:pPr>
              <w:numPr>
                <w:ilvl w:val="0"/>
                <w:numId w:val="25"/>
              </w:numPr>
              <w:tabs>
                <w:tab w:val="num" w:pos="302"/>
              </w:tabs>
              <w:spacing w:line="280" w:lineRule="exact"/>
              <w:jc w:val="both"/>
              <w:rPr>
                <w:rFonts w:hAnsi="標楷體"/>
                <w:color w:val="000000" w:themeColor="text1"/>
              </w:rPr>
            </w:pPr>
            <w:r w:rsidRPr="004B64CA">
              <w:rPr>
                <w:rFonts w:hAnsi="標楷體" w:hint="eastAsia"/>
                <w:color w:val="000000" w:themeColor="text1"/>
              </w:rPr>
              <w:t>檔案目錄分類基準表編修</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紙本檔案分類、編號、裝訂</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7F7B54" w:rsidRPr="004B64CA" w:rsidRDefault="007F7B54" w:rsidP="007F7B54">
            <w:pPr>
              <w:spacing w:line="280" w:lineRule="exact"/>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檔案調閱</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電子檔案定期彙送檔案目錄</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jc w:val="both"/>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檔案銷</w:t>
            </w:r>
            <w:proofErr w:type="gramStart"/>
            <w:r w:rsidRPr="004B64CA">
              <w:rPr>
                <w:rFonts w:hAnsi="標楷體" w:hint="eastAsia"/>
                <w:color w:val="000000" w:themeColor="text1"/>
              </w:rPr>
              <w:t>燬</w:t>
            </w:r>
            <w:proofErr w:type="gramEnd"/>
            <w:r w:rsidRPr="004B64CA">
              <w:rPr>
                <w:rFonts w:hAnsi="標楷體" w:hint="eastAsia"/>
                <w:color w:val="000000" w:themeColor="text1"/>
              </w:rPr>
              <w:t>與移轉</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2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文書機密等級</w:t>
            </w:r>
            <w:proofErr w:type="gramStart"/>
            <w:r w:rsidRPr="004B64CA">
              <w:rPr>
                <w:rFonts w:hAnsi="標楷體" w:hint="eastAsia"/>
                <w:color w:val="000000" w:themeColor="text1"/>
              </w:rPr>
              <w:t>變換或塗銷</w:t>
            </w:r>
            <w:proofErr w:type="gramEnd"/>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val="restart"/>
          </w:tcPr>
          <w:p w:rsidR="007F7B54" w:rsidRPr="004B64CA" w:rsidRDefault="007F7B54" w:rsidP="007F7B54">
            <w:pPr>
              <w:spacing w:line="280" w:lineRule="exact"/>
              <w:jc w:val="both"/>
              <w:rPr>
                <w:rFonts w:hAnsi="標楷體"/>
                <w:color w:val="000000" w:themeColor="text1"/>
              </w:rPr>
            </w:pPr>
            <w:r w:rsidRPr="004B64CA">
              <w:rPr>
                <w:rFonts w:hAnsi="標楷體" w:hint="eastAsia"/>
                <w:color w:val="000000" w:themeColor="text1"/>
              </w:rPr>
              <w:t>信件處理</w:t>
            </w:r>
          </w:p>
        </w:tc>
        <w:tc>
          <w:tcPr>
            <w:tcW w:w="4253" w:type="dxa"/>
            <w:vAlign w:val="center"/>
          </w:tcPr>
          <w:p w:rsidR="007F7B54" w:rsidRPr="004B64CA" w:rsidRDefault="007F7B54" w:rsidP="007F7B54">
            <w:pPr>
              <w:numPr>
                <w:ilvl w:val="0"/>
                <w:numId w:val="11"/>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全校師生信件分發</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11"/>
              </w:numPr>
              <w:tabs>
                <w:tab w:val="num" w:pos="332"/>
              </w:tabs>
              <w:spacing w:line="280" w:lineRule="exact"/>
              <w:jc w:val="both"/>
              <w:rPr>
                <w:rFonts w:hAnsi="標楷體"/>
                <w:color w:val="000000" w:themeColor="text1"/>
              </w:rPr>
            </w:pPr>
            <w:r w:rsidRPr="004B64CA">
              <w:rPr>
                <w:rFonts w:hAnsi="標楷體" w:hint="eastAsia"/>
                <w:color w:val="000000" w:themeColor="text1"/>
              </w:rPr>
              <w:t>掛號信件登錄處理</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7F7B54">
            <w:pPr>
              <w:numPr>
                <w:ilvl w:val="0"/>
                <w:numId w:val="11"/>
              </w:numPr>
              <w:tabs>
                <w:tab w:val="num" w:pos="332"/>
              </w:tabs>
              <w:spacing w:line="280" w:lineRule="exact"/>
              <w:jc w:val="both"/>
              <w:rPr>
                <w:rFonts w:hAnsi="標楷體"/>
                <w:color w:val="000000" w:themeColor="text1"/>
              </w:rPr>
            </w:pPr>
            <w:r w:rsidRPr="004B64CA">
              <w:rPr>
                <w:rFonts w:hAnsi="標楷體" w:hint="eastAsia"/>
                <w:color w:val="000000" w:themeColor="text1"/>
              </w:rPr>
              <w:t>郵資清冊統計</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val="restart"/>
            <w:shd w:val="clear" w:color="auto" w:fill="auto"/>
          </w:tcPr>
          <w:p w:rsidR="007F7B54" w:rsidRPr="004B64CA" w:rsidRDefault="007F7B54" w:rsidP="007F7B54">
            <w:pPr>
              <w:spacing w:line="280" w:lineRule="exact"/>
              <w:rPr>
                <w:rFonts w:hAnsi="標楷體"/>
                <w:color w:val="000000" w:themeColor="text1"/>
              </w:rPr>
            </w:pPr>
            <w:r w:rsidRPr="004B64CA">
              <w:rPr>
                <w:rFonts w:hAnsi="標楷體" w:hint="eastAsia"/>
                <w:color w:val="000000" w:themeColor="text1"/>
              </w:rPr>
              <w:t>出納組</w:t>
            </w:r>
          </w:p>
        </w:tc>
        <w:tc>
          <w:tcPr>
            <w:tcW w:w="1134" w:type="dxa"/>
            <w:vMerge w:val="restart"/>
          </w:tcPr>
          <w:p w:rsidR="007F7B54" w:rsidRPr="004B64CA" w:rsidRDefault="007F7B54" w:rsidP="007F7B54">
            <w:pPr>
              <w:spacing w:line="280" w:lineRule="exact"/>
              <w:jc w:val="both"/>
              <w:rPr>
                <w:rFonts w:hAnsi="標楷體" w:cstheme="minorBidi"/>
                <w:color w:val="000000" w:themeColor="text1"/>
              </w:rPr>
            </w:pPr>
            <w:r w:rsidRPr="004B64CA">
              <w:rPr>
                <w:rFonts w:hAnsi="標楷體" w:cstheme="minorBidi" w:hint="eastAsia"/>
                <w:color w:val="000000" w:themeColor="text1"/>
              </w:rPr>
              <w:t>薪資管理</w:t>
            </w:r>
          </w:p>
        </w:tc>
        <w:tc>
          <w:tcPr>
            <w:tcW w:w="4253" w:type="dxa"/>
            <w:vAlign w:val="center"/>
          </w:tcPr>
          <w:p w:rsidR="007F7B54" w:rsidRPr="004B64CA" w:rsidRDefault="007F7B54" w:rsidP="009A5245">
            <w:pPr>
              <w:numPr>
                <w:ilvl w:val="0"/>
                <w:numId w:val="118"/>
              </w:numPr>
              <w:tabs>
                <w:tab w:val="num" w:pos="332"/>
              </w:tabs>
              <w:spacing w:line="280" w:lineRule="exact"/>
              <w:ind w:left="332" w:hanging="332"/>
              <w:jc w:val="both"/>
              <w:rPr>
                <w:rFonts w:hAnsi="標楷體" w:cstheme="minorBidi"/>
                <w:color w:val="000000" w:themeColor="text1"/>
              </w:rPr>
            </w:pPr>
            <w:r w:rsidRPr="004B64CA">
              <w:rPr>
                <w:rFonts w:hAnsi="標楷體" w:cstheme="minorBidi"/>
                <w:color w:val="000000" w:themeColor="text1"/>
                <w:w w:val="95"/>
              </w:rPr>
              <w:t>教職員工薪津、鐘點費之造冊及發放</w:t>
            </w:r>
          </w:p>
        </w:tc>
        <w:tc>
          <w:tcPr>
            <w:tcW w:w="567" w:type="dxa"/>
            <w:vAlign w:val="center"/>
          </w:tcPr>
          <w:p w:rsidR="007F7B54" w:rsidRPr="004B64CA" w:rsidRDefault="007F7B54" w:rsidP="007F7B54">
            <w:pPr>
              <w:spacing w:before="1"/>
              <w:ind w:left="25" w:right="25"/>
              <w:jc w:val="center"/>
              <w:rPr>
                <w:rFonts w:hAnsi="標楷體"/>
                <w:color w:val="000000" w:themeColor="text1"/>
                <w:w w:val="95"/>
              </w:rPr>
            </w:pPr>
            <w:r w:rsidRPr="004B64CA">
              <w:rPr>
                <w:rFonts w:hAnsi="標楷體"/>
                <w:color w:val="000000" w:themeColor="text1"/>
                <w:w w:val="95"/>
              </w:rPr>
              <w:t>擬辦</w:t>
            </w:r>
          </w:p>
        </w:tc>
        <w:tc>
          <w:tcPr>
            <w:tcW w:w="611" w:type="dxa"/>
            <w:vAlign w:val="center"/>
          </w:tcPr>
          <w:p w:rsidR="007F7B54" w:rsidRPr="004B64CA" w:rsidRDefault="007F7B54" w:rsidP="007F7B54">
            <w:pPr>
              <w:spacing w:before="1"/>
              <w:ind w:left="25" w:right="25"/>
              <w:jc w:val="center"/>
              <w:rPr>
                <w:rFonts w:hAnsi="標楷體"/>
                <w:color w:val="000000" w:themeColor="text1"/>
                <w:w w:val="95"/>
              </w:rPr>
            </w:pPr>
            <w:r w:rsidRPr="004B64CA">
              <w:rPr>
                <w:rFonts w:hAnsi="標楷體"/>
                <w:color w:val="000000" w:themeColor="text1"/>
                <w:w w:val="95"/>
              </w:rPr>
              <w:t>審核</w:t>
            </w:r>
          </w:p>
        </w:tc>
        <w:tc>
          <w:tcPr>
            <w:tcW w:w="567" w:type="dxa"/>
            <w:vAlign w:val="center"/>
          </w:tcPr>
          <w:p w:rsidR="007F7B54" w:rsidRPr="004B64CA" w:rsidRDefault="007F7B54" w:rsidP="007F7B54">
            <w:pPr>
              <w:spacing w:before="1"/>
              <w:ind w:left="11" w:right="14"/>
              <w:jc w:val="center"/>
              <w:rPr>
                <w:rFonts w:hAnsi="標楷體"/>
                <w:color w:val="000000" w:themeColor="text1"/>
                <w:w w:val="95"/>
              </w:rPr>
            </w:pPr>
            <w:r w:rsidRPr="004B64CA">
              <w:rPr>
                <w:rFonts w:hAnsi="標楷體"/>
                <w:color w:val="000000" w:themeColor="text1"/>
                <w:w w:val="95"/>
              </w:rPr>
              <w:t>核定</w:t>
            </w:r>
          </w:p>
        </w:tc>
        <w:tc>
          <w:tcPr>
            <w:tcW w:w="567" w:type="dxa"/>
            <w:vAlign w:val="center"/>
          </w:tcPr>
          <w:p w:rsidR="007F7B54" w:rsidRPr="004B64CA" w:rsidRDefault="007F7B54" w:rsidP="007F7B54">
            <w:pPr>
              <w:spacing w:before="1"/>
              <w:ind w:left="11" w:right="14"/>
              <w:jc w:val="center"/>
              <w:rPr>
                <w:rFonts w:hAnsi="標楷體"/>
                <w:color w:val="000000" w:themeColor="text1"/>
                <w:w w:val="95"/>
              </w:rPr>
            </w:pPr>
          </w:p>
        </w:tc>
        <w:tc>
          <w:tcPr>
            <w:tcW w:w="896" w:type="dxa"/>
            <w:vAlign w:val="center"/>
          </w:tcPr>
          <w:p w:rsidR="007F7B54" w:rsidRPr="004B64CA" w:rsidRDefault="007F7B54" w:rsidP="007F7B54">
            <w:pPr>
              <w:spacing w:line="280" w:lineRule="exact"/>
              <w:jc w:val="center"/>
              <w:rPr>
                <w:rFonts w:hAnsi="標楷體" w:cstheme="minorBidi"/>
                <w:color w:val="000000" w:themeColor="text1"/>
              </w:rPr>
            </w:pPr>
          </w:p>
        </w:tc>
      </w:tr>
      <w:tr w:rsidR="004B64CA" w:rsidRPr="004B64CA" w:rsidTr="007F7B54">
        <w:trPr>
          <w:cantSplit/>
          <w:trHeight w:val="592"/>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tcBorders>
              <w:bottom w:val="single" w:sz="4" w:space="0" w:color="auto"/>
            </w:tcBorders>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4253" w:type="dxa"/>
            <w:tcBorders>
              <w:top w:val="single" w:sz="8" w:space="0" w:color="auto"/>
            </w:tcBorders>
          </w:tcPr>
          <w:p w:rsidR="007F7B54" w:rsidRPr="004B64CA" w:rsidRDefault="007F7B54" w:rsidP="009A5245">
            <w:pPr>
              <w:numPr>
                <w:ilvl w:val="0"/>
                <w:numId w:val="118"/>
              </w:numPr>
              <w:tabs>
                <w:tab w:val="num" w:pos="332"/>
              </w:tabs>
              <w:spacing w:line="280" w:lineRule="exact"/>
              <w:ind w:left="332" w:hanging="332"/>
              <w:jc w:val="both"/>
              <w:rPr>
                <w:rFonts w:hAnsi="標楷體"/>
                <w:color w:val="000000" w:themeColor="text1"/>
              </w:rPr>
            </w:pPr>
            <w:r w:rsidRPr="004B64CA">
              <w:rPr>
                <w:rFonts w:hAnsi="標楷體" w:cstheme="minorBidi"/>
                <w:color w:val="000000" w:themeColor="text1"/>
                <w:w w:val="95"/>
              </w:rPr>
              <w:t>教職員工年終獎金、晉級補發、調整待遇等造冊及發</w:t>
            </w:r>
            <w:r w:rsidRPr="004B64CA">
              <w:rPr>
                <w:rFonts w:hAnsi="標楷體" w:cstheme="minorBidi"/>
                <w:color w:val="000000" w:themeColor="text1"/>
              </w:rPr>
              <w:t>放</w:t>
            </w:r>
          </w:p>
        </w:tc>
        <w:tc>
          <w:tcPr>
            <w:tcW w:w="567" w:type="dxa"/>
            <w:tcBorders>
              <w:top w:val="single" w:sz="8" w:space="0" w:color="auto"/>
            </w:tcBorders>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擬辦</w:t>
            </w:r>
          </w:p>
        </w:tc>
        <w:tc>
          <w:tcPr>
            <w:tcW w:w="611" w:type="dxa"/>
            <w:tcBorders>
              <w:top w:val="single" w:sz="8" w:space="0" w:color="auto"/>
            </w:tcBorders>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審核</w:t>
            </w:r>
          </w:p>
        </w:tc>
        <w:tc>
          <w:tcPr>
            <w:tcW w:w="567" w:type="dxa"/>
            <w:tcBorders>
              <w:top w:val="single" w:sz="8" w:space="0" w:color="auto"/>
            </w:tcBorders>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審核</w:t>
            </w:r>
          </w:p>
        </w:tc>
        <w:tc>
          <w:tcPr>
            <w:tcW w:w="567" w:type="dxa"/>
            <w:tcBorders>
              <w:top w:val="single" w:sz="8" w:space="0" w:color="auto"/>
            </w:tcBorders>
            <w:vAlign w:val="center"/>
          </w:tcPr>
          <w:p w:rsidR="007F7B54" w:rsidRPr="004B64CA" w:rsidRDefault="007F7B54" w:rsidP="007F7B54">
            <w:pPr>
              <w:spacing w:line="280" w:lineRule="exact"/>
              <w:jc w:val="center"/>
              <w:rPr>
                <w:rFonts w:hAnsi="標楷體"/>
                <w:color w:val="000000" w:themeColor="text1"/>
              </w:rPr>
            </w:pPr>
            <w:r w:rsidRPr="004B64CA">
              <w:rPr>
                <w:rFonts w:hAnsi="標楷體" w:cstheme="minorBidi"/>
                <w:color w:val="000000" w:themeColor="text1"/>
                <w:w w:val="95"/>
              </w:rPr>
              <w:t>核定</w:t>
            </w:r>
          </w:p>
        </w:tc>
        <w:tc>
          <w:tcPr>
            <w:tcW w:w="896" w:type="dxa"/>
            <w:tcBorders>
              <w:top w:val="single" w:sz="8" w:space="0" w:color="auto"/>
            </w:tcBorders>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val="restart"/>
            <w:tcBorders>
              <w:top w:val="single" w:sz="4" w:space="0" w:color="auto"/>
            </w:tcBorders>
            <w:shd w:val="clear" w:color="auto" w:fill="auto"/>
          </w:tcPr>
          <w:p w:rsidR="007F7B54" w:rsidRPr="004B64CA" w:rsidRDefault="007F7B54" w:rsidP="007F7B54">
            <w:pPr>
              <w:spacing w:line="280" w:lineRule="exact"/>
              <w:jc w:val="both"/>
              <w:rPr>
                <w:rFonts w:hAnsi="標楷體" w:cstheme="minorBidi"/>
                <w:color w:val="000000" w:themeColor="text1"/>
              </w:rPr>
            </w:pPr>
            <w:r w:rsidRPr="004B64CA">
              <w:rPr>
                <w:rFonts w:hAnsi="標楷體" w:cstheme="minorBidi"/>
                <w:color w:val="000000" w:themeColor="text1"/>
              </w:rPr>
              <w:t>所得歸戶管理</w:t>
            </w:r>
          </w:p>
        </w:tc>
        <w:tc>
          <w:tcPr>
            <w:tcW w:w="4253" w:type="dxa"/>
            <w:vAlign w:val="center"/>
          </w:tcPr>
          <w:p w:rsidR="007F7B54" w:rsidRPr="004B64CA" w:rsidRDefault="007F7B54" w:rsidP="009A5245">
            <w:pPr>
              <w:numPr>
                <w:ilvl w:val="0"/>
                <w:numId w:val="119"/>
              </w:numPr>
              <w:spacing w:line="280" w:lineRule="exact"/>
              <w:jc w:val="both"/>
              <w:rPr>
                <w:rFonts w:hAnsi="標楷體" w:cstheme="minorBidi"/>
                <w:color w:val="000000" w:themeColor="text1"/>
              </w:rPr>
            </w:pPr>
            <w:r w:rsidRPr="004B64CA">
              <w:rPr>
                <w:rFonts w:hAnsi="標楷體" w:cstheme="minorBidi"/>
                <w:color w:val="000000" w:themeColor="text1"/>
                <w:w w:val="95"/>
              </w:rPr>
              <w:t>全年所得暨所得稅之申報</w:t>
            </w:r>
          </w:p>
        </w:tc>
        <w:tc>
          <w:tcPr>
            <w:tcW w:w="567" w:type="dxa"/>
            <w:vAlign w:val="center"/>
          </w:tcPr>
          <w:p w:rsidR="007F7B54" w:rsidRPr="004B64CA" w:rsidRDefault="007F7B54" w:rsidP="007F7B54">
            <w:pPr>
              <w:spacing w:before="1"/>
              <w:ind w:left="25" w:right="25"/>
              <w:jc w:val="center"/>
              <w:rPr>
                <w:rFonts w:hAnsi="標楷體"/>
                <w:color w:val="000000" w:themeColor="text1"/>
                <w:w w:val="95"/>
              </w:rPr>
            </w:pPr>
            <w:r w:rsidRPr="004B64CA">
              <w:rPr>
                <w:rFonts w:hAnsi="標楷體"/>
                <w:color w:val="000000" w:themeColor="text1"/>
                <w:w w:val="95"/>
              </w:rPr>
              <w:t>擬辦</w:t>
            </w:r>
          </w:p>
        </w:tc>
        <w:tc>
          <w:tcPr>
            <w:tcW w:w="611" w:type="dxa"/>
            <w:vAlign w:val="center"/>
          </w:tcPr>
          <w:p w:rsidR="007F7B54" w:rsidRPr="004B64CA" w:rsidRDefault="007F7B54" w:rsidP="007F7B54">
            <w:pPr>
              <w:spacing w:before="1"/>
              <w:ind w:left="25" w:right="25"/>
              <w:jc w:val="center"/>
              <w:rPr>
                <w:rFonts w:hAnsi="標楷體"/>
                <w:color w:val="000000" w:themeColor="text1"/>
                <w:w w:val="95"/>
              </w:rPr>
            </w:pPr>
            <w:r w:rsidRPr="004B64CA">
              <w:rPr>
                <w:rFonts w:hAnsi="標楷體"/>
                <w:color w:val="000000" w:themeColor="text1"/>
                <w:w w:val="95"/>
              </w:rPr>
              <w:t>審核</w:t>
            </w:r>
          </w:p>
        </w:tc>
        <w:tc>
          <w:tcPr>
            <w:tcW w:w="567" w:type="dxa"/>
            <w:vAlign w:val="center"/>
          </w:tcPr>
          <w:p w:rsidR="007F7B54" w:rsidRPr="004B64CA" w:rsidRDefault="007F7B54" w:rsidP="007F7B54">
            <w:pPr>
              <w:spacing w:before="1"/>
              <w:jc w:val="center"/>
              <w:rPr>
                <w:rFonts w:hAnsi="標楷體" w:cs="新細明體"/>
                <w:color w:val="000000" w:themeColor="text1"/>
                <w:w w:val="95"/>
                <w:lang w:eastAsia="en-US"/>
              </w:rPr>
            </w:pPr>
            <w:r w:rsidRPr="004B64CA">
              <w:rPr>
                <w:rFonts w:hAnsi="標楷體" w:cs="新細明體"/>
                <w:color w:val="000000" w:themeColor="text1"/>
                <w:w w:val="95"/>
                <w:lang w:eastAsia="en-US"/>
              </w:rPr>
              <w:t>核定</w:t>
            </w:r>
          </w:p>
        </w:tc>
        <w:tc>
          <w:tcPr>
            <w:tcW w:w="567" w:type="dxa"/>
            <w:vAlign w:val="center"/>
          </w:tcPr>
          <w:p w:rsidR="007F7B54" w:rsidRPr="004B64CA" w:rsidRDefault="007F7B54" w:rsidP="007F7B54">
            <w:pPr>
              <w:spacing w:before="1"/>
              <w:ind w:left="11" w:right="14"/>
              <w:jc w:val="center"/>
              <w:rPr>
                <w:rFonts w:hAnsi="標楷體"/>
                <w:color w:val="000000" w:themeColor="text1"/>
                <w:w w:val="95"/>
              </w:rPr>
            </w:pPr>
          </w:p>
        </w:tc>
        <w:tc>
          <w:tcPr>
            <w:tcW w:w="896" w:type="dxa"/>
            <w:vAlign w:val="center"/>
          </w:tcPr>
          <w:p w:rsidR="007F7B54" w:rsidRPr="004B64CA" w:rsidRDefault="007F7B54" w:rsidP="007F7B54">
            <w:pPr>
              <w:spacing w:line="280" w:lineRule="exact"/>
              <w:jc w:val="center"/>
              <w:rPr>
                <w:rFonts w:hAnsi="標楷體" w:cstheme="minorBidi"/>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119"/>
              </w:numPr>
              <w:spacing w:line="280" w:lineRule="exact"/>
              <w:ind w:left="332" w:hanging="332"/>
              <w:jc w:val="both"/>
              <w:rPr>
                <w:rFonts w:hAnsi="標楷體"/>
                <w:color w:val="000000" w:themeColor="text1"/>
              </w:rPr>
            </w:pPr>
            <w:r w:rsidRPr="004B64CA">
              <w:rPr>
                <w:rFonts w:hAnsi="標楷體" w:cstheme="minorBidi"/>
                <w:color w:val="000000" w:themeColor="text1"/>
                <w:w w:val="95"/>
              </w:rPr>
              <w:t>個人全年所得暨所得稅之歸戶</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擬辦</w:t>
            </w:r>
          </w:p>
        </w:tc>
        <w:tc>
          <w:tcPr>
            <w:tcW w:w="611"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核定</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tcBorders>
              <w:bottom w:val="single" w:sz="4" w:space="0" w:color="auto"/>
            </w:tcBorders>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4253" w:type="dxa"/>
          </w:tcPr>
          <w:p w:rsidR="007F7B54" w:rsidRPr="004B64CA" w:rsidRDefault="007F7B54" w:rsidP="009A5245">
            <w:pPr>
              <w:numPr>
                <w:ilvl w:val="0"/>
                <w:numId w:val="119"/>
              </w:numPr>
              <w:spacing w:line="280" w:lineRule="exact"/>
              <w:ind w:left="332" w:hanging="332"/>
              <w:jc w:val="both"/>
              <w:rPr>
                <w:rFonts w:hAnsi="標楷體"/>
                <w:color w:val="000000" w:themeColor="text1"/>
              </w:rPr>
            </w:pPr>
            <w:r w:rsidRPr="004B64CA">
              <w:rPr>
                <w:rFonts w:hAnsi="標楷體" w:cstheme="minorBidi"/>
                <w:color w:val="000000" w:themeColor="text1"/>
                <w:w w:val="95"/>
              </w:rPr>
              <w:t>全年所得暨所得稅明細表及扣繳憑單之製作及發放</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擬辦</w:t>
            </w:r>
          </w:p>
        </w:tc>
        <w:tc>
          <w:tcPr>
            <w:tcW w:w="611"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核定</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p>
        </w:tc>
        <w:tc>
          <w:tcPr>
            <w:tcW w:w="567" w:type="dxa"/>
            <w:vAlign w:val="center"/>
          </w:tcPr>
          <w:p w:rsidR="007F7B54" w:rsidRPr="004B64CA" w:rsidRDefault="007F7B54" w:rsidP="007F7B54">
            <w:pPr>
              <w:spacing w:line="280" w:lineRule="exact"/>
              <w:jc w:val="center"/>
              <w:rPr>
                <w:rFonts w:hAnsi="標楷體"/>
                <w:color w:val="000000" w:themeColor="text1"/>
              </w:rPr>
            </w:pP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val="restart"/>
            <w:tcBorders>
              <w:top w:val="single" w:sz="4" w:space="0" w:color="auto"/>
            </w:tcBorders>
            <w:shd w:val="clear" w:color="auto" w:fill="auto"/>
          </w:tcPr>
          <w:p w:rsidR="007F7B54" w:rsidRPr="004B64CA" w:rsidRDefault="007F7B54" w:rsidP="007F7B54">
            <w:pPr>
              <w:spacing w:line="280" w:lineRule="exact"/>
              <w:jc w:val="both"/>
              <w:rPr>
                <w:rFonts w:hAnsi="標楷體" w:cstheme="minorBidi"/>
                <w:color w:val="000000" w:themeColor="text1"/>
              </w:rPr>
            </w:pPr>
            <w:r w:rsidRPr="004B64CA">
              <w:rPr>
                <w:rFonts w:hAnsi="標楷體" w:cstheme="minorBidi"/>
                <w:color w:val="000000" w:themeColor="text1"/>
              </w:rPr>
              <w:t>出納帳</w:t>
            </w:r>
            <w:proofErr w:type="gramStart"/>
            <w:r w:rsidRPr="004B64CA">
              <w:rPr>
                <w:rFonts w:hAnsi="標楷體" w:cstheme="minorBidi"/>
                <w:color w:val="000000" w:themeColor="text1"/>
              </w:rPr>
              <w:t>務</w:t>
            </w:r>
            <w:proofErr w:type="gramEnd"/>
            <w:r w:rsidRPr="004B64CA">
              <w:rPr>
                <w:rFonts w:hAnsi="標楷體" w:cstheme="minorBidi"/>
                <w:color w:val="000000" w:themeColor="text1"/>
              </w:rPr>
              <w:t>管理</w:t>
            </w:r>
          </w:p>
        </w:tc>
        <w:tc>
          <w:tcPr>
            <w:tcW w:w="4253" w:type="dxa"/>
            <w:vAlign w:val="center"/>
          </w:tcPr>
          <w:p w:rsidR="007F7B54" w:rsidRPr="004B64CA" w:rsidRDefault="007F7B54" w:rsidP="009A5245">
            <w:pPr>
              <w:numPr>
                <w:ilvl w:val="0"/>
                <w:numId w:val="120"/>
              </w:numPr>
              <w:autoSpaceDE/>
              <w:autoSpaceDN/>
              <w:adjustRightInd/>
              <w:spacing w:line="280" w:lineRule="exact"/>
              <w:rPr>
                <w:rFonts w:hAnsi="標楷體" w:cstheme="minorBidi"/>
                <w:color w:val="000000" w:themeColor="text1"/>
              </w:rPr>
            </w:pPr>
            <w:r w:rsidRPr="004B64CA">
              <w:rPr>
                <w:rFonts w:hAnsi="標楷體" w:cstheme="minorBidi" w:hint="eastAsia"/>
                <w:color w:val="000000" w:themeColor="text1"/>
              </w:rPr>
              <w:t>收款日報表</w:t>
            </w:r>
          </w:p>
        </w:tc>
        <w:tc>
          <w:tcPr>
            <w:tcW w:w="567" w:type="dxa"/>
            <w:vAlign w:val="center"/>
          </w:tcPr>
          <w:p w:rsidR="007F7B54" w:rsidRPr="004B64CA" w:rsidRDefault="007F7B54" w:rsidP="007F7B54">
            <w:pPr>
              <w:widowControl/>
              <w:spacing w:line="280" w:lineRule="exact"/>
              <w:jc w:val="center"/>
              <w:rPr>
                <w:rFonts w:hAnsi="標楷體" w:cstheme="minorBidi"/>
                <w:color w:val="000000" w:themeColor="text1"/>
              </w:rPr>
            </w:pPr>
            <w:r w:rsidRPr="004B64CA">
              <w:rPr>
                <w:rFonts w:hAnsi="標楷體" w:cstheme="minorBidi" w:hint="eastAsia"/>
                <w:color w:val="000000" w:themeColor="text1"/>
              </w:rPr>
              <w:t>擬辦</w:t>
            </w:r>
          </w:p>
        </w:tc>
        <w:tc>
          <w:tcPr>
            <w:tcW w:w="611" w:type="dxa"/>
            <w:vAlign w:val="center"/>
          </w:tcPr>
          <w:p w:rsidR="007F7B54" w:rsidRPr="004B64CA" w:rsidRDefault="007F7B54" w:rsidP="007F7B54">
            <w:pPr>
              <w:widowControl/>
              <w:spacing w:line="280" w:lineRule="exact"/>
              <w:jc w:val="center"/>
              <w:rPr>
                <w:rFonts w:hAnsi="標楷體" w:cstheme="minorBidi"/>
                <w:color w:val="000000" w:themeColor="text1"/>
              </w:rPr>
            </w:pPr>
            <w:r w:rsidRPr="004B64CA">
              <w:rPr>
                <w:rFonts w:hAnsi="標楷體" w:cstheme="minorBidi" w:hint="eastAsia"/>
                <w:color w:val="000000" w:themeColor="text1"/>
              </w:rPr>
              <w:t>核定</w:t>
            </w:r>
          </w:p>
        </w:tc>
        <w:tc>
          <w:tcPr>
            <w:tcW w:w="567" w:type="dxa"/>
            <w:vAlign w:val="center"/>
          </w:tcPr>
          <w:p w:rsidR="007F7B54" w:rsidRPr="004B64CA" w:rsidRDefault="007F7B54" w:rsidP="007F7B54">
            <w:pPr>
              <w:spacing w:before="1"/>
              <w:ind w:left="25" w:right="25"/>
              <w:jc w:val="center"/>
              <w:rPr>
                <w:rFonts w:hAnsi="標楷體"/>
                <w:color w:val="000000" w:themeColor="text1"/>
                <w:w w:val="95"/>
              </w:rPr>
            </w:pPr>
          </w:p>
        </w:tc>
        <w:tc>
          <w:tcPr>
            <w:tcW w:w="567" w:type="dxa"/>
            <w:vAlign w:val="center"/>
          </w:tcPr>
          <w:p w:rsidR="007F7B54" w:rsidRPr="004B64CA" w:rsidRDefault="007F7B54" w:rsidP="007F7B54">
            <w:pPr>
              <w:spacing w:before="1"/>
              <w:ind w:left="25" w:right="25"/>
              <w:jc w:val="center"/>
              <w:rPr>
                <w:rFonts w:hAnsi="標楷體"/>
                <w:color w:val="000000" w:themeColor="text1"/>
                <w:w w:val="95"/>
              </w:rPr>
            </w:pPr>
          </w:p>
        </w:tc>
        <w:tc>
          <w:tcPr>
            <w:tcW w:w="896" w:type="dxa"/>
            <w:vAlign w:val="center"/>
          </w:tcPr>
          <w:p w:rsidR="007F7B54" w:rsidRPr="004B64CA" w:rsidRDefault="007F7B54" w:rsidP="007F7B54">
            <w:pPr>
              <w:spacing w:line="280" w:lineRule="exact"/>
              <w:jc w:val="center"/>
              <w:rPr>
                <w:rFonts w:hAnsi="標楷體" w:cstheme="minorBidi"/>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120"/>
              </w:numPr>
              <w:spacing w:line="280" w:lineRule="exact"/>
              <w:ind w:left="332" w:hanging="332"/>
              <w:jc w:val="both"/>
              <w:rPr>
                <w:rFonts w:hAnsi="標楷體"/>
                <w:color w:val="000000" w:themeColor="text1"/>
              </w:rPr>
            </w:pPr>
            <w:r w:rsidRPr="004B64CA">
              <w:rPr>
                <w:rFonts w:hAnsi="標楷體" w:cstheme="minorBidi" w:hint="eastAsia"/>
                <w:color w:val="000000" w:themeColor="text1"/>
              </w:rPr>
              <w:t>現金結存日報表、</w:t>
            </w:r>
            <w:r w:rsidRPr="004B64CA">
              <w:rPr>
                <w:rFonts w:hAnsi="標楷體" w:cstheme="minorBidi"/>
                <w:color w:val="000000" w:themeColor="text1"/>
                <w:w w:val="95"/>
              </w:rPr>
              <w:t>月報表及差額解釋表之編製</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擬辦</w:t>
            </w:r>
          </w:p>
        </w:tc>
        <w:tc>
          <w:tcPr>
            <w:tcW w:w="611"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審核</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cstheme="minorBidi"/>
                <w:color w:val="000000" w:themeColor="text1"/>
                <w:w w:val="95"/>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shd w:val="clear" w:color="auto" w:fill="auto"/>
            <w:vAlign w:val="center"/>
          </w:tcPr>
          <w:p w:rsidR="007F7B54" w:rsidRPr="004B64CA" w:rsidRDefault="007F7B54" w:rsidP="007F7B54">
            <w:pPr>
              <w:spacing w:line="280" w:lineRule="exact"/>
              <w:jc w:val="both"/>
              <w:rPr>
                <w:rFonts w:hAnsi="標楷體"/>
                <w:color w:val="000000" w:themeColor="text1"/>
              </w:rPr>
            </w:pPr>
          </w:p>
        </w:tc>
        <w:tc>
          <w:tcPr>
            <w:tcW w:w="4253" w:type="dxa"/>
            <w:vAlign w:val="center"/>
          </w:tcPr>
          <w:p w:rsidR="007F7B54" w:rsidRPr="004B64CA" w:rsidRDefault="007F7B54" w:rsidP="009A5245">
            <w:pPr>
              <w:numPr>
                <w:ilvl w:val="0"/>
                <w:numId w:val="120"/>
              </w:numPr>
              <w:spacing w:line="280" w:lineRule="exact"/>
              <w:ind w:left="332" w:hanging="332"/>
              <w:jc w:val="both"/>
              <w:rPr>
                <w:rFonts w:hAnsi="標楷體"/>
                <w:color w:val="000000" w:themeColor="text1"/>
              </w:rPr>
            </w:pPr>
            <w:r w:rsidRPr="004B64CA">
              <w:rPr>
                <w:rFonts w:hAnsi="標楷體" w:cstheme="minorBidi"/>
                <w:color w:val="000000" w:themeColor="text1"/>
                <w:w w:val="95"/>
              </w:rPr>
              <w:t>有價證券</w:t>
            </w:r>
            <w:r w:rsidRPr="004B64CA">
              <w:rPr>
                <w:rFonts w:hAnsi="標楷體" w:cstheme="minorBidi" w:hint="eastAsia"/>
                <w:color w:val="000000" w:themeColor="text1"/>
                <w:w w:val="95"/>
              </w:rPr>
              <w:t>等保管品</w:t>
            </w:r>
            <w:r w:rsidRPr="004B64CA">
              <w:rPr>
                <w:rFonts w:hAnsi="標楷體" w:cstheme="minorBidi"/>
                <w:color w:val="000000" w:themeColor="text1"/>
                <w:w w:val="95"/>
              </w:rPr>
              <w:t>之</w:t>
            </w:r>
            <w:r w:rsidRPr="004B64CA">
              <w:rPr>
                <w:rFonts w:hAnsi="標楷體" w:cstheme="minorBidi" w:hint="eastAsia"/>
                <w:color w:val="000000" w:themeColor="text1"/>
                <w:w w:val="95"/>
              </w:rPr>
              <w:t>收支、</w:t>
            </w:r>
            <w:r w:rsidRPr="004B64CA">
              <w:rPr>
                <w:rFonts w:hAnsi="標楷體" w:cstheme="minorBidi"/>
                <w:color w:val="000000" w:themeColor="text1"/>
                <w:w w:val="95"/>
              </w:rPr>
              <w:t>登帳、結帳、對帳管理</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擬辦</w:t>
            </w:r>
          </w:p>
        </w:tc>
        <w:tc>
          <w:tcPr>
            <w:tcW w:w="611"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color w:val="000000" w:themeColor="text1"/>
                <w:w w:val="95"/>
              </w:rPr>
              <w:t>審核</w:t>
            </w:r>
          </w:p>
        </w:tc>
        <w:tc>
          <w:tcPr>
            <w:tcW w:w="567" w:type="dxa"/>
            <w:vAlign w:val="center"/>
          </w:tcPr>
          <w:p w:rsidR="007F7B54" w:rsidRPr="004B64CA" w:rsidRDefault="007F7B54" w:rsidP="007F7B54">
            <w:pPr>
              <w:widowControl/>
              <w:spacing w:line="280" w:lineRule="exact"/>
              <w:jc w:val="center"/>
              <w:rPr>
                <w:rFonts w:hAnsi="標楷體" w:cs="新細明體"/>
                <w:color w:val="000000" w:themeColor="text1"/>
              </w:rPr>
            </w:pPr>
            <w:r w:rsidRPr="004B64CA">
              <w:rPr>
                <w:rFonts w:hAnsi="標楷體" w:cstheme="minorBidi" w:hint="eastAsia"/>
                <w:color w:val="000000" w:themeColor="text1"/>
                <w:w w:val="95"/>
              </w:rPr>
              <w:t>審核</w:t>
            </w:r>
          </w:p>
        </w:tc>
        <w:tc>
          <w:tcPr>
            <w:tcW w:w="567" w:type="dxa"/>
            <w:vAlign w:val="center"/>
          </w:tcPr>
          <w:p w:rsidR="007F7B54" w:rsidRPr="004B64CA" w:rsidRDefault="007F7B54" w:rsidP="007F7B54">
            <w:pPr>
              <w:spacing w:line="280" w:lineRule="exact"/>
              <w:jc w:val="center"/>
              <w:rPr>
                <w:rFonts w:hAnsi="標楷體"/>
                <w:color w:val="000000" w:themeColor="text1"/>
              </w:rPr>
            </w:pPr>
            <w:r w:rsidRPr="004B64CA">
              <w:rPr>
                <w:rFonts w:hAnsi="標楷體" w:cstheme="minorBidi" w:hint="eastAsia"/>
                <w:color w:val="000000" w:themeColor="text1"/>
                <w:w w:val="95"/>
              </w:rPr>
              <w:t>核定</w:t>
            </w:r>
          </w:p>
        </w:tc>
        <w:tc>
          <w:tcPr>
            <w:tcW w:w="896" w:type="dxa"/>
            <w:vAlign w:val="center"/>
          </w:tcPr>
          <w:p w:rsidR="007F7B54" w:rsidRPr="004B64CA" w:rsidRDefault="007F7B54" w:rsidP="007F7B54">
            <w:pPr>
              <w:spacing w:line="280" w:lineRule="exact"/>
              <w:jc w:val="both"/>
              <w:rPr>
                <w:rFonts w:hAnsi="標楷體"/>
                <w:color w:val="000000" w:themeColor="text1"/>
              </w:rPr>
            </w:pPr>
          </w:p>
        </w:tc>
      </w:tr>
      <w:tr w:rsidR="004B64CA" w:rsidRPr="004B64CA" w:rsidTr="00C41E82">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Borders>
              <w:bottom w:val="single" w:sz="4" w:space="0" w:color="auto"/>
            </w:tcBorders>
            <w:shd w:val="clear" w:color="auto" w:fill="auto"/>
            <w:vAlign w:val="center"/>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0"/>
              </w:numPr>
              <w:spacing w:line="280" w:lineRule="exact"/>
              <w:ind w:left="332" w:hanging="332"/>
              <w:jc w:val="both"/>
              <w:rPr>
                <w:rFonts w:hAnsi="標楷體"/>
                <w:color w:val="000000" w:themeColor="text1"/>
              </w:rPr>
            </w:pPr>
            <w:r w:rsidRPr="004B64CA">
              <w:rPr>
                <w:rFonts w:hAnsi="標楷體" w:cstheme="minorBidi" w:hint="eastAsia"/>
                <w:color w:val="000000" w:themeColor="text1"/>
              </w:rPr>
              <w:t>依據支出傳票支付各類款項</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theme="minorBidi" w:hint="eastAsia"/>
                <w:color w:val="000000" w:themeColor="text1"/>
                <w:w w:val="95"/>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theme="minorBidi" w:hint="eastAsia"/>
                <w:color w:val="000000" w:themeColor="text1"/>
                <w:w w:val="95"/>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theme="minorBidi" w:hint="eastAsia"/>
                <w:color w:val="000000" w:themeColor="text1"/>
                <w:w w:val="95"/>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stheme="minorBidi" w:hint="eastAsia"/>
                <w:color w:val="000000" w:themeColor="text1"/>
                <w:w w:val="95"/>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7F7B54" w:rsidRPr="004B64CA" w:rsidRDefault="007F7B54" w:rsidP="007F7B54">
            <w:pPr>
              <w:spacing w:line="280" w:lineRule="exact"/>
              <w:rPr>
                <w:rFonts w:hAnsi="標楷體"/>
                <w:color w:val="000000" w:themeColor="text1"/>
              </w:rPr>
            </w:pPr>
          </w:p>
        </w:tc>
        <w:tc>
          <w:tcPr>
            <w:tcW w:w="1134" w:type="dxa"/>
            <w:vMerge w:val="restart"/>
            <w:tcBorders>
              <w:top w:val="single" w:sz="4" w:space="0" w:color="auto"/>
            </w:tcBorders>
            <w:shd w:val="clear" w:color="auto" w:fill="auto"/>
          </w:tcPr>
          <w:p w:rsidR="007F7B54" w:rsidRPr="004B64CA" w:rsidRDefault="007F7B54" w:rsidP="007F7B54">
            <w:pPr>
              <w:spacing w:line="280" w:lineRule="exact"/>
              <w:jc w:val="both"/>
              <w:rPr>
                <w:rFonts w:hAnsi="標楷體" w:cstheme="minorBidi"/>
                <w:color w:val="000000" w:themeColor="text1"/>
              </w:rPr>
            </w:pPr>
            <w:r w:rsidRPr="004B64CA">
              <w:rPr>
                <w:rFonts w:hAnsi="標楷體" w:cstheme="minorBidi"/>
                <w:color w:val="000000" w:themeColor="text1"/>
              </w:rPr>
              <w:t>學雜費管理</w:t>
            </w:r>
          </w:p>
        </w:tc>
        <w:tc>
          <w:tcPr>
            <w:tcW w:w="4253" w:type="dxa"/>
            <w:vAlign w:val="center"/>
          </w:tcPr>
          <w:p w:rsidR="007F7B54" w:rsidRPr="004B64CA" w:rsidRDefault="007F7B54" w:rsidP="009A5245">
            <w:pPr>
              <w:numPr>
                <w:ilvl w:val="0"/>
                <w:numId w:val="121"/>
              </w:numPr>
              <w:spacing w:before="101" w:line="249" w:lineRule="exact"/>
              <w:jc w:val="both"/>
              <w:rPr>
                <w:rFonts w:hAnsi="標楷體"/>
                <w:color w:val="000000" w:themeColor="text1"/>
              </w:rPr>
            </w:pPr>
            <w:r w:rsidRPr="004B64CA">
              <w:rPr>
                <w:rFonts w:hAnsi="標楷體"/>
                <w:color w:val="000000" w:themeColor="text1"/>
                <w:w w:val="95"/>
              </w:rPr>
              <w:t>學雜費建檔</w:t>
            </w:r>
            <w:r w:rsidRPr="004B64CA">
              <w:rPr>
                <w:rFonts w:hAnsi="標楷體" w:hint="eastAsia"/>
                <w:color w:val="000000" w:themeColor="text1"/>
                <w:w w:val="95"/>
              </w:rPr>
              <w:t>及</w:t>
            </w:r>
            <w:r w:rsidRPr="004B64CA">
              <w:rPr>
                <w:rFonts w:hAnsi="標楷體"/>
                <w:color w:val="000000" w:themeColor="text1"/>
                <w:w w:val="95"/>
              </w:rPr>
              <w:t>管理</w:t>
            </w:r>
          </w:p>
        </w:tc>
        <w:tc>
          <w:tcPr>
            <w:tcW w:w="567" w:type="dxa"/>
            <w:vAlign w:val="center"/>
          </w:tcPr>
          <w:p w:rsidR="007F7B54" w:rsidRPr="004B64CA" w:rsidRDefault="007F7B54" w:rsidP="007F7B54">
            <w:pPr>
              <w:spacing w:before="1"/>
              <w:ind w:left="25" w:right="25"/>
              <w:jc w:val="center"/>
              <w:rPr>
                <w:rFonts w:hAnsi="標楷體"/>
                <w:color w:val="000000" w:themeColor="text1"/>
                <w:w w:val="95"/>
              </w:rPr>
            </w:pPr>
            <w:r w:rsidRPr="004B64CA">
              <w:rPr>
                <w:rFonts w:hAnsi="標楷體"/>
                <w:color w:val="000000" w:themeColor="text1"/>
                <w:w w:val="95"/>
              </w:rPr>
              <w:t>擬辦</w:t>
            </w:r>
          </w:p>
        </w:tc>
        <w:tc>
          <w:tcPr>
            <w:tcW w:w="611" w:type="dxa"/>
            <w:vAlign w:val="center"/>
          </w:tcPr>
          <w:p w:rsidR="007F7B54" w:rsidRPr="004B64CA" w:rsidRDefault="007F7B54" w:rsidP="007F7B54">
            <w:pPr>
              <w:spacing w:before="1"/>
              <w:ind w:left="25" w:right="25"/>
              <w:jc w:val="center"/>
              <w:rPr>
                <w:rFonts w:hAnsi="標楷體"/>
                <w:color w:val="000000" w:themeColor="text1"/>
                <w:w w:val="95"/>
              </w:rPr>
            </w:pPr>
            <w:r w:rsidRPr="004B64CA">
              <w:rPr>
                <w:rFonts w:hAnsi="標楷體"/>
                <w:color w:val="000000" w:themeColor="text1"/>
                <w:w w:val="95"/>
              </w:rPr>
              <w:t>核定</w:t>
            </w:r>
          </w:p>
        </w:tc>
        <w:tc>
          <w:tcPr>
            <w:tcW w:w="567" w:type="dxa"/>
            <w:vAlign w:val="center"/>
          </w:tcPr>
          <w:p w:rsidR="007F7B54" w:rsidRPr="004B64CA" w:rsidRDefault="007F7B54" w:rsidP="007F7B54">
            <w:pPr>
              <w:spacing w:before="1"/>
              <w:jc w:val="center"/>
              <w:rPr>
                <w:rFonts w:hAnsi="標楷體" w:cs="新細明體"/>
                <w:color w:val="000000" w:themeColor="text1"/>
                <w:w w:val="95"/>
                <w:lang w:eastAsia="en-US"/>
              </w:rPr>
            </w:pPr>
          </w:p>
        </w:tc>
        <w:tc>
          <w:tcPr>
            <w:tcW w:w="567" w:type="dxa"/>
            <w:vAlign w:val="center"/>
          </w:tcPr>
          <w:p w:rsidR="007F7B54" w:rsidRPr="004B64CA" w:rsidRDefault="007F7B54" w:rsidP="007F7B54">
            <w:pPr>
              <w:spacing w:before="1"/>
              <w:jc w:val="center"/>
              <w:rPr>
                <w:rFonts w:hAnsi="標楷體" w:cs="新細明體"/>
                <w:color w:val="000000" w:themeColor="text1"/>
                <w:w w:val="95"/>
                <w:lang w:eastAsia="en-US"/>
              </w:rPr>
            </w:pPr>
          </w:p>
        </w:tc>
        <w:tc>
          <w:tcPr>
            <w:tcW w:w="896" w:type="dxa"/>
            <w:vAlign w:val="center"/>
          </w:tcPr>
          <w:p w:rsidR="007F7B54" w:rsidRPr="004B64CA" w:rsidRDefault="007F7B54" w:rsidP="007F7B54">
            <w:pPr>
              <w:spacing w:line="280" w:lineRule="exact"/>
              <w:jc w:val="center"/>
              <w:rPr>
                <w:rFonts w:hAnsi="標楷體" w:cstheme="minorBidi"/>
                <w:color w:val="000000" w:themeColor="text1"/>
              </w:rPr>
            </w:pPr>
          </w:p>
        </w:tc>
      </w:tr>
      <w:tr w:rsidR="004B64CA" w:rsidRPr="004B64CA" w:rsidTr="007F7B54">
        <w:trPr>
          <w:cantSplit/>
          <w:trHeight w:val="492"/>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vAlign w:val="center"/>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1"/>
              </w:numPr>
              <w:spacing w:line="280" w:lineRule="exact"/>
              <w:ind w:left="332" w:hanging="332"/>
              <w:jc w:val="both"/>
              <w:rPr>
                <w:rFonts w:hAnsi="標楷體"/>
                <w:color w:val="000000" w:themeColor="text1"/>
              </w:rPr>
            </w:pPr>
            <w:r w:rsidRPr="004B64CA">
              <w:rPr>
                <w:rFonts w:hAnsi="標楷體" w:cstheme="minorBidi"/>
                <w:color w:val="000000" w:themeColor="text1"/>
                <w:w w:val="95"/>
              </w:rPr>
              <w:t>學雜費退費造冊及發放</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theme="minorBidi"/>
                <w:color w:val="000000" w:themeColor="text1"/>
                <w:w w:val="95"/>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theme="minorBidi"/>
                <w:color w:val="000000" w:themeColor="text1"/>
                <w:w w:val="95"/>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stheme="minorBidi"/>
                <w:color w:val="000000" w:themeColor="text1"/>
                <w:w w:val="95"/>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val="restart"/>
            <w:shd w:val="clear" w:color="auto" w:fill="auto"/>
          </w:tcPr>
          <w:p w:rsidR="00C95C89" w:rsidRPr="004B64CA" w:rsidRDefault="003E522A" w:rsidP="00C95C89">
            <w:pPr>
              <w:spacing w:line="280" w:lineRule="exact"/>
              <w:rPr>
                <w:rFonts w:hAnsi="標楷體"/>
                <w:color w:val="000000" w:themeColor="text1"/>
              </w:rPr>
            </w:pPr>
            <w:r>
              <w:rPr>
                <w:rFonts w:hAnsi="標楷體" w:hint="eastAsia"/>
                <w:color w:val="000000" w:themeColor="text1"/>
              </w:rPr>
              <w:t>資產經營管理</w:t>
            </w:r>
            <w:r w:rsidR="00C95C89" w:rsidRPr="004B64CA">
              <w:rPr>
                <w:rFonts w:hAnsi="標楷體" w:hint="eastAsia"/>
                <w:color w:val="000000" w:themeColor="text1"/>
              </w:rPr>
              <w:t>組</w:t>
            </w:r>
          </w:p>
        </w:tc>
        <w:tc>
          <w:tcPr>
            <w:tcW w:w="1134" w:type="dxa"/>
            <w:vMerge w:val="restart"/>
            <w:shd w:val="clear" w:color="auto" w:fill="auto"/>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一般業務</w:t>
            </w: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擬定財產保管、宿舍管理有關辦法、規定、計畫等</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財產及非消耗品登帳、</w:t>
            </w:r>
            <w:proofErr w:type="gramStart"/>
            <w:r w:rsidRPr="004B64CA">
              <w:rPr>
                <w:rFonts w:hAnsi="標楷體" w:hint="eastAsia"/>
                <w:color w:val="000000" w:themeColor="text1"/>
              </w:rPr>
              <w:t>列卡</w:t>
            </w:r>
            <w:proofErr w:type="gramEnd"/>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strike/>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strike/>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b/>
                <w:color w:val="000000" w:themeColor="text1"/>
                <w:u w:val="single"/>
              </w:rPr>
            </w:pPr>
            <w:r w:rsidRPr="004B64CA">
              <w:rPr>
                <w:rFonts w:hAnsi="標楷體" w:hint="eastAsia"/>
                <w:color w:val="000000" w:themeColor="text1"/>
              </w:rPr>
              <w:t>財產及非消耗品之盤點</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財產分類編號黏貼標籤，及耐用年限之鑑定</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土地及建物產權（含權狀、契約）之管理</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單身職務宿舍管理及法院公</w:t>
            </w:r>
            <w:proofErr w:type="gramStart"/>
            <w:r w:rsidRPr="004B64CA">
              <w:rPr>
                <w:rFonts w:hAnsi="標楷體" w:hint="eastAsia"/>
                <w:color w:val="000000" w:themeColor="text1"/>
              </w:rPr>
              <w:t>証</w:t>
            </w:r>
            <w:proofErr w:type="gramEnd"/>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教職員工申請宿舍相關費用扣繳</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貴賓室及職務宿舍申請借用簽呈</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strike/>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b/>
                <w:color w:val="000000" w:themeColor="text1"/>
                <w:u w:val="single"/>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辦公（消耗）用品收發、保管</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C95C89" w:rsidRPr="004B64CA" w:rsidRDefault="00C95C89" w:rsidP="00C95C89">
            <w:pPr>
              <w:spacing w:line="280" w:lineRule="exact"/>
              <w:jc w:val="center"/>
              <w:rPr>
                <w:rFonts w:hAnsi="標楷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全校建物（含建物內設備）投保火險</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校舍校地面積及容量調查</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配合校舍、場地之調配及財物存置地點、空間之新增與異動</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strike/>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strike/>
                <w:color w:val="000000" w:themeColor="text1"/>
              </w:rPr>
            </w:pPr>
            <w:r w:rsidRPr="004B64CA">
              <w:rPr>
                <w:rFonts w:hAnsi="標楷體" w:hint="eastAsia"/>
                <w:color w:val="000000" w:themeColor="text1"/>
              </w:rPr>
              <w:t>廢品變賣作業</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動產及不動產報廢簽核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財產損失、</w:t>
            </w:r>
            <w:proofErr w:type="gramStart"/>
            <w:r w:rsidRPr="004B64CA">
              <w:rPr>
                <w:rFonts w:hAnsi="標楷體" w:hint="eastAsia"/>
                <w:color w:val="000000" w:themeColor="text1"/>
              </w:rPr>
              <w:t>移權</w:t>
            </w:r>
            <w:proofErr w:type="gramEnd"/>
            <w:r w:rsidRPr="004B64CA">
              <w:rPr>
                <w:rFonts w:hAnsi="標楷體" w:hint="eastAsia"/>
                <w:color w:val="000000" w:themeColor="text1"/>
              </w:rPr>
              <w:t>、贈與及借用</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spacing w:line="280" w:lineRule="exact"/>
              <w:ind w:left="412" w:hanging="412"/>
              <w:jc w:val="both"/>
              <w:rPr>
                <w:rFonts w:hAnsi="標楷體"/>
                <w:color w:val="000000" w:themeColor="text1"/>
              </w:rPr>
            </w:pPr>
            <w:r w:rsidRPr="004B64CA">
              <w:rPr>
                <w:rFonts w:hAnsi="標楷體" w:hint="eastAsia"/>
                <w:color w:val="000000" w:themeColor="text1"/>
              </w:rPr>
              <w:t>國有財產目錄、目錄總表(年報)、財產增減結存表、財產增減表(月報、季報)</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strike/>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b/>
                <w:color w:val="000000" w:themeColor="text1"/>
                <w:u w:val="single"/>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無形資產、非消耗增減結存表、增減表（月報）及消耗品庫存一覽表</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strike/>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2"/>
              </w:numPr>
              <w:spacing w:line="280" w:lineRule="exact"/>
              <w:ind w:left="412" w:hanging="412"/>
              <w:jc w:val="both"/>
              <w:rPr>
                <w:rFonts w:hAnsi="標楷體"/>
                <w:b/>
                <w:color w:val="000000" w:themeColor="text1"/>
                <w:u w:val="single"/>
              </w:rPr>
            </w:pPr>
            <w:r w:rsidRPr="004B64CA">
              <w:rPr>
                <w:rFonts w:hAnsi="標楷體" w:hint="eastAsia"/>
                <w:color w:val="000000" w:themeColor="text1"/>
              </w:rPr>
              <w:t>國有公用財產異動計畫表</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strike/>
                <w:color w:val="000000" w:themeColor="text1"/>
                <w:u w:val="single"/>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b/>
                <w:color w:val="000000" w:themeColor="text1"/>
                <w:u w:val="single"/>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val="restart"/>
            <w:shd w:val="clear" w:color="auto" w:fill="auto"/>
          </w:tcPr>
          <w:p w:rsidR="00C95C89" w:rsidRPr="004B64CA" w:rsidRDefault="00C95C89" w:rsidP="00C95C89">
            <w:pPr>
              <w:spacing w:line="280" w:lineRule="exact"/>
              <w:rPr>
                <w:rFonts w:hAnsi="標楷體"/>
                <w:color w:val="000000" w:themeColor="text1"/>
              </w:rPr>
            </w:pPr>
            <w:r w:rsidRPr="004B64CA">
              <w:rPr>
                <w:rFonts w:hAnsi="標楷體" w:hint="eastAsia"/>
                <w:color w:val="000000" w:themeColor="text1"/>
              </w:rPr>
              <w:t>事務組</w:t>
            </w: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lastRenderedPageBreak/>
              <w:t>規章與規劃</w:t>
            </w:r>
          </w:p>
        </w:tc>
        <w:tc>
          <w:tcPr>
            <w:tcW w:w="4253" w:type="dxa"/>
            <w:vAlign w:val="center"/>
          </w:tcPr>
          <w:p w:rsidR="00C95C89" w:rsidRPr="004B64CA" w:rsidRDefault="00C95C89" w:rsidP="00C95C89">
            <w:pPr>
              <w:numPr>
                <w:ilvl w:val="0"/>
                <w:numId w:val="13"/>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工友管理辦法</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3"/>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車輛交通管理暨收支辦法</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3"/>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財物購置辦法</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3"/>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事務管理工作檢核小組設置要點</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3"/>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場地設備租借管理規定</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表報及證明</w:t>
            </w:r>
          </w:p>
        </w:tc>
        <w:tc>
          <w:tcPr>
            <w:tcW w:w="4253" w:type="dxa"/>
            <w:vAlign w:val="center"/>
          </w:tcPr>
          <w:p w:rsidR="00C95C89" w:rsidRPr="004B64CA" w:rsidRDefault="00C95C89" w:rsidP="00C95C89">
            <w:pPr>
              <w:numPr>
                <w:ilvl w:val="0"/>
                <w:numId w:val="23"/>
              </w:numPr>
              <w:spacing w:line="280" w:lineRule="exact"/>
              <w:jc w:val="both"/>
              <w:rPr>
                <w:rFonts w:hAnsi="標楷體"/>
                <w:color w:val="000000" w:themeColor="text1"/>
              </w:rPr>
            </w:pPr>
            <w:r w:rsidRPr="004B64CA">
              <w:rPr>
                <w:rFonts w:hAnsi="標楷體" w:hint="eastAsia"/>
                <w:color w:val="000000" w:themeColor="text1"/>
              </w:rPr>
              <w:t>健勞保加、退保與變更申請表</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3"/>
              </w:numPr>
              <w:spacing w:line="280" w:lineRule="exact"/>
              <w:jc w:val="both"/>
              <w:rPr>
                <w:rFonts w:hAnsi="標楷體"/>
                <w:color w:val="000000" w:themeColor="text1"/>
              </w:rPr>
            </w:pPr>
            <w:r w:rsidRPr="004B64CA">
              <w:rPr>
                <w:rFonts w:hAnsi="標楷體" w:hint="eastAsia"/>
                <w:color w:val="000000" w:themeColor="text1"/>
              </w:rPr>
              <w:t>健勞保投保工資調整表</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3"/>
              </w:numPr>
              <w:spacing w:line="280" w:lineRule="exact"/>
              <w:jc w:val="both"/>
              <w:rPr>
                <w:rFonts w:hAnsi="標楷體"/>
                <w:color w:val="000000" w:themeColor="text1"/>
              </w:rPr>
            </w:pPr>
            <w:r w:rsidRPr="004B64CA">
              <w:rPr>
                <w:rFonts w:hAnsi="標楷體" w:hint="eastAsia"/>
                <w:color w:val="000000" w:themeColor="text1"/>
              </w:rPr>
              <w:t>技工、工友退職證</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3"/>
              </w:numPr>
              <w:spacing w:line="280" w:lineRule="exact"/>
              <w:jc w:val="both"/>
              <w:rPr>
                <w:rFonts w:hAnsi="標楷體"/>
                <w:color w:val="000000" w:themeColor="text1"/>
              </w:rPr>
            </w:pPr>
            <w:r w:rsidRPr="004B64CA">
              <w:rPr>
                <w:rFonts w:hAnsi="標楷體" w:hint="eastAsia"/>
                <w:color w:val="000000" w:themeColor="text1"/>
              </w:rPr>
              <w:t>技工、工友在職證明書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3"/>
              </w:numPr>
              <w:spacing w:line="280" w:lineRule="exact"/>
              <w:jc w:val="both"/>
              <w:rPr>
                <w:rFonts w:hAnsi="標楷體"/>
                <w:color w:val="000000" w:themeColor="text1"/>
              </w:rPr>
            </w:pPr>
            <w:r w:rsidRPr="004B64CA">
              <w:rPr>
                <w:rFonts w:hAnsi="標楷體" w:hint="eastAsia"/>
                <w:color w:val="000000" w:themeColor="text1"/>
              </w:rPr>
              <w:t>技工、工友健保IC卡申請</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611" w:type="dxa"/>
            <w:vAlign w:val="center"/>
          </w:tcPr>
          <w:p w:rsidR="00C95C89" w:rsidRPr="004B64CA" w:rsidRDefault="00C95C89" w:rsidP="00C95C89">
            <w:pPr>
              <w:spacing w:line="280" w:lineRule="exact"/>
              <w:jc w:val="center"/>
              <w:rPr>
                <w:rFonts w:hAnsi="標楷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shd w:val="clear" w:color="auto" w:fill="auto"/>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採購</w:t>
            </w: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重大之採購作業實施辦法擬定、修正或執行</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Merge w:val="restart"/>
            <w:vAlign w:val="center"/>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各項採購</w:t>
            </w:r>
            <w:proofErr w:type="gramStart"/>
            <w:r w:rsidRPr="004B64CA">
              <w:rPr>
                <w:rFonts w:hAnsi="標楷體" w:hint="eastAsia"/>
                <w:color w:val="000000" w:themeColor="text1"/>
              </w:rPr>
              <w:t>案件均會請</w:t>
            </w:r>
            <w:proofErr w:type="gramEnd"/>
            <w:r w:rsidRPr="004B64CA">
              <w:rPr>
                <w:rFonts w:hAnsi="標楷體" w:hint="eastAsia"/>
                <w:color w:val="000000" w:themeColor="text1"/>
              </w:rPr>
              <w:t>主計室或有關單位監辦並審核</w:t>
            </w: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招標文件擬製及契約之簽定</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Merge/>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已簽定之契約內容修改</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Merge/>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shd w:val="clear" w:color="auto" w:fill="auto"/>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採購爭議之申訴、調解、仲裁、訴訟等處理</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Merge/>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各項保證金退還</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rPr>
                <w:rFonts w:hAnsi="標楷體"/>
                <w:dstrike/>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外購案免稅物品進口申請、報關、信用狀開立、結匯等</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tcBorders>
              <w:top w:val="single" w:sz="4" w:space="0" w:color="auto"/>
            </w:tcBorders>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4"/>
              </w:numPr>
              <w:spacing w:line="280" w:lineRule="exact"/>
              <w:jc w:val="both"/>
              <w:rPr>
                <w:rFonts w:hAnsi="標楷體"/>
                <w:color w:val="000000" w:themeColor="text1"/>
              </w:rPr>
            </w:pPr>
            <w:r w:rsidRPr="004B64CA">
              <w:rPr>
                <w:rFonts w:hAnsi="標楷體" w:hint="eastAsia"/>
                <w:color w:val="000000" w:themeColor="text1"/>
              </w:rPr>
              <w:t>執行採購案件對內有關事務之發函、通知、公告等</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車輛管理</w:t>
            </w:r>
          </w:p>
        </w:tc>
        <w:tc>
          <w:tcPr>
            <w:tcW w:w="4253" w:type="dxa"/>
            <w:vAlign w:val="center"/>
          </w:tcPr>
          <w:p w:rsidR="00C95C89" w:rsidRPr="004B64CA" w:rsidRDefault="00C95C89" w:rsidP="00C95C89">
            <w:pPr>
              <w:numPr>
                <w:ilvl w:val="0"/>
                <w:numId w:val="22"/>
              </w:numPr>
              <w:spacing w:line="280" w:lineRule="exact"/>
              <w:jc w:val="both"/>
              <w:rPr>
                <w:rFonts w:hAnsi="標楷體"/>
                <w:color w:val="000000" w:themeColor="text1"/>
              </w:rPr>
            </w:pPr>
            <w:r w:rsidRPr="004B64CA">
              <w:rPr>
                <w:rFonts w:hAnsi="標楷體" w:hint="eastAsia"/>
                <w:color w:val="000000" w:themeColor="text1"/>
              </w:rPr>
              <w:t>車輛汰舊換新</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2"/>
              </w:numPr>
              <w:spacing w:line="280" w:lineRule="exact"/>
              <w:jc w:val="both"/>
              <w:rPr>
                <w:rFonts w:hAnsi="標楷體"/>
                <w:color w:val="000000" w:themeColor="text1"/>
              </w:rPr>
            </w:pPr>
            <w:r w:rsidRPr="004B64CA">
              <w:rPr>
                <w:rFonts w:hAnsi="標楷體" w:hint="eastAsia"/>
                <w:color w:val="000000" w:themeColor="text1"/>
              </w:rPr>
              <w:t>車輛修理維護</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2"/>
              </w:numPr>
              <w:spacing w:line="280" w:lineRule="exact"/>
              <w:jc w:val="both"/>
              <w:rPr>
                <w:rFonts w:hAnsi="標楷體"/>
                <w:color w:val="000000" w:themeColor="text1"/>
              </w:rPr>
            </w:pPr>
            <w:r w:rsidRPr="004B64CA">
              <w:rPr>
                <w:rFonts w:hAnsi="標楷體" w:hint="eastAsia"/>
                <w:color w:val="000000" w:themeColor="text1"/>
              </w:rPr>
              <w:t>車輛調派</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2"/>
              </w:numPr>
              <w:spacing w:line="280" w:lineRule="exact"/>
              <w:jc w:val="both"/>
              <w:rPr>
                <w:rFonts w:hAnsi="標楷體"/>
                <w:color w:val="000000" w:themeColor="text1"/>
              </w:rPr>
            </w:pPr>
            <w:r w:rsidRPr="004B64CA">
              <w:rPr>
                <w:rFonts w:hAnsi="標楷體" w:hint="eastAsia"/>
                <w:color w:val="000000" w:themeColor="text1"/>
              </w:rPr>
              <w:t>車輛肇事處理</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警衛管理</w:t>
            </w:r>
          </w:p>
        </w:tc>
        <w:tc>
          <w:tcPr>
            <w:tcW w:w="4253" w:type="dxa"/>
            <w:vAlign w:val="center"/>
          </w:tcPr>
          <w:p w:rsidR="00C95C89" w:rsidRPr="004B64CA" w:rsidRDefault="00C95C89" w:rsidP="00C95C89">
            <w:pPr>
              <w:numPr>
                <w:ilvl w:val="0"/>
                <w:numId w:val="14"/>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校區警衛配置</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4"/>
              </w:numPr>
              <w:tabs>
                <w:tab w:val="num" w:pos="332"/>
              </w:tabs>
              <w:spacing w:line="280" w:lineRule="exact"/>
              <w:jc w:val="both"/>
              <w:rPr>
                <w:rFonts w:hAnsi="標楷體"/>
                <w:color w:val="000000" w:themeColor="text1"/>
              </w:rPr>
            </w:pPr>
            <w:r w:rsidRPr="004B64CA">
              <w:rPr>
                <w:rFonts w:hAnsi="標楷體" w:hint="eastAsia"/>
                <w:color w:val="000000" w:themeColor="text1"/>
              </w:rPr>
              <w:t>安全監控系統規劃管理</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4"/>
              </w:numPr>
              <w:tabs>
                <w:tab w:val="num" w:pos="332"/>
              </w:tabs>
              <w:spacing w:line="280" w:lineRule="exact"/>
              <w:jc w:val="both"/>
              <w:rPr>
                <w:rFonts w:hAnsi="標楷體"/>
                <w:color w:val="000000" w:themeColor="text1"/>
              </w:rPr>
            </w:pPr>
            <w:r w:rsidRPr="004B64CA">
              <w:rPr>
                <w:rFonts w:hAnsi="標楷體" w:hint="eastAsia"/>
                <w:color w:val="000000" w:themeColor="text1"/>
              </w:rPr>
              <w:t>警衛排班、調班</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4"/>
              </w:numPr>
              <w:tabs>
                <w:tab w:val="num" w:pos="332"/>
              </w:tabs>
              <w:spacing w:line="280" w:lineRule="exact"/>
              <w:jc w:val="both"/>
              <w:rPr>
                <w:rFonts w:hAnsi="標楷體"/>
                <w:color w:val="000000" w:themeColor="text1"/>
              </w:rPr>
            </w:pPr>
            <w:r w:rsidRPr="004B64CA">
              <w:rPr>
                <w:rFonts w:hAnsi="標楷體" w:hint="eastAsia"/>
                <w:color w:val="000000" w:themeColor="text1"/>
              </w:rPr>
              <w:t>校區車輛管理</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工友管理</w:t>
            </w:r>
          </w:p>
        </w:tc>
        <w:tc>
          <w:tcPr>
            <w:tcW w:w="4253" w:type="dxa"/>
            <w:vAlign w:val="center"/>
          </w:tcPr>
          <w:p w:rsidR="00C95C89" w:rsidRPr="004B64CA" w:rsidRDefault="00C95C89" w:rsidP="00C95C89">
            <w:pPr>
              <w:numPr>
                <w:ilvl w:val="0"/>
                <w:numId w:val="1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技工、工友進用、退職、撫</w:t>
            </w:r>
            <w:proofErr w:type="gramStart"/>
            <w:r w:rsidRPr="004B64CA">
              <w:rPr>
                <w:rFonts w:hAnsi="標楷體" w:hint="eastAsia"/>
                <w:color w:val="000000" w:themeColor="text1"/>
              </w:rPr>
              <w:t>卹</w:t>
            </w:r>
            <w:proofErr w:type="gramEnd"/>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工友升任技工</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技工、工友出勤、差假、考核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技工、工友工作調派</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技工、工友環境認養區域管理</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5"/>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技工、工友員額編制</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民防</w:t>
            </w:r>
          </w:p>
        </w:tc>
        <w:tc>
          <w:tcPr>
            <w:tcW w:w="4253" w:type="dxa"/>
            <w:vAlign w:val="center"/>
          </w:tcPr>
          <w:p w:rsidR="00C95C89" w:rsidRPr="004B64CA" w:rsidRDefault="00C95C89" w:rsidP="00C95C89">
            <w:pPr>
              <w:numPr>
                <w:ilvl w:val="0"/>
                <w:numId w:val="16"/>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教職員工防護團團隊任務編組及教育訓練</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6"/>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天然災害暨緊急事故處理要點</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綜合業務</w:t>
            </w:r>
          </w:p>
        </w:tc>
        <w:tc>
          <w:tcPr>
            <w:tcW w:w="4253" w:type="dxa"/>
            <w:vAlign w:val="center"/>
          </w:tcPr>
          <w:p w:rsidR="00C95C89" w:rsidRPr="004B64CA" w:rsidRDefault="00C95C89" w:rsidP="00C95C89">
            <w:pPr>
              <w:numPr>
                <w:ilvl w:val="0"/>
                <w:numId w:val="17"/>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校外借用活動場地</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shd w:val="clear" w:color="auto" w:fill="auto"/>
          </w:tcPr>
          <w:p w:rsidR="00C95C89" w:rsidRPr="004B64CA" w:rsidRDefault="00C95C89" w:rsidP="00C95C89">
            <w:pPr>
              <w:spacing w:line="280" w:lineRule="exact"/>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7"/>
              </w:numPr>
              <w:tabs>
                <w:tab w:val="num" w:pos="332"/>
              </w:tabs>
              <w:spacing w:line="280" w:lineRule="exact"/>
              <w:jc w:val="both"/>
              <w:rPr>
                <w:rFonts w:hAnsi="標楷體"/>
                <w:color w:val="000000" w:themeColor="text1"/>
              </w:rPr>
            </w:pPr>
            <w:r w:rsidRPr="004B64CA">
              <w:rPr>
                <w:rFonts w:hAnsi="標楷體" w:hint="eastAsia"/>
                <w:color w:val="000000" w:themeColor="text1"/>
              </w:rPr>
              <w:t>慶典活動之佈置</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營</w:t>
            </w:r>
            <w:proofErr w:type="gramStart"/>
            <w:r w:rsidRPr="004B64CA">
              <w:rPr>
                <w:rFonts w:hAnsi="標楷體" w:hint="eastAsia"/>
                <w:color w:val="000000" w:themeColor="text1"/>
              </w:rPr>
              <w:t>繕</w:t>
            </w:r>
            <w:proofErr w:type="gramEnd"/>
            <w:r w:rsidRPr="004B64CA">
              <w:rPr>
                <w:rFonts w:hAnsi="標楷體" w:hint="eastAsia"/>
                <w:color w:val="000000" w:themeColor="text1"/>
              </w:rPr>
              <w:t>組</w:t>
            </w: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規章與計劃</w:t>
            </w:r>
          </w:p>
        </w:tc>
        <w:tc>
          <w:tcPr>
            <w:tcW w:w="4253" w:type="dxa"/>
            <w:vAlign w:val="center"/>
          </w:tcPr>
          <w:p w:rsidR="00C95C89" w:rsidRPr="004B64CA" w:rsidRDefault="00C95C89" w:rsidP="00C95C89">
            <w:pPr>
              <w:numPr>
                <w:ilvl w:val="0"/>
                <w:numId w:val="18"/>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營建法規</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8"/>
              </w:numPr>
              <w:tabs>
                <w:tab w:val="num" w:pos="332"/>
              </w:tabs>
              <w:spacing w:line="280" w:lineRule="exact"/>
              <w:jc w:val="both"/>
              <w:rPr>
                <w:rFonts w:hAnsi="標楷體"/>
                <w:color w:val="000000" w:themeColor="text1"/>
              </w:rPr>
            </w:pPr>
            <w:r w:rsidRPr="004B64CA">
              <w:rPr>
                <w:rFonts w:hint="eastAsia"/>
                <w:color w:val="000000" w:themeColor="text1"/>
              </w:rPr>
              <w:t>校園建設及維護計畫</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8"/>
              </w:numPr>
              <w:tabs>
                <w:tab w:val="num" w:pos="332"/>
              </w:tabs>
              <w:spacing w:line="280" w:lineRule="exact"/>
              <w:jc w:val="both"/>
              <w:rPr>
                <w:rFonts w:hAnsi="標楷體"/>
                <w:color w:val="000000" w:themeColor="text1"/>
              </w:rPr>
            </w:pPr>
            <w:r w:rsidRPr="004B64CA">
              <w:rPr>
                <w:rFonts w:hint="eastAsia"/>
                <w:color w:val="000000" w:themeColor="text1"/>
              </w:rPr>
              <w:t>營建及水電綜合性計畫</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工務行政及執行</w:t>
            </w:r>
          </w:p>
        </w:tc>
        <w:tc>
          <w:tcPr>
            <w:tcW w:w="4253" w:type="dxa"/>
            <w:vAlign w:val="center"/>
          </w:tcPr>
          <w:p w:rsidR="00C95C89" w:rsidRPr="004B64CA" w:rsidRDefault="00C95C89" w:rsidP="00C95C89">
            <w:pPr>
              <w:numPr>
                <w:ilvl w:val="0"/>
                <w:numId w:val="19"/>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營</w:t>
            </w:r>
            <w:proofErr w:type="gramStart"/>
            <w:r w:rsidRPr="004B64CA">
              <w:rPr>
                <w:rFonts w:hAnsi="標楷體" w:hint="eastAsia"/>
                <w:color w:val="000000" w:themeColor="text1"/>
              </w:rPr>
              <w:t>繕</w:t>
            </w:r>
            <w:proofErr w:type="gramEnd"/>
            <w:r w:rsidRPr="004B64CA">
              <w:rPr>
                <w:rFonts w:hAnsi="標楷體" w:hint="eastAsia"/>
                <w:color w:val="000000" w:themeColor="text1"/>
              </w:rPr>
              <w:t>及水電相關工程計畫設計及預算</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9"/>
              </w:numPr>
              <w:tabs>
                <w:tab w:val="num" w:pos="332"/>
              </w:tabs>
              <w:spacing w:line="280" w:lineRule="exact"/>
              <w:ind w:left="335" w:hanging="335"/>
              <w:jc w:val="both"/>
              <w:rPr>
                <w:rFonts w:hAnsi="標楷體"/>
                <w:color w:val="000000" w:themeColor="text1"/>
              </w:rPr>
            </w:pPr>
            <w:r w:rsidRPr="004B64CA">
              <w:rPr>
                <w:rFonts w:hAnsi="標楷體" w:hint="eastAsia"/>
                <w:color w:val="000000" w:themeColor="text1"/>
              </w:rPr>
              <w:t>營</w:t>
            </w:r>
            <w:proofErr w:type="gramStart"/>
            <w:r w:rsidRPr="004B64CA">
              <w:rPr>
                <w:rFonts w:hAnsi="標楷體" w:hint="eastAsia"/>
                <w:color w:val="000000" w:themeColor="text1"/>
              </w:rPr>
              <w:t>繕</w:t>
            </w:r>
            <w:proofErr w:type="gramEnd"/>
            <w:r w:rsidRPr="004B64CA">
              <w:rPr>
                <w:rFonts w:hAnsi="標楷體" w:hint="eastAsia"/>
                <w:color w:val="000000" w:themeColor="text1"/>
              </w:rPr>
              <w:t>及水電相關工程招標及合約</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9"/>
              </w:numPr>
              <w:tabs>
                <w:tab w:val="num" w:pos="332"/>
              </w:tabs>
              <w:spacing w:line="280" w:lineRule="exact"/>
              <w:ind w:left="335" w:hanging="335"/>
              <w:jc w:val="both"/>
              <w:rPr>
                <w:rFonts w:hAnsi="標楷體"/>
                <w:color w:val="000000" w:themeColor="text1"/>
              </w:rPr>
            </w:pPr>
            <w:r w:rsidRPr="004B64CA">
              <w:rPr>
                <w:rFonts w:hAnsi="標楷體" w:hint="eastAsia"/>
                <w:color w:val="000000" w:themeColor="text1"/>
              </w:rPr>
              <w:t>營</w:t>
            </w:r>
            <w:proofErr w:type="gramStart"/>
            <w:r w:rsidRPr="004B64CA">
              <w:rPr>
                <w:rFonts w:hAnsi="標楷體" w:hint="eastAsia"/>
                <w:color w:val="000000" w:themeColor="text1"/>
              </w:rPr>
              <w:t>繕</w:t>
            </w:r>
            <w:proofErr w:type="gramEnd"/>
            <w:r w:rsidRPr="004B64CA">
              <w:rPr>
                <w:rFonts w:hAnsi="標楷體" w:hint="eastAsia"/>
                <w:color w:val="000000" w:themeColor="text1"/>
              </w:rPr>
              <w:t>及水電相關工程施工督導及執行事項</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19"/>
              </w:numPr>
              <w:tabs>
                <w:tab w:val="num" w:pos="332"/>
              </w:tabs>
              <w:spacing w:line="280" w:lineRule="exact"/>
              <w:ind w:left="335" w:hanging="335"/>
              <w:jc w:val="both"/>
              <w:rPr>
                <w:rFonts w:hAnsi="標楷體"/>
                <w:color w:val="000000" w:themeColor="text1"/>
              </w:rPr>
            </w:pPr>
            <w:r w:rsidRPr="004B64CA">
              <w:rPr>
                <w:rFonts w:hAnsi="標楷體" w:hint="eastAsia"/>
                <w:color w:val="000000" w:themeColor="text1"/>
              </w:rPr>
              <w:t>營</w:t>
            </w:r>
            <w:proofErr w:type="gramStart"/>
            <w:r w:rsidRPr="004B64CA">
              <w:rPr>
                <w:rFonts w:hAnsi="標楷體" w:hint="eastAsia"/>
                <w:color w:val="000000" w:themeColor="text1"/>
              </w:rPr>
              <w:t>繕</w:t>
            </w:r>
            <w:proofErr w:type="gramEnd"/>
            <w:r w:rsidRPr="004B64CA">
              <w:rPr>
                <w:rFonts w:hAnsi="標楷體" w:hint="eastAsia"/>
                <w:color w:val="000000" w:themeColor="text1"/>
              </w:rPr>
              <w:t>及水電相關工程估驗驗收結算</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校園設施維護</w:t>
            </w:r>
          </w:p>
        </w:tc>
        <w:tc>
          <w:tcPr>
            <w:tcW w:w="4253" w:type="dxa"/>
            <w:vAlign w:val="center"/>
          </w:tcPr>
          <w:p w:rsidR="00C95C89" w:rsidRPr="004B64CA" w:rsidRDefault="00C95C89" w:rsidP="00C95C89">
            <w:pPr>
              <w:numPr>
                <w:ilvl w:val="0"/>
                <w:numId w:val="20"/>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委託專業廠商檢查維護事項</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0"/>
              </w:numPr>
              <w:tabs>
                <w:tab w:val="num" w:pos="332"/>
              </w:tabs>
              <w:spacing w:line="280" w:lineRule="exact"/>
              <w:jc w:val="both"/>
              <w:rPr>
                <w:rFonts w:hAnsi="標楷體"/>
                <w:color w:val="000000" w:themeColor="text1"/>
              </w:rPr>
            </w:pPr>
            <w:r w:rsidRPr="004B64CA">
              <w:rPr>
                <w:rFonts w:hAnsi="標楷體" w:hint="eastAsia"/>
                <w:color w:val="000000" w:themeColor="text1"/>
              </w:rPr>
              <w:t>行政教學空間維護</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0"/>
              </w:numPr>
              <w:tabs>
                <w:tab w:val="num" w:pos="332"/>
              </w:tabs>
              <w:spacing w:line="280" w:lineRule="exact"/>
              <w:jc w:val="both"/>
              <w:rPr>
                <w:rFonts w:hAnsi="標楷體"/>
                <w:color w:val="000000" w:themeColor="text1"/>
              </w:rPr>
            </w:pPr>
            <w:r w:rsidRPr="004B64CA">
              <w:rPr>
                <w:rFonts w:hAnsi="標楷體" w:hint="eastAsia"/>
                <w:color w:val="000000" w:themeColor="text1"/>
              </w:rPr>
              <w:t>宿舍維護</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0"/>
              </w:numPr>
              <w:tabs>
                <w:tab w:val="num" w:pos="332"/>
              </w:tabs>
              <w:spacing w:line="280" w:lineRule="exact"/>
              <w:jc w:val="both"/>
              <w:rPr>
                <w:rFonts w:hAnsi="標楷體"/>
                <w:color w:val="000000" w:themeColor="text1"/>
              </w:rPr>
            </w:pPr>
            <w:r w:rsidRPr="004B64CA">
              <w:rPr>
                <w:rFonts w:hAnsi="標楷體" w:hint="eastAsia"/>
                <w:color w:val="000000" w:themeColor="text1"/>
              </w:rPr>
              <w:t>體育場館維護</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0"/>
              </w:numPr>
              <w:tabs>
                <w:tab w:val="num" w:pos="332"/>
              </w:tabs>
              <w:spacing w:line="280" w:lineRule="exact"/>
              <w:jc w:val="both"/>
              <w:rPr>
                <w:rFonts w:hAnsi="標楷體"/>
                <w:color w:val="000000" w:themeColor="text1"/>
              </w:rPr>
            </w:pPr>
            <w:r w:rsidRPr="004B64CA">
              <w:rPr>
                <w:rFonts w:hAnsi="標楷體" w:hint="eastAsia"/>
                <w:color w:val="000000" w:themeColor="text1"/>
              </w:rPr>
              <w:t>公共設施維護</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val="restart"/>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綜合業務</w:t>
            </w:r>
          </w:p>
        </w:tc>
        <w:tc>
          <w:tcPr>
            <w:tcW w:w="4253" w:type="dxa"/>
            <w:vAlign w:val="center"/>
          </w:tcPr>
          <w:p w:rsidR="00C95C89" w:rsidRPr="004B64CA" w:rsidRDefault="00C95C89" w:rsidP="00C95C89">
            <w:pPr>
              <w:numPr>
                <w:ilvl w:val="0"/>
                <w:numId w:val="21"/>
              </w:numPr>
              <w:tabs>
                <w:tab w:val="num" w:pos="332"/>
              </w:tabs>
              <w:spacing w:line="280" w:lineRule="exact"/>
              <w:ind w:left="332" w:hanging="332"/>
              <w:jc w:val="both"/>
              <w:rPr>
                <w:rFonts w:hAnsi="標楷體"/>
                <w:color w:val="000000" w:themeColor="text1"/>
              </w:rPr>
            </w:pPr>
            <w:r w:rsidRPr="004B64CA">
              <w:rPr>
                <w:rFonts w:hAnsi="標楷體" w:hint="eastAsia"/>
                <w:color w:val="000000" w:themeColor="text1"/>
              </w:rPr>
              <w:t>物料採購事項</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hint="eastAsia"/>
                <w:color w:val="000000" w:themeColor="text1"/>
              </w:rPr>
              <w:t>核定</w:t>
            </w: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Merge/>
          </w:tcPr>
          <w:p w:rsidR="00C95C89" w:rsidRPr="004B64CA" w:rsidRDefault="00C95C89" w:rsidP="00C95C89">
            <w:pPr>
              <w:spacing w:line="280" w:lineRule="exact"/>
              <w:jc w:val="both"/>
              <w:rPr>
                <w:rFonts w:hAnsi="標楷體"/>
                <w:color w:val="000000" w:themeColor="text1"/>
              </w:rPr>
            </w:pPr>
          </w:p>
        </w:tc>
        <w:tc>
          <w:tcPr>
            <w:tcW w:w="1134" w:type="dxa"/>
            <w:vMerge/>
          </w:tcPr>
          <w:p w:rsidR="00C95C89" w:rsidRPr="004B64CA" w:rsidRDefault="00C95C89" w:rsidP="00C95C89">
            <w:pPr>
              <w:spacing w:line="280" w:lineRule="exact"/>
              <w:jc w:val="both"/>
              <w:rPr>
                <w:rFonts w:hAnsi="標楷體"/>
                <w:color w:val="000000" w:themeColor="text1"/>
              </w:rPr>
            </w:pPr>
          </w:p>
        </w:tc>
        <w:tc>
          <w:tcPr>
            <w:tcW w:w="4253" w:type="dxa"/>
            <w:vAlign w:val="center"/>
          </w:tcPr>
          <w:p w:rsidR="00C95C89" w:rsidRPr="004B64CA" w:rsidRDefault="00C95C89" w:rsidP="00C95C89">
            <w:pPr>
              <w:numPr>
                <w:ilvl w:val="0"/>
                <w:numId w:val="21"/>
              </w:numPr>
              <w:tabs>
                <w:tab w:val="num" w:pos="332"/>
              </w:tabs>
              <w:spacing w:line="280" w:lineRule="exact"/>
              <w:jc w:val="both"/>
              <w:rPr>
                <w:rFonts w:hAnsi="標楷體"/>
                <w:color w:val="000000" w:themeColor="text1"/>
              </w:rPr>
            </w:pPr>
            <w:r w:rsidRPr="004B64CA">
              <w:rPr>
                <w:rFonts w:hAnsi="標楷體" w:hint="eastAsia"/>
                <w:color w:val="000000" w:themeColor="text1"/>
              </w:rPr>
              <w:t>物料管理事項</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611" w:type="dxa"/>
            <w:vAlign w:val="center"/>
          </w:tcPr>
          <w:p w:rsidR="00C95C89" w:rsidRPr="004B64CA" w:rsidRDefault="00C95C89" w:rsidP="00C95C89">
            <w:pPr>
              <w:widowControl/>
              <w:spacing w:line="280" w:lineRule="exact"/>
              <w:jc w:val="center"/>
              <w:rPr>
                <w:rFonts w:hAnsi="標楷體" w:cs="新細明體"/>
                <w:color w:val="000000" w:themeColor="text1"/>
              </w:rPr>
            </w:pPr>
            <w:r w:rsidRPr="004B64CA">
              <w:rPr>
                <w:rFonts w:hAnsi="標楷體" w:hint="eastAsia"/>
                <w:color w:val="000000" w:themeColor="text1"/>
              </w:rPr>
              <w:t>核定</w:t>
            </w:r>
          </w:p>
        </w:tc>
        <w:tc>
          <w:tcPr>
            <w:tcW w:w="567" w:type="dxa"/>
            <w:vAlign w:val="center"/>
          </w:tcPr>
          <w:p w:rsidR="00C95C89" w:rsidRPr="004B64CA" w:rsidRDefault="00C95C89" w:rsidP="00C95C89">
            <w:pPr>
              <w:widowControl/>
              <w:spacing w:line="280" w:lineRule="exact"/>
              <w:jc w:val="center"/>
              <w:rPr>
                <w:rFonts w:hAnsi="標楷體" w:cs="新細明體"/>
                <w:color w:val="000000" w:themeColor="text1"/>
              </w:rPr>
            </w:pP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r w:rsidR="004B64CA" w:rsidRPr="004B64CA" w:rsidTr="007F7B54">
        <w:trPr>
          <w:cantSplit/>
          <w:trHeight w:val="567"/>
          <w:jc w:val="center"/>
        </w:trPr>
        <w:tc>
          <w:tcPr>
            <w:tcW w:w="1134" w:type="dxa"/>
            <w:vAlign w:val="center"/>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各單位</w:t>
            </w:r>
          </w:p>
        </w:tc>
        <w:tc>
          <w:tcPr>
            <w:tcW w:w="1134" w:type="dxa"/>
            <w:vAlign w:val="center"/>
          </w:tcPr>
          <w:p w:rsidR="00C95C89" w:rsidRPr="004B64CA" w:rsidRDefault="00C95C89" w:rsidP="00C95C89">
            <w:pPr>
              <w:spacing w:line="280" w:lineRule="exact"/>
              <w:jc w:val="both"/>
              <w:rPr>
                <w:rFonts w:hAnsi="標楷體"/>
                <w:color w:val="000000" w:themeColor="text1"/>
              </w:rPr>
            </w:pPr>
            <w:r w:rsidRPr="004B64CA">
              <w:rPr>
                <w:rFonts w:hAnsi="標楷體" w:hint="eastAsia"/>
                <w:color w:val="000000" w:themeColor="text1"/>
              </w:rPr>
              <w:t>其他</w:t>
            </w:r>
          </w:p>
        </w:tc>
        <w:tc>
          <w:tcPr>
            <w:tcW w:w="4253" w:type="dxa"/>
            <w:vAlign w:val="center"/>
          </w:tcPr>
          <w:p w:rsidR="00C95C89" w:rsidRPr="004B64CA" w:rsidRDefault="00C95C89" w:rsidP="00C95C89">
            <w:pPr>
              <w:numPr>
                <w:ilvl w:val="0"/>
                <w:numId w:val="27"/>
              </w:numPr>
              <w:tabs>
                <w:tab w:val="num" w:pos="302"/>
                <w:tab w:val="left" w:pos="343"/>
              </w:tabs>
              <w:spacing w:line="280" w:lineRule="exact"/>
              <w:jc w:val="both"/>
              <w:rPr>
                <w:rFonts w:hAnsi="標楷體"/>
                <w:color w:val="000000" w:themeColor="text1"/>
              </w:rPr>
            </w:pPr>
            <w:r w:rsidRPr="004B64CA">
              <w:rPr>
                <w:rFonts w:hAnsi="標楷體" w:hint="eastAsia"/>
                <w:color w:val="000000" w:themeColor="text1"/>
              </w:rPr>
              <w:t>其他臨時交辦事項</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olor w:val="000000" w:themeColor="text1"/>
              </w:rPr>
              <w:t>擬辦</w:t>
            </w:r>
          </w:p>
        </w:tc>
        <w:tc>
          <w:tcPr>
            <w:tcW w:w="611"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95C89" w:rsidRPr="004B64CA" w:rsidRDefault="00C95C89" w:rsidP="00C95C89">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95C89" w:rsidRPr="004B64CA" w:rsidRDefault="00C95C89" w:rsidP="00C95C89">
            <w:pPr>
              <w:spacing w:line="280" w:lineRule="exact"/>
              <w:jc w:val="center"/>
              <w:rPr>
                <w:rFonts w:hAnsi="標楷體"/>
                <w:color w:val="000000" w:themeColor="text1"/>
              </w:rPr>
            </w:pPr>
          </w:p>
        </w:tc>
        <w:tc>
          <w:tcPr>
            <w:tcW w:w="896" w:type="dxa"/>
            <w:vAlign w:val="center"/>
          </w:tcPr>
          <w:p w:rsidR="00C95C89" w:rsidRPr="004B64CA" w:rsidRDefault="00C95C89" w:rsidP="00C95C89">
            <w:pPr>
              <w:spacing w:line="280" w:lineRule="exact"/>
              <w:jc w:val="both"/>
              <w:rPr>
                <w:rFonts w:hAnsi="標楷體"/>
                <w:color w:val="000000" w:themeColor="text1"/>
              </w:rPr>
            </w:pPr>
          </w:p>
        </w:tc>
      </w:tr>
    </w:tbl>
    <w:p w:rsidR="007F7B54" w:rsidRPr="004B64CA" w:rsidRDefault="007F7B54">
      <w:pPr>
        <w:rPr>
          <w:rFonts w:ascii="Times New Roman" w:eastAsia="新細明體" w:cs="Times New Roman"/>
          <w:color w:val="000000" w:themeColor="text1"/>
        </w:rPr>
        <w:sectPr w:rsidR="007F7B54" w:rsidRPr="004B64CA">
          <w:headerReference w:type="default" r:id="rId15"/>
          <w:pgSz w:w="11910" w:h="16840"/>
          <w:pgMar w:top="780" w:right="960" w:bottom="780" w:left="980" w:header="596" w:footer="592" w:gutter="0"/>
          <w:cols w:space="720" w:equalWidth="0">
            <w:col w:w="9970"/>
          </w:cols>
          <w:noEndnote/>
        </w:sectPr>
      </w:pPr>
      <w:r w:rsidRPr="004B64CA">
        <w:rPr>
          <w:rFonts w:ascii="Times New Roman" w:eastAsia="新細明體" w:cs="Times New Roman" w:hint="eastAsia"/>
          <w:color w:val="000000" w:themeColor="text1"/>
        </w:rPr>
        <w:t xml:space="preserve"> </w:t>
      </w:r>
    </w:p>
    <w:p w:rsidR="00561EAA" w:rsidRPr="004B64CA" w:rsidRDefault="00561EAA" w:rsidP="008E60D2">
      <w:pPr>
        <w:pStyle w:val="1"/>
        <w:kinsoku w:val="0"/>
        <w:overflowPunct w:val="0"/>
        <w:ind w:right="3651"/>
        <w:rPr>
          <w:color w:val="000000" w:themeColor="text1"/>
        </w:rPr>
      </w:pPr>
      <w:bookmarkStart w:id="12" w:name="bookmark5"/>
      <w:bookmarkStart w:id="13" w:name="_Toc112138238"/>
      <w:bookmarkEnd w:id="12"/>
      <w:r w:rsidRPr="004B64CA">
        <w:rPr>
          <w:rFonts w:hint="eastAsia"/>
          <w:color w:val="000000" w:themeColor="text1"/>
        </w:rPr>
        <w:lastRenderedPageBreak/>
        <w:t>研究發展處</w:t>
      </w:r>
      <w:bookmarkEnd w:id="13"/>
    </w:p>
    <w:tbl>
      <w:tblPr>
        <w:tblW w:w="9640" w:type="dxa"/>
        <w:tblInd w:w="10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rsidTr="00263A8F">
        <w:trPr>
          <w:trHeight w:val="20"/>
          <w:tblHeader/>
        </w:trPr>
        <w:tc>
          <w:tcPr>
            <w:tcW w:w="1133" w:type="dxa"/>
            <w:vMerge w:val="restart"/>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4"/>
              <w:rPr>
                <w:b/>
                <w:bCs/>
                <w:color w:val="000000" w:themeColor="text1"/>
                <w:sz w:val="27"/>
                <w:szCs w:val="27"/>
              </w:rPr>
            </w:pPr>
          </w:p>
          <w:p w:rsidR="008E60D2" w:rsidRPr="004B64CA" w:rsidRDefault="008E60D2" w:rsidP="009079D7">
            <w:pPr>
              <w:pStyle w:val="TableParagraph"/>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tabs>
                <w:tab w:val="left" w:pos="1607"/>
                <w:tab w:val="left" w:pos="2088"/>
                <w:tab w:val="left" w:pos="2568"/>
                <w:tab w:val="left" w:pos="3048"/>
                <w:tab w:val="left" w:pos="3528"/>
                <w:tab w:val="left" w:pos="4008"/>
              </w:tabs>
              <w:kinsoku w:val="0"/>
              <w:overflowPunct w:val="0"/>
              <w:spacing w:before="72"/>
              <w:ind w:left="112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4"/>
              <w:rPr>
                <w:b/>
                <w:bCs/>
                <w:color w:val="000000" w:themeColor="text1"/>
                <w:sz w:val="27"/>
                <w:szCs w:val="27"/>
              </w:rPr>
            </w:pPr>
          </w:p>
          <w:p w:rsidR="008E60D2" w:rsidRPr="004B64CA" w:rsidRDefault="008E60D2" w:rsidP="009079D7">
            <w:pPr>
              <w:pStyle w:val="TableParagraph"/>
              <w:kinsoku w:val="0"/>
              <w:overflowPunct w:val="0"/>
              <w:spacing w:before="1"/>
              <w:ind w:left="179"/>
              <w:rPr>
                <w:rFonts w:ascii="Times New Roman" w:eastAsia="新細明體" w:cs="Times New Roman"/>
                <w:color w:val="000000" w:themeColor="text1"/>
              </w:rPr>
            </w:pPr>
            <w:r w:rsidRPr="004B64CA">
              <w:rPr>
                <w:rFonts w:hint="eastAsia"/>
                <w:color w:val="000000" w:themeColor="text1"/>
              </w:rPr>
              <w:t>備註</w:t>
            </w:r>
          </w:p>
        </w:tc>
      </w:tr>
      <w:tr w:rsidR="004B64CA" w:rsidRPr="004B64CA" w:rsidTr="00263A8F">
        <w:trPr>
          <w:trHeight w:val="20"/>
          <w:tblHeader/>
        </w:trPr>
        <w:tc>
          <w:tcPr>
            <w:tcW w:w="1133" w:type="dxa"/>
            <w:vMerge/>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1"/>
              <w:ind w:left="17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tabs>
                <w:tab w:val="left" w:pos="683"/>
              </w:tabs>
              <w:kinsoku w:val="0"/>
              <w:overflowPunct w:val="0"/>
              <w:spacing w:before="96"/>
              <w:ind w:left="203"/>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tabs>
                <w:tab w:val="left" w:pos="2722"/>
              </w:tabs>
              <w:kinsoku w:val="0"/>
              <w:overflowPunct w:val="0"/>
              <w:spacing w:before="96"/>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96"/>
              <w:ind w:right="36"/>
              <w:jc w:val="right"/>
              <w:rPr>
                <w:rFonts w:ascii="Times New Roman" w:eastAsia="新細明體" w:cs="Times New Roman"/>
                <w:color w:val="000000" w:themeColor="text1"/>
              </w:rPr>
            </w:pPr>
          </w:p>
        </w:tc>
      </w:tr>
      <w:tr w:rsidR="004B64CA" w:rsidRPr="004B64CA" w:rsidTr="00263A8F">
        <w:trPr>
          <w:trHeight w:val="20"/>
        </w:trPr>
        <w:tc>
          <w:tcPr>
            <w:tcW w:w="1133" w:type="dxa"/>
            <w:vMerge w:val="restart"/>
            <w:tcBorders>
              <w:top w:val="double" w:sz="4" w:space="0" w:color="000000"/>
              <w:left w:val="single" w:sz="4" w:space="0" w:color="000000"/>
              <w:right w:val="single" w:sz="4" w:space="0" w:color="000000"/>
            </w:tcBorders>
          </w:tcPr>
          <w:p w:rsidR="008E60D2" w:rsidRPr="004B64CA" w:rsidRDefault="008E60D2" w:rsidP="009079D7">
            <w:pPr>
              <w:pStyle w:val="TableParagraph"/>
              <w:kinsoku w:val="0"/>
              <w:overflowPunct w:val="0"/>
              <w:spacing w:before="0" w:line="278" w:lineRule="exact"/>
              <w:ind w:left="24" w:right="-33"/>
              <w:rPr>
                <w:b/>
                <w:color w:val="000000" w:themeColor="text1"/>
                <w:spacing w:val="38"/>
                <w:u w:val="single"/>
              </w:rPr>
            </w:pPr>
            <w:r w:rsidRPr="004B64CA">
              <w:rPr>
                <w:rFonts w:hint="eastAsia"/>
                <w:color w:val="000000" w:themeColor="text1"/>
                <w:spacing w:val="38"/>
              </w:rPr>
              <w:t>研究發展處</w:t>
            </w:r>
          </w:p>
        </w:tc>
        <w:tc>
          <w:tcPr>
            <w:tcW w:w="1135" w:type="dxa"/>
            <w:vMerge w:val="restart"/>
            <w:tcBorders>
              <w:top w:val="double" w:sz="4" w:space="0" w:color="000000"/>
              <w:left w:val="single" w:sz="4" w:space="0" w:color="000000"/>
              <w:right w:val="single" w:sz="4" w:space="0" w:color="000000"/>
            </w:tcBorders>
          </w:tcPr>
          <w:p w:rsidR="008E60D2" w:rsidRPr="004B64CA" w:rsidRDefault="008E60D2" w:rsidP="009079D7">
            <w:pPr>
              <w:pStyle w:val="TableParagraph"/>
              <w:kinsoku w:val="0"/>
              <w:overflowPunct w:val="0"/>
              <w:spacing w:before="0" w:line="278" w:lineRule="exact"/>
              <w:ind w:left="23" w:right="-38"/>
              <w:rPr>
                <w:b/>
                <w:color w:val="000000" w:themeColor="text1"/>
                <w:spacing w:val="40"/>
                <w:u w:val="single"/>
              </w:rPr>
            </w:pPr>
            <w:r w:rsidRPr="004B64CA">
              <w:rPr>
                <w:rFonts w:hint="eastAsia"/>
                <w:color w:val="000000" w:themeColor="text1"/>
              </w:rPr>
              <w:t>綜合業務</w:t>
            </w:r>
          </w:p>
        </w:tc>
        <w:tc>
          <w:tcPr>
            <w:tcW w:w="4254"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23"/>
              <w:rPr>
                <w:rFonts w:ascii="Times New Roman" w:eastAsia="新細明體" w:cs="Times New Roman"/>
                <w:b/>
                <w:color w:val="000000" w:themeColor="text1"/>
                <w:u w:val="single"/>
              </w:rPr>
            </w:pPr>
            <w:r w:rsidRPr="004B64CA">
              <w:rPr>
                <w:rFonts w:hint="eastAsia"/>
                <w:color w:val="000000" w:themeColor="text1"/>
              </w:rPr>
              <w:t>1</w:t>
            </w:r>
            <w:r w:rsidRPr="004B64CA">
              <w:rPr>
                <w:color w:val="000000" w:themeColor="text1"/>
              </w:rPr>
              <w:t>.</w:t>
            </w:r>
            <w:r w:rsidR="00F91B3D" w:rsidRPr="004B64CA">
              <w:rPr>
                <w:rFonts w:hint="eastAsia"/>
                <w:color w:val="000000" w:themeColor="text1"/>
              </w:rPr>
              <w:t xml:space="preserve"> </w:t>
            </w:r>
            <w:r w:rsidRPr="004B64CA">
              <w:rPr>
                <w:rFonts w:hint="eastAsia"/>
                <w:color w:val="000000" w:themeColor="text1"/>
              </w:rPr>
              <w:t>本處行政業務事項之統合</w:t>
            </w:r>
          </w:p>
        </w:tc>
        <w:tc>
          <w:tcPr>
            <w:tcW w:w="567"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b/>
                <w:color w:val="000000" w:themeColor="text1"/>
                <w:u w:val="single"/>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b/>
                <w:color w:val="000000" w:themeColor="text1"/>
                <w:u w:val="single"/>
              </w:rPr>
            </w:pPr>
            <w:r w:rsidRPr="004B64CA">
              <w:rPr>
                <w:rFonts w:hint="eastAsia"/>
                <w:color w:val="000000" w:themeColor="text1"/>
              </w:rPr>
              <w:t>審核</w:t>
            </w:r>
          </w:p>
        </w:tc>
        <w:tc>
          <w:tcPr>
            <w:tcW w:w="567"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6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12"/>
              <w:rPr>
                <w:b/>
                <w:bCs/>
                <w:color w:val="000000" w:themeColor="text1"/>
                <w:sz w:val="17"/>
                <w:szCs w:val="17"/>
              </w:rPr>
            </w:pPr>
          </w:p>
        </w:tc>
        <w:tc>
          <w:tcPr>
            <w:tcW w:w="849"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0" w:line="278" w:lineRule="exact"/>
              <w:ind w:left="24" w:right="-33"/>
              <w:rPr>
                <w:b/>
                <w:color w:val="000000" w:themeColor="text1"/>
                <w:spacing w:val="38"/>
                <w:u w:val="single"/>
              </w:rPr>
            </w:pPr>
          </w:p>
        </w:tc>
        <w:tc>
          <w:tcPr>
            <w:tcW w:w="1135" w:type="dxa"/>
            <w:vMerge/>
            <w:tcBorders>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0" w:line="278" w:lineRule="exact"/>
              <w:ind w:left="23" w:right="-38"/>
              <w:rPr>
                <w:b/>
                <w:color w:val="000000" w:themeColor="text1"/>
                <w:spacing w:val="40"/>
                <w:u w:val="single"/>
              </w:rPr>
            </w:pPr>
          </w:p>
        </w:tc>
        <w:tc>
          <w:tcPr>
            <w:tcW w:w="4254"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6" w:hanging="360"/>
              <w:jc w:val="both"/>
              <w:rPr>
                <w:b/>
                <w:color w:val="000000" w:themeColor="text1"/>
                <w:u w:val="single"/>
              </w:rPr>
            </w:pPr>
            <w:r w:rsidRPr="004B64CA">
              <w:rPr>
                <w:rFonts w:hint="eastAsia"/>
                <w:color w:val="000000" w:themeColor="text1"/>
              </w:rPr>
              <w:t>2.</w:t>
            </w:r>
            <w:r w:rsidR="00F91B3D" w:rsidRPr="004B64CA">
              <w:rPr>
                <w:rFonts w:hint="eastAsia"/>
                <w:color w:val="000000" w:themeColor="text1"/>
              </w:rPr>
              <w:t xml:space="preserve"> </w:t>
            </w:r>
            <w:r w:rsidRPr="004B64CA">
              <w:rPr>
                <w:rFonts w:hint="eastAsia"/>
                <w:color w:val="000000" w:themeColor="text1"/>
              </w:rPr>
              <w:t>教師</w:t>
            </w:r>
            <w:r w:rsidR="008203F8" w:rsidRPr="004B64CA">
              <w:rPr>
                <w:rFonts w:hint="eastAsia"/>
                <w:color w:val="000000" w:themeColor="text1"/>
              </w:rPr>
              <w:t>各類期刊論文、榮譽獎項及研討會之徵求公告</w:t>
            </w:r>
          </w:p>
        </w:tc>
        <w:tc>
          <w:tcPr>
            <w:tcW w:w="567"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b/>
                <w:color w:val="000000" w:themeColor="text1"/>
                <w:u w:val="single"/>
              </w:rPr>
            </w:pPr>
            <w:r w:rsidRPr="004B64CA">
              <w:rPr>
                <w:rFonts w:hint="eastAsia"/>
                <w:color w:val="000000" w:themeColor="text1"/>
              </w:rPr>
              <w:t>擬辦</w:t>
            </w:r>
          </w:p>
        </w:tc>
        <w:tc>
          <w:tcPr>
            <w:tcW w:w="566"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b/>
                <w:color w:val="000000" w:themeColor="text1"/>
                <w:u w:val="single"/>
              </w:rPr>
            </w:pPr>
            <w:r w:rsidRPr="004B64CA">
              <w:rPr>
                <w:rFonts w:hint="eastAsia"/>
                <w:color w:val="000000" w:themeColor="text1"/>
              </w:rPr>
              <w:t>審核</w:t>
            </w:r>
          </w:p>
        </w:tc>
        <w:tc>
          <w:tcPr>
            <w:tcW w:w="567"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6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pStyle w:val="TableParagraph"/>
              <w:kinsoku w:val="0"/>
              <w:overflowPunct w:val="0"/>
              <w:spacing w:before="12"/>
              <w:rPr>
                <w:b/>
                <w:bCs/>
                <w:color w:val="000000" w:themeColor="text1"/>
                <w:sz w:val="17"/>
                <w:szCs w:val="17"/>
              </w:rPr>
            </w:pPr>
          </w:p>
        </w:tc>
        <w:tc>
          <w:tcPr>
            <w:tcW w:w="849" w:type="dxa"/>
            <w:tcBorders>
              <w:top w:val="single" w:sz="4" w:space="0" w:color="000000"/>
              <w:left w:val="single" w:sz="4" w:space="0" w:color="000000"/>
              <w:bottom w:val="doub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val="restart"/>
            <w:tcBorders>
              <w:top w:val="double" w:sz="4" w:space="0" w:color="000000"/>
              <w:left w:val="single" w:sz="4" w:space="0" w:color="000000"/>
              <w:right w:val="single" w:sz="4" w:space="0" w:color="000000"/>
            </w:tcBorders>
          </w:tcPr>
          <w:p w:rsidR="008E60D2" w:rsidRPr="004B64CA" w:rsidRDefault="008E60D2" w:rsidP="009079D7">
            <w:pPr>
              <w:pStyle w:val="TableParagraph"/>
              <w:kinsoku w:val="0"/>
              <w:overflowPunct w:val="0"/>
              <w:spacing w:before="0" w:line="278" w:lineRule="exact"/>
              <w:ind w:left="24" w:right="-33"/>
              <w:rPr>
                <w:rFonts w:ascii="Times New Roman" w:eastAsia="新細明體" w:cs="Times New Roman"/>
                <w:color w:val="000000" w:themeColor="text1"/>
              </w:rPr>
            </w:pPr>
            <w:r w:rsidRPr="004B64CA">
              <w:rPr>
                <w:rFonts w:hint="eastAsia"/>
                <w:color w:val="000000" w:themeColor="text1"/>
                <w:spacing w:val="38"/>
              </w:rPr>
              <w:t>學術服務</w:t>
            </w:r>
            <w:r w:rsidRPr="004B64CA">
              <w:rPr>
                <w:rFonts w:hint="eastAsia"/>
                <w:color w:val="000000" w:themeColor="text1"/>
              </w:rPr>
              <w:t>組</w:t>
            </w:r>
          </w:p>
        </w:tc>
        <w:tc>
          <w:tcPr>
            <w:tcW w:w="1135" w:type="dxa"/>
            <w:vMerge w:val="restart"/>
            <w:tcBorders>
              <w:top w:val="double" w:sz="4" w:space="0" w:color="000000"/>
              <w:left w:val="single" w:sz="4" w:space="0" w:color="000000"/>
              <w:right w:val="single" w:sz="4" w:space="0" w:color="000000"/>
            </w:tcBorders>
          </w:tcPr>
          <w:p w:rsidR="008E60D2" w:rsidRPr="004B64CA" w:rsidRDefault="008E60D2" w:rsidP="009079D7">
            <w:pPr>
              <w:pStyle w:val="TableParagraph"/>
              <w:kinsoku w:val="0"/>
              <w:overflowPunct w:val="0"/>
              <w:spacing w:before="0" w:line="278" w:lineRule="exact"/>
              <w:ind w:left="23" w:right="-38"/>
              <w:rPr>
                <w:rFonts w:ascii="Times New Roman" w:eastAsia="新細明體" w:cs="Times New Roman"/>
                <w:color w:val="000000" w:themeColor="text1"/>
              </w:rPr>
            </w:pPr>
            <w:r w:rsidRPr="004B64CA">
              <w:rPr>
                <w:rFonts w:hint="eastAsia"/>
                <w:color w:val="000000" w:themeColor="text1"/>
                <w:spacing w:val="40"/>
              </w:rPr>
              <w:t>計畫與獎</w:t>
            </w:r>
            <w:r w:rsidRPr="004B64CA">
              <w:rPr>
                <w:rFonts w:hint="eastAsia"/>
                <w:color w:val="000000" w:themeColor="text1"/>
              </w:rPr>
              <w:t>助業務</w:t>
            </w:r>
          </w:p>
        </w:tc>
        <w:tc>
          <w:tcPr>
            <w:tcW w:w="4254"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6" w:hanging="360"/>
              <w:jc w:val="both"/>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規劃</w:t>
            </w:r>
            <w:proofErr w:type="gramStart"/>
            <w:r w:rsidRPr="004B64CA">
              <w:rPr>
                <w:rFonts w:hint="eastAsia"/>
                <w:color w:val="000000" w:themeColor="text1"/>
              </w:rPr>
              <w:t>全校跨院校</w:t>
            </w:r>
            <w:proofErr w:type="gramEnd"/>
            <w:r w:rsidRPr="004B64CA">
              <w:rPr>
                <w:rFonts w:hint="eastAsia"/>
                <w:color w:val="000000" w:themeColor="text1"/>
              </w:rPr>
              <w:t>系所整合性研究方針及推動其相關事宜，提昇本校研究服務能力</w:t>
            </w:r>
          </w:p>
        </w:tc>
        <w:tc>
          <w:tcPr>
            <w:tcW w:w="567"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12"/>
              <w:rPr>
                <w:b/>
                <w:bCs/>
                <w:color w:val="000000" w:themeColor="text1"/>
                <w:sz w:val="17"/>
                <w:szCs w:val="17"/>
              </w:rPr>
            </w:pPr>
          </w:p>
          <w:p w:rsidR="008E60D2" w:rsidRPr="004B64CA" w:rsidRDefault="008E60D2" w:rsidP="009079D7">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12"/>
              <w:rPr>
                <w:b/>
                <w:bCs/>
                <w:color w:val="000000" w:themeColor="text1"/>
                <w:sz w:val="17"/>
                <w:szCs w:val="17"/>
              </w:rPr>
            </w:pPr>
          </w:p>
          <w:p w:rsidR="008E60D2" w:rsidRPr="004B64CA" w:rsidRDefault="008E60D2" w:rsidP="009079D7">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12"/>
              <w:rPr>
                <w:b/>
                <w:bCs/>
                <w:color w:val="000000" w:themeColor="text1"/>
                <w:sz w:val="17"/>
                <w:szCs w:val="17"/>
              </w:rPr>
            </w:pPr>
          </w:p>
          <w:p w:rsidR="008E60D2" w:rsidRPr="004B64CA" w:rsidRDefault="008E60D2" w:rsidP="009079D7">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12"/>
              <w:rPr>
                <w:b/>
                <w:bCs/>
                <w:color w:val="000000" w:themeColor="text1"/>
                <w:sz w:val="17"/>
                <w:szCs w:val="17"/>
              </w:rPr>
            </w:pPr>
          </w:p>
          <w:p w:rsidR="008E60D2" w:rsidRPr="004B64CA" w:rsidRDefault="008E60D2" w:rsidP="009079D7">
            <w:pPr>
              <w:pStyle w:val="TableParagraph"/>
              <w:kinsoku w:val="0"/>
              <w:overflowPunct w:val="0"/>
              <w:spacing w:before="1"/>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doub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協助規劃重點研發方向與評估校內研發資源應用績效</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辦理當年度全校預算分配之資本門經費核算分配及執行率管控作業事宜</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8"/>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6" w:hanging="360"/>
              <w:jc w:val="both"/>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辦理協助系所推動學術交流與合作計畫及辦理其他與本校學術研究與發展相關事宜</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2"/>
              <w:rPr>
                <w:b/>
                <w:bCs/>
                <w:color w:val="000000" w:themeColor="text1"/>
                <w:sz w:val="18"/>
                <w:szCs w:val="18"/>
              </w:rPr>
            </w:pPr>
          </w:p>
          <w:p w:rsidR="008E60D2" w:rsidRPr="004B64CA" w:rsidRDefault="008E60D2" w:rsidP="009079D7">
            <w:pPr>
              <w:pStyle w:val="TableParagraph"/>
              <w:kinsoku w:val="0"/>
              <w:overflowPunct w:val="0"/>
              <w:spacing w:before="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2"/>
              <w:rPr>
                <w:b/>
                <w:bCs/>
                <w:color w:val="000000" w:themeColor="text1"/>
                <w:sz w:val="18"/>
                <w:szCs w:val="18"/>
              </w:rPr>
            </w:pPr>
          </w:p>
          <w:p w:rsidR="008E60D2" w:rsidRPr="004B64CA" w:rsidRDefault="008E60D2" w:rsidP="009079D7">
            <w:pPr>
              <w:pStyle w:val="TableParagraph"/>
              <w:kinsoku w:val="0"/>
              <w:overflowPunct w:val="0"/>
              <w:spacing w:before="0"/>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2"/>
              <w:rPr>
                <w:b/>
                <w:bCs/>
                <w:color w:val="000000" w:themeColor="text1"/>
                <w:sz w:val="18"/>
                <w:szCs w:val="18"/>
              </w:rPr>
            </w:pPr>
          </w:p>
          <w:p w:rsidR="008E60D2" w:rsidRPr="004B64CA" w:rsidRDefault="008E60D2" w:rsidP="009079D7">
            <w:pPr>
              <w:pStyle w:val="TableParagraph"/>
              <w:kinsoku w:val="0"/>
              <w:overflowPunct w:val="0"/>
              <w:spacing w:before="0"/>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2"/>
              <w:rPr>
                <w:b/>
                <w:bCs/>
                <w:color w:val="000000" w:themeColor="text1"/>
                <w:sz w:val="18"/>
                <w:szCs w:val="18"/>
              </w:rPr>
            </w:pPr>
          </w:p>
          <w:p w:rsidR="008E60D2" w:rsidRPr="004B64CA" w:rsidRDefault="008E60D2" w:rsidP="009079D7">
            <w:pPr>
              <w:pStyle w:val="TableParagraph"/>
              <w:kinsoku w:val="0"/>
              <w:overflowPunct w:val="0"/>
              <w:spacing w:before="0"/>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Chars="10" w:left="451" w:hangingChars="178" w:hanging="427"/>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學術服務組相關權責法規之擬訂與修正</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6. </w:t>
            </w:r>
            <w:r w:rsidR="008203F8" w:rsidRPr="004B64CA">
              <w:rPr>
                <w:rFonts w:hint="eastAsia"/>
                <w:color w:val="000000" w:themeColor="text1"/>
              </w:rPr>
              <w:t>國科會</w:t>
            </w:r>
            <w:r w:rsidRPr="004B64CA">
              <w:rPr>
                <w:rFonts w:hint="eastAsia"/>
                <w:color w:val="000000" w:themeColor="text1"/>
              </w:rPr>
              <w:t>計畫案申請</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7. </w:t>
            </w:r>
            <w:r w:rsidR="008203F8" w:rsidRPr="004B64CA">
              <w:rPr>
                <w:rFonts w:hint="eastAsia"/>
                <w:color w:val="000000" w:themeColor="text1"/>
              </w:rPr>
              <w:t>國科會</w:t>
            </w:r>
            <w:r w:rsidRPr="004B64CA">
              <w:rPr>
                <w:rFonts w:hint="eastAsia"/>
                <w:color w:val="000000" w:themeColor="text1"/>
              </w:rPr>
              <w:t>計畫案簽約、領款</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Chars="10" w:left="451" w:hangingChars="178" w:hanging="427"/>
              <w:rPr>
                <w:rFonts w:ascii="Times New Roman" w:eastAsia="新細明體" w:cs="Times New Roman"/>
                <w:color w:val="000000" w:themeColor="text1"/>
              </w:rPr>
            </w:pPr>
            <w:r w:rsidRPr="004B64CA">
              <w:rPr>
                <w:color w:val="000000" w:themeColor="text1"/>
              </w:rPr>
              <w:t xml:space="preserve">8. </w:t>
            </w:r>
            <w:r w:rsidR="008203F8" w:rsidRPr="004B64CA">
              <w:rPr>
                <w:rFonts w:hint="eastAsia"/>
                <w:color w:val="000000" w:themeColor="text1"/>
              </w:rPr>
              <w:t>國科會</w:t>
            </w:r>
            <w:r w:rsidRPr="004B64CA">
              <w:rPr>
                <w:rFonts w:hint="eastAsia"/>
                <w:color w:val="000000" w:themeColor="text1"/>
              </w:rPr>
              <w:t>補助大專校院獎勵/延攬特殊優秀人才措施申請之申請、審查及經費核銷等事宜</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1" w:line="278" w:lineRule="exact"/>
              <w:ind w:left="383" w:hanging="360"/>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公民營機構之委託計畫案</w:t>
            </w:r>
            <w:r w:rsidRPr="004B64CA">
              <w:rPr>
                <w:color w:val="000000" w:themeColor="text1"/>
              </w:rPr>
              <w:t>(</w:t>
            </w:r>
            <w:r w:rsidRPr="004B64CA">
              <w:rPr>
                <w:rFonts w:hint="eastAsia"/>
                <w:color w:val="000000" w:themeColor="text1"/>
              </w:rPr>
              <w:t>經濟部計畫與企業產學計畫除外</w:t>
            </w:r>
            <w:r w:rsidRPr="004B64CA">
              <w:rPr>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本校鼓勵性研究計畫案申請與核定</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72"/>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11.</w:t>
            </w:r>
            <w:r w:rsidRPr="004B64CA">
              <w:rPr>
                <w:rFonts w:hint="eastAsia"/>
                <w:color w:val="000000" w:themeColor="text1"/>
              </w:rPr>
              <w:t>專題研究計畫配合款核撥、管理費與結餘款分配</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20"/>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12.</w:t>
            </w:r>
            <w:r w:rsidRPr="004B64CA">
              <w:rPr>
                <w:rFonts w:hint="eastAsia"/>
                <w:color w:val="000000" w:themeColor="text1"/>
              </w:rPr>
              <w:t>學術相關校內獎勵相關業務與教師研究獎助審查事宜</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263A8F">
        <w:trPr>
          <w:trHeight w:val="713"/>
        </w:trPr>
        <w:tc>
          <w:tcPr>
            <w:tcW w:w="1133"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0" w:line="213" w:lineRule="auto"/>
              <w:ind w:left="383" w:right="1" w:hanging="360"/>
              <w:rPr>
                <w:b/>
                <w:color w:val="000000" w:themeColor="text1"/>
                <w:u w:val="single"/>
              </w:rPr>
            </w:pPr>
            <w:r w:rsidRPr="004B64CA">
              <w:rPr>
                <w:rFonts w:hint="eastAsia"/>
                <w:color w:val="000000" w:themeColor="text1"/>
              </w:rPr>
              <w:t>13.校內專題計畫管理系統有關</w:t>
            </w:r>
            <w:proofErr w:type="gramStart"/>
            <w:r w:rsidRPr="004B64CA">
              <w:rPr>
                <w:rFonts w:hint="eastAsia"/>
                <w:color w:val="000000" w:themeColor="text1"/>
              </w:rPr>
              <w:t>研發處控管</w:t>
            </w:r>
            <w:proofErr w:type="gramEnd"/>
            <w:r w:rsidRPr="004B64CA">
              <w:rPr>
                <w:rFonts w:hint="eastAsia"/>
                <w:color w:val="000000" w:themeColor="text1"/>
              </w:rPr>
              <w:t>之計畫案建置與使用管理事宜</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left="38"/>
              <w:rPr>
                <w:rFonts w:ascii="Times New Roman" w:eastAsia="新細明體" w:cs="Times New Roman"/>
                <w:b/>
                <w:color w:val="000000" w:themeColor="text1"/>
                <w:u w:val="single"/>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left="38"/>
              <w:rPr>
                <w:rFonts w:ascii="Times New Roman" w:eastAsia="新細明體" w:cs="Times New Roman"/>
                <w:b/>
                <w:color w:val="000000" w:themeColor="text1"/>
                <w:u w:val="single"/>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left="38"/>
              <w:rPr>
                <w:rFonts w:ascii="Times New Roman" w:eastAsia="新細明體" w:cs="Times New Roman"/>
                <w:color w:val="000000" w:themeColor="text1"/>
              </w:rPr>
            </w:pPr>
            <w:r w:rsidRPr="004B64CA">
              <w:rPr>
                <w:rFonts w:hint="eastAsia"/>
                <w:color w:val="000000" w:themeColor="text1"/>
              </w:rPr>
              <w:t>核</w:t>
            </w:r>
            <w:r w:rsidR="003C1910" w:rsidRPr="004B64CA">
              <w:rPr>
                <w:rFonts w:hint="eastAsia"/>
                <w:color w:val="000000" w:themeColor="text1"/>
              </w:rPr>
              <w:t>定</w:t>
            </w:r>
          </w:p>
        </w:tc>
        <w:tc>
          <w:tcPr>
            <w:tcW w:w="56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pStyle w:val="TableParagraph"/>
              <w:kinsoku w:val="0"/>
              <w:overflowPunct w:val="0"/>
              <w:spacing w:before="99"/>
              <w:ind w:right="36"/>
              <w:jc w:val="right"/>
              <w:rPr>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8E60D2" w:rsidRPr="004B64CA" w:rsidRDefault="008E60D2" w:rsidP="009079D7">
            <w:pPr>
              <w:rPr>
                <w:rFonts w:ascii="Times New Roman" w:eastAsia="新細明體" w:cs="Times New Roman"/>
                <w:color w:val="000000" w:themeColor="text1"/>
              </w:rPr>
            </w:pPr>
          </w:p>
        </w:tc>
      </w:tr>
      <w:tr w:rsidR="004B64CA" w:rsidRPr="004B64CA" w:rsidTr="008203F8">
        <w:trPr>
          <w:trHeight w:val="412"/>
        </w:trPr>
        <w:tc>
          <w:tcPr>
            <w:tcW w:w="1133" w:type="dxa"/>
            <w:vMerge w:val="restart"/>
            <w:tcBorders>
              <w:top w:val="single" w:sz="4" w:space="0" w:color="000000"/>
              <w:left w:val="single" w:sz="4" w:space="0" w:color="000000"/>
              <w:right w:val="single" w:sz="4" w:space="0" w:color="000000"/>
            </w:tcBorders>
          </w:tcPr>
          <w:p w:rsidR="008203F8" w:rsidRPr="004B64CA" w:rsidRDefault="008203F8" w:rsidP="008203F8">
            <w:pPr>
              <w:pStyle w:val="TableParagraph"/>
              <w:kinsoku w:val="0"/>
              <w:overflowPunct w:val="0"/>
              <w:spacing w:before="0" w:line="213" w:lineRule="auto"/>
              <w:ind w:left="24" w:right="-33"/>
              <w:rPr>
                <w:rFonts w:ascii="Times New Roman" w:eastAsia="新細明體" w:cs="Times New Roman"/>
                <w:color w:val="000000" w:themeColor="text1"/>
              </w:rPr>
            </w:pPr>
            <w:r w:rsidRPr="004B64CA">
              <w:rPr>
                <w:rFonts w:hint="eastAsia"/>
                <w:color w:val="000000" w:themeColor="text1"/>
                <w:spacing w:val="38"/>
              </w:rPr>
              <w:t>綜合企劃</w:t>
            </w:r>
            <w:r w:rsidRPr="004B64CA">
              <w:rPr>
                <w:rFonts w:hint="eastAsia"/>
                <w:color w:val="000000" w:themeColor="text1"/>
              </w:rPr>
              <w:t>組</w:t>
            </w:r>
          </w:p>
        </w:tc>
        <w:tc>
          <w:tcPr>
            <w:tcW w:w="1135" w:type="dxa"/>
            <w:vMerge w:val="restart"/>
            <w:tcBorders>
              <w:top w:val="single" w:sz="4" w:space="0" w:color="000000"/>
              <w:left w:val="single" w:sz="4" w:space="0" w:color="000000"/>
              <w:right w:val="single" w:sz="4" w:space="0" w:color="000000"/>
            </w:tcBorders>
          </w:tcPr>
          <w:p w:rsidR="008203F8" w:rsidRPr="004B64CA" w:rsidRDefault="008203F8" w:rsidP="008203F8">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綜合業務</w:t>
            </w: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辦理本校研究發展規劃與整合</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8203F8">
        <w:trPr>
          <w:trHeight w:val="418"/>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校內研發中心相關業務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263A8F">
        <w:trPr>
          <w:trHeight w:val="373"/>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校</w:t>
            </w:r>
            <w:proofErr w:type="gramStart"/>
            <w:r w:rsidRPr="004B64CA">
              <w:rPr>
                <w:rFonts w:hint="eastAsia"/>
                <w:color w:val="000000" w:themeColor="text1"/>
              </w:rPr>
              <w:t>內微奈米</w:t>
            </w:r>
            <w:proofErr w:type="gramEnd"/>
            <w:r w:rsidRPr="004B64CA">
              <w:rPr>
                <w:rFonts w:hint="eastAsia"/>
                <w:color w:val="000000" w:themeColor="text1"/>
              </w:rPr>
              <w:t>實驗室相關業務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60" w:line="200" w:lineRule="exact"/>
              <w:rPr>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8203F8">
        <w:trPr>
          <w:trHeight w:val="316"/>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辦理各類協會、學會、聯盟相關業務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8203F8">
        <w:trPr>
          <w:trHeight w:val="420"/>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管理服務學習學生相關業務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spacing w:line="200" w:lineRule="exact"/>
              <w:rPr>
                <w:rFonts w:hAnsiTheme="minorHAnsi"/>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8203F8">
        <w:trPr>
          <w:trHeight w:val="426"/>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rFonts w:ascii="Verdana" w:hAnsi="Verdana" w:cs="新細明體"/>
                <w:color w:val="000000" w:themeColor="text1"/>
              </w:rPr>
            </w:pPr>
            <w:r w:rsidRPr="004B64CA">
              <w:rPr>
                <w:rFonts w:hint="eastAsia"/>
                <w:color w:val="000000" w:themeColor="text1"/>
              </w:rPr>
              <w:t>中部及南部科學</w:t>
            </w:r>
            <w:proofErr w:type="gramStart"/>
            <w:r w:rsidRPr="004B64CA">
              <w:rPr>
                <w:rFonts w:hint="eastAsia"/>
                <w:color w:val="000000" w:themeColor="text1"/>
              </w:rPr>
              <w:t>園區代審工作</w:t>
            </w:r>
            <w:proofErr w:type="gramEnd"/>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8203F8">
        <w:trPr>
          <w:trHeight w:val="546"/>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國科會產學及大專生研究計畫相關業務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r>
      <w:tr w:rsidR="004B64CA" w:rsidRPr="004B64CA" w:rsidTr="008203F8">
        <w:trPr>
          <w:trHeight w:val="554"/>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辦理學習型兼任助理及學生納保相關業務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hAnsi="標楷體" w:cs="Times New Roman"/>
                <w:color w:val="000000" w:themeColor="text1"/>
                <w:sz w:val="16"/>
                <w:szCs w:val="16"/>
              </w:rPr>
            </w:pPr>
          </w:p>
        </w:tc>
      </w:tr>
      <w:tr w:rsidR="004B64CA" w:rsidRPr="004B64CA" w:rsidTr="008203F8">
        <w:trPr>
          <w:trHeight w:val="562"/>
        </w:trPr>
        <w:tc>
          <w:tcPr>
            <w:tcW w:w="1133"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8203F8" w:rsidRPr="004B64CA" w:rsidRDefault="008203F8" w:rsidP="009A5245">
            <w:pPr>
              <w:numPr>
                <w:ilvl w:val="0"/>
                <w:numId w:val="109"/>
              </w:numPr>
              <w:kinsoku w:val="0"/>
              <w:overflowPunct w:val="0"/>
              <w:spacing w:before="72" w:line="200" w:lineRule="exact"/>
              <w:rPr>
                <w:color w:val="000000" w:themeColor="text1"/>
              </w:rPr>
            </w:pPr>
            <w:r w:rsidRPr="004B64CA">
              <w:rPr>
                <w:rFonts w:hint="eastAsia"/>
                <w:color w:val="000000" w:themeColor="text1"/>
              </w:rPr>
              <w:t>辦理本校實驗動物照護與使用小組推動工作相關業務</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rPr>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kinsoku w:val="0"/>
              <w:overflowPunct w:val="0"/>
              <w:spacing w:before="72" w:line="200" w:lineRule="exact"/>
              <w:ind w:right="36"/>
              <w:jc w:val="right"/>
              <w:rPr>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hAnsi="標楷體" w:cs="Times New Roman"/>
                <w:color w:val="000000" w:themeColor="text1"/>
                <w:sz w:val="16"/>
                <w:szCs w:val="16"/>
              </w:rPr>
            </w:pPr>
          </w:p>
        </w:tc>
      </w:tr>
      <w:tr w:rsidR="00EB713D" w:rsidRPr="004B64CA" w:rsidTr="00263A8F">
        <w:trPr>
          <w:trHeight w:val="20"/>
        </w:trPr>
        <w:tc>
          <w:tcPr>
            <w:tcW w:w="1133" w:type="dxa"/>
            <w:vMerge w:val="restart"/>
            <w:tcBorders>
              <w:top w:val="single" w:sz="4" w:space="0" w:color="000000"/>
              <w:left w:val="single" w:sz="4" w:space="0" w:color="000000"/>
              <w:right w:val="single" w:sz="4" w:space="0" w:color="000000"/>
            </w:tcBorders>
          </w:tcPr>
          <w:p w:rsidR="00EB713D" w:rsidRPr="004B64CA" w:rsidRDefault="00EB713D" w:rsidP="009079D7">
            <w:pPr>
              <w:pStyle w:val="TableParagraph"/>
              <w:kinsoku w:val="0"/>
              <w:overflowPunct w:val="0"/>
              <w:spacing w:before="0" w:line="271" w:lineRule="exact"/>
              <w:ind w:left="24"/>
              <w:rPr>
                <w:rFonts w:ascii="Times New Roman" w:eastAsia="新細明體" w:cs="Times New Roman"/>
                <w:color w:val="000000" w:themeColor="text1"/>
              </w:rPr>
            </w:pPr>
            <w:r w:rsidRPr="004B64CA">
              <w:rPr>
                <w:rFonts w:hint="eastAsia"/>
                <w:color w:val="000000" w:themeColor="text1"/>
              </w:rPr>
              <w:t>實習組</w:t>
            </w:r>
          </w:p>
        </w:tc>
        <w:tc>
          <w:tcPr>
            <w:tcW w:w="1135" w:type="dxa"/>
            <w:vMerge w:val="restart"/>
            <w:tcBorders>
              <w:top w:val="single" w:sz="4" w:space="0" w:color="000000"/>
              <w:left w:val="single" w:sz="4" w:space="0" w:color="000000"/>
              <w:right w:val="single" w:sz="4" w:space="0" w:color="000000"/>
            </w:tcBorders>
          </w:tcPr>
          <w:p w:rsidR="00EB713D" w:rsidRPr="004B64CA" w:rsidRDefault="00EB713D" w:rsidP="009079D7">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實習業務</w:t>
            </w: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0" w:line="278" w:lineRule="exact"/>
              <w:ind w:left="280" w:hanging="257"/>
              <w:rPr>
                <w:rFonts w:ascii="Times New Roman" w:eastAsia="新細明體" w:cs="Times New Roman"/>
                <w:color w:val="000000" w:themeColor="text1"/>
              </w:rPr>
            </w:pPr>
            <w:r w:rsidRPr="004B64CA">
              <w:rPr>
                <w:color w:val="000000" w:themeColor="text1"/>
              </w:rPr>
              <w:t>1.</w:t>
            </w:r>
            <w:r w:rsidRPr="004B64CA">
              <w:rPr>
                <w:rFonts w:hint="eastAsia"/>
                <w:color w:val="000000" w:themeColor="text1"/>
              </w:rPr>
              <w:t>教育部校外實習計畫申請及有關章則擬訂、實習委員會議召開</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EB713D" w:rsidRPr="004B64CA" w:rsidRDefault="00EB713D" w:rsidP="009079D7">
            <w:pPr>
              <w:pStyle w:val="TableParagraph"/>
              <w:kinsoku w:val="0"/>
              <w:overflowPunct w:val="0"/>
              <w:spacing w:before="0" w:line="213" w:lineRule="auto"/>
              <w:ind w:left="280" w:hanging="257"/>
              <w:jc w:val="both"/>
              <w:rPr>
                <w:rFonts w:ascii="Times New Roman" w:eastAsia="新細明體" w:cs="Times New Roman"/>
                <w:color w:val="000000" w:themeColor="text1"/>
              </w:rPr>
            </w:pPr>
            <w:r w:rsidRPr="004B64CA">
              <w:rPr>
                <w:color w:val="000000" w:themeColor="text1"/>
              </w:rPr>
              <w:t>2.</w:t>
            </w:r>
            <w:r w:rsidRPr="004B64CA">
              <w:rPr>
                <w:rFonts w:hint="eastAsia"/>
                <w:color w:val="000000" w:themeColor="text1"/>
              </w:rPr>
              <w:t>協助各系辦理校外實習合約書審閱及輔導事宜</w:t>
            </w:r>
          </w:p>
        </w:tc>
        <w:tc>
          <w:tcPr>
            <w:tcW w:w="567" w:type="dxa"/>
            <w:tcBorders>
              <w:top w:val="single" w:sz="4" w:space="0" w:color="000000"/>
              <w:left w:val="single" w:sz="4" w:space="0" w:color="000000"/>
              <w:bottom w:val="single" w:sz="4" w:space="0" w:color="000000"/>
              <w:right w:val="single" w:sz="4" w:space="0" w:color="000000"/>
            </w:tcBorders>
            <w:vAlign w:val="center"/>
          </w:tcPr>
          <w:p w:rsidR="00EB713D" w:rsidRPr="004B64CA" w:rsidRDefault="00EB713D" w:rsidP="009079D7">
            <w:pPr>
              <w:pStyle w:val="TableParagraph"/>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vAlign w:val="center"/>
          </w:tcPr>
          <w:p w:rsidR="00EB713D" w:rsidRPr="004B64CA" w:rsidRDefault="00EB713D" w:rsidP="009079D7">
            <w:pPr>
              <w:pStyle w:val="TableParagraph"/>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vAlign w:val="center"/>
          </w:tcPr>
          <w:p w:rsidR="00EB713D" w:rsidRPr="004B64CA" w:rsidRDefault="00EB713D" w:rsidP="009079D7">
            <w:pPr>
              <w:pStyle w:val="TableParagraph"/>
              <w:kinsoku w:val="0"/>
              <w:overflowPunct w:val="0"/>
              <w:spacing w:before="98"/>
              <w:ind w:left="38"/>
              <w:jc w:val="center"/>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EB713D" w:rsidRPr="004B64CA" w:rsidRDefault="00EB713D" w:rsidP="009079D7">
            <w:pPr>
              <w:pStyle w:val="TableParagraph"/>
              <w:kinsoku w:val="0"/>
              <w:overflowPunct w:val="0"/>
              <w:spacing w:before="98"/>
              <w:ind w:right="36"/>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snapToGrid w:val="0"/>
              <w:rPr>
                <w:rFonts w:hAnsi="標楷體" w:cs="Times New Roman"/>
                <w:color w:val="000000" w:themeColor="text1"/>
                <w:sz w:val="16"/>
                <w:szCs w:val="16"/>
              </w:rPr>
            </w:pPr>
            <w:r w:rsidRPr="004B64CA">
              <w:rPr>
                <w:rFonts w:hAnsi="標楷體" w:cs="Times New Roman" w:hint="eastAsia"/>
                <w:color w:val="000000" w:themeColor="text1"/>
                <w:sz w:val="16"/>
                <w:szCs w:val="16"/>
              </w:rPr>
              <w:t>校外實習合約書簽核流程:各系→研發處實習組會辦審核→各院院長決行</w:t>
            </w: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21"/>
              <w:ind w:left="23"/>
              <w:rPr>
                <w:rFonts w:ascii="Times New Roman" w:eastAsia="新細明體" w:cs="Times New Roman"/>
                <w:color w:val="000000" w:themeColor="text1"/>
              </w:rPr>
            </w:pPr>
            <w:r w:rsidRPr="004B64CA">
              <w:rPr>
                <w:color w:val="000000" w:themeColor="text1"/>
              </w:rPr>
              <w:t>3.</w:t>
            </w:r>
            <w:r w:rsidRPr="004B64CA">
              <w:rPr>
                <w:rFonts w:hint="eastAsia"/>
                <w:color w:val="000000" w:themeColor="text1"/>
              </w:rPr>
              <w:t>協助辦理技能檢定相關事宜</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21"/>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21"/>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21"/>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4.</w:t>
            </w:r>
            <w:r w:rsidRPr="004B64CA">
              <w:rPr>
                <w:rFonts w:hint="eastAsia"/>
                <w:color w:val="000000" w:themeColor="text1"/>
              </w:rPr>
              <w:t>辦理各科系所實習材料費分配事宜</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0" w:line="213" w:lineRule="auto"/>
              <w:ind w:left="280" w:hanging="257"/>
              <w:rPr>
                <w:rFonts w:ascii="Times New Roman" w:eastAsia="新細明體" w:cs="Times New Roman"/>
                <w:color w:val="000000" w:themeColor="text1"/>
              </w:rPr>
            </w:pPr>
            <w:r w:rsidRPr="004B64CA">
              <w:rPr>
                <w:color w:val="000000" w:themeColor="text1"/>
              </w:rPr>
              <w:t>5.</w:t>
            </w:r>
            <w:r w:rsidRPr="004B64CA">
              <w:rPr>
                <w:rFonts w:hint="eastAsia"/>
                <w:color w:val="000000" w:themeColor="text1"/>
              </w:rPr>
              <w:t>協助各系辦理師生參觀校外工廠之申請登錄作業</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0" w:line="213" w:lineRule="auto"/>
              <w:ind w:left="280" w:hanging="257"/>
              <w:rPr>
                <w:rFonts w:ascii="Times New Roman" w:eastAsia="新細明體" w:cs="Times New Roman"/>
                <w:color w:val="000000" w:themeColor="text1"/>
              </w:rPr>
            </w:pPr>
            <w:r w:rsidRPr="004B64CA">
              <w:rPr>
                <w:color w:val="000000" w:themeColor="text1"/>
              </w:rPr>
              <w:t>6.</w:t>
            </w:r>
            <w:r w:rsidRPr="004B64CA">
              <w:rPr>
                <w:rFonts w:hint="eastAsia"/>
                <w:color w:val="000000" w:themeColor="text1"/>
              </w:rPr>
              <w:t>學生技藝獎金及專題製作獎助獎金申請</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7.</w:t>
            </w:r>
            <w:r w:rsidRPr="004B64CA">
              <w:rPr>
                <w:rFonts w:hint="eastAsia"/>
                <w:color w:val="000000" w:themeColor="text1"/>
              </w:rPr>
              <w:t>辦理全校性專題競賽</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72"/>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263A8F">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3" w:line="278" w:lineRule="exact"/>
              <w:ind w:left="280" w:hanging="257"/>
              <w:rPr>
                <w:rFonts w:ascii="Times New Roman" w:eastAsia="新細明體" w:cs="Times New Roman"/>
                <w:color w:val="000000" w:themeColor="text1"/>
              </w:rPr>
            </w:pPr>
            <w:r w:rsidRPr="004B64CA">
              <w:rPr>
                <w:color w:val="000000" w:themeColor="text1"/>
              </w:rPr>
              <w:t>8.</w:t>
            </w:r>
            <w:r w:rsidRPr="004B64CA">
              <w:rPr>
                <w:rFonts w:hint="eastAsia"/>
                <w:color w:val="000000" w:themeColor="text1"/>
              </w:rPr>
              <w:t>教育部全國專題競賽活動調查及報名及補助經費核銷</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C41E82">
        <w:trPr>
          <w:trHeight w:val="20"/>
        </w:trPr>
        <w:tc>
          <w:tcPr>
            <w:tcW w:w="1133"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1135" w:type="dxa"/>
            <w:vMerge/>
            <w:tcBorders>
              <w:left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0" w:line="213" w:lineRule="auto"/>
              <w:ind w:left="280" w:hanging="257"/>
              <w:rPr>
                <w:rFonts w:ascii="Times New Roman" w:eastAsia="新細明體" w:cs="Times New Roman"/>
                <w:color w:val="000000" w:themeColor="text1"/>
              </w:rPr>
            </w:pPr>
            <w:r w:rsidRPr="004B64CA">
              <w:rPr>
                <w:color w:val="000000" w:themeColor="text1"/>
              </w:rPr>
              <w:t>9.</w:t>
            </w:r>
            <w:r w:rsidRPr="004B64CA">
              <w:rPr>
                <w:rFonts w:hint="eastAsia"/>
                <w:color w:val="000000" w:themeColor="text1"/>
              </w:rPr>
              <w:t>辦理專案技能檢定考試及證照考試相關事宜</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9079D7">
            <w:pPr>
              <w:rPr>
                <w:rFonts w:hAnsi="標楷體" w:cs="Times New Roman"/>
                <w:color w:val="000000" w:themeColor="text1"/>
                <w:sz w:val="16"/>
                <w:szCs w:val="16"/>
              </w:rPr>
            </w:pPr>
          </w:p>
        </w:tc>
      </w:tr>
      <w:tr w:rsidR="00EB713D" w:rsidRPr="004B64CA" w:rsidTr="00EB713D">
        <w:trPr>
          <w:trHeight w:val="401"/>
        </w:trPr>
        <w:tc>
          <w:tcPr>
            <w:tcW w:w="1133" w:type="dxa"/>
            <w:vMerge/>
            <w:tcBorders>
              <w:left w:val="single" w:sz="4" w:space="0" w:color="000000"/>
              <w:bottom w:val="single" w:sz="4" w:space="0" w:color="000000"/>
              <w:right w:val="single" w:sz="4" w:space="0" w:color="000000"/>
            </w:tcBorders>
          </w:tcPr>
          <w:p w:rsidR="00EB713D" w:rsidRPr="004B64CA" w:rsidRDefault="00EB713D" w:rsidP="00EB713D">
            <w:pPr>
              <w:rPr>
                <w:rFonts w:ascii="Times New Roman" w:eastAsia="新細明體" w:cs="Times New Roman"/>
                <w:color w:val="000000" w:themeColor="text1"/>
              </w:rPr>
            </w:pPr>
          </w:p>
        </w:tc>
        <w:tc>
          <w:tcPr>
            <w:tcW w:w="1135" w:type="dxa"/>
            <w:vMerge/>
            <w:tcBorders>
              <w:left w:val="single" w:sz="4" w:space="0" w:color="000000"/>
              <w:bottom w:val="single" w:sz="4" w:space="0" w:color="000000"/>
              <w:right w:val="single" w:sz="4" w:space="0" w:color="000000"/>
            </w:tcBorders>
          </w:tcPr>
          <w:p w:rsidR="00EB713D" w:rsidRPr="004B64CA" w:rsidRDefault="00EB713D" w:rsidP="00EB713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EB713D" w:rsidRPr="004B64CA" w:rsidRDefault="00EB713D" w:rsidP="00F56BFC">
            <w:pPr>
              <w:pStyle w:val="TableParagraph"/>
              <w:kinsoku w:val="0"/>
              <w:overflowPunct w:val="0"/>
              <w:spacing w:before="72"/>
              <w:ind w:left="23"/>
              <w:rPr>
                <w:color w:val="000000" w:themeColor="text1"/>
              </w:rPr>
            </w:pPr>
            <w:r>
              <w:rPr>
                <w:rFonts w:hint="eastAsia"/>
                <w:color w:val="000000" w:themeColor="text1"/>
              </w:rPr>
              <w:t>10.</w:t>
            </w:r>
            <w:r w:rsidRPr="00EB713D">
              <w:rPr>
                <w:rFonts w:hint="eastAsia"/>
                <w:color w:val="000000" w:themeColor="text1"/>
              </w:rPr>
              <w:t>「科技研究中心」大樓相關管理業務</w:t>
            </w:r>
          </w:p>
        </w:tc>
        <w:tc>
          <w:tcPr>
            <w:tcW w:w="567" w:type="dxa"/>
            <w:tcBorders>
              <w:top w:val="single" w:sz="4" w:space="0" w:color="000000"/>
              <w:left w:val="single" w:sz="4" w:space="0" w:color="000000"/>
              <w:bottom w:val="single" w:sz="4" w:space="0" w:color="000000"/>
              <w:right w:val="single" w:sz="4" w:space="0" w:color="000000"/>
            </w:tcBorders>
          </w:tcPr>
          <w:p w:rsidR="00EB713D" w:rsidRPr="00EB713D" w:rsidRDefault="00EB713D" w:rsidP="00F56BFC">
            <w:pPr>
              <w:pStyle w:val="TableParagraph"/>
              <w:kinsoku w:val="0"/>
              <w:overflowPunct w:val="0"/>
              <w:spacing w:before="98"/>
              <w:ind w:left="38"/>
              <w:rPr>
                <w:color w:val="000000" w:themeColor="text1"/>
              </w:rPr>
            </w:pPr>
            <w:r w:rsidRPr="00EB713D">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EB713D" w:rsidRPr="00EB713D" w:rsidRDefault="00EB713D" w:rsidP="00F56BFC">
            <w:pPr>
              <w:pStyle w:val="TableParagraph"/>
              <w:kinsoku w:val="0"/>
              <w:overflowPunct w:val="0"/>
              <w:spacing w:before="98"/>
              <w:ind w:left="38"/>
              <w:rPr>
                <w:color w:val="000000" w:themeColor="text1"/>
              </w:rPr>
            </w:pPr>
            <w:r w:rsidRPr="00EB713D">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EB713D" w:rsidRPr="00EB713D" w:rsidRDefault="00EB713D" w:rsidP="00F56BFC">
            <w:pPr>
              <w:pStyle w:val="TableParagraph"/>
              <w:kinsoku w:val="0"/>
              <w:overflowPunct w:val="0"/>
              <w:spacing w:before="98"/>
              <w:ind w:left="38"/>
              <w:rPr>
                <w:color w:val="000000" w:themeColor="text1"/>
              </w:rPr>
            </w:pPr>
            <w:r w:rsidRPr="00EB713D">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EB713D" w:rsidRPr="004B64CA" w:rsidRDefault="00EB713D" w:rsidP="00EB713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EB713D" w:rsidRPr="004B64CA" w:rsidRDefault="00EB713D" w:rsidP="00EB713D">
            <w:pPr>
              <w:rPr>
                <w:rFonts w:hAnsi="標楷體" w:cs="Times New Roman"/>
                <w:color w:val="000000" w:themeColor="text1"/>
                <w:sz w:val="16"/>
                <w:szCs w:val="16"/>
              </w:rPr>
            </w:pPr>
          </w:p>
        </w:tc>
      </w:tr>
      <w:tr w:rsidR="004B64CA" w:rsidRPr="004B64CA" w:rsidTr="00263A8F">
        <w:trPr>
          <w:trHeight w:val="20"/>
        </w:trPr>
        <w:tc>
          <w:tcPr>
            <w:tcW w:w="1133"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pStyle w:val="TableParagraph"/>
              <w:kinsoku w:val="0"/>
              <w:overflowPunct w:val="0"/>
              <w:spacing w:before="74"/>
              <w:ind w:left="24"/>
              <w:rPr>
                <w:rFonts w:ascii="Times New Roman" w:eastAsia="新細明體" w:cs="Times New Roman"/>
                <w:color w:val="000000" w:themeColor="text1"/>
              </w:rPr>
            </w:pPr>
            <w:r w:rsidRPr="004B64CA">
              <w:rPr>
                <w:rFonts w:hint="eastAsia"/>
                <w:color w:val="000000" w:themeColor="text1"/>
              </w:rPr>
              <w:t>各單位</w:t>
            </w:r>
          </w:p>
        </w:tc>
        <w:tc>
          <w:tcPr>
            <w:tcW w:w="1135"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pStyle w:val="TableParagraph"/>
              <w:kinsoku w:val="0"/>
              <w:overflowPunct w:val="0"/>
              <w:spacing w:before="74"/>
              <w:ind w:left="23"/>
              <w:rPr>
                <w:rFonts w:ascii="Times New Roman" w:eastAsia="新細明體" w:cs="Times New Roman"/>
                <w:color w:val="000000" w:themeColor="text1"/>
              </w:rPr>
            </w:pPr>
            <w:r w:rsidRPr="004B64CA">
              <w:rPr>
                <w:rFonts w:hint="eastAsia"/>
                <w:color w:val="000000" w:themeColor="text1"/>
              </w:rPr>
              <w:t>其他</w:t>
            </w:r>
          </w:p>
        </w:tc>
        <w:tc>
          <w:tcPr>
            <w:tcW w:w="4254"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1.</w:t>
            </w:r>
            <w:r w:rsidRPr="004B64CA">
              <w:rPr>
                <w:rFonts w:hint="eastAsia"/>
                <w:color w:val="000000" w:themeColor="text1"/>
              </w:rPr>
              <w:t>其他臨時交辦事項</w:t>
            </w:r>
          </w:p>
        </w:tc>
        <w:tc>
          <w:tcPr>
            <w:tcW w:w="567"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pStyle w:val="TableParagraph"/>
              <w:kinsoku w:val="0"/>
              <w:overflowPunct w:val="0"/>
              <w:spacing w:before="74"/>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pStyle w:val="TableParagraph"/>
              <w:kinsoku w:val="0"/>
              <w:overflowPunct w:val="0"/>
              <w:spacing w:before="74"/>
              <w:ind w:left="38"/>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pStyle w:val="TableParagraph"/>
              <w:kinsoku w:val="0"/>
              <w:overflowPunct w:val="0"/>
              <w:spacing w:before="74"/>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vAlign w:val="center"/>
          </w:tcPr>
          <w:p w:rsidR="009D504C" w:rsidRPr="004B64CA" w:rsidRDefault="009D504C" w:rsidP="009079D7">
            <w:pPr>
              <w:pStyle w:val="TableParagraph"/>
              <w:kinsoku w:val="0"/>
              <w:overflowPunct w:val="0"/>
              <w:spacing w:before="98"/>
              <w:ind w:right="36"/>
              <w:jc w:val="cente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9D504C" w:rsidRPr="004B64CA" w:rsidRDefault="009D504C" w:rsidP="009079D7">
            <w:pPr>
              <w:rPr>
                <w:rFonts w:hAnsi="標楷體" w:cs="Times New Roman"/>
                <w:color w:val="000000" w:themeColor="text1"/>
                <w:sz w:val="16"/>
                <w:szCs w:val="16"/>
              </w:rPr>
            </w:pPr>
          </w:p>
        </w:tc>
      </w:tr>
    </w:tbl>
    <w:p w:rsidR="008E60D2" w:rsidRPr="004B64CA" w:rsidRDefault="008E60D2" w:rsidP="008E60D2">
      <w:pPr>
        <w:rPr>
          <w:color w:val="000000" w:themeColor="text1"/>
        </w:rPr>
        <w:sectPr w:rsidR="008E60D2" w:rsidRPr="004B64CA">
          <w:headerReference w:type="default" r:id="rId16"/>
          <w:pgSz w:w="11910" w:h="16840"/>
          <w:pgMar w:top="780" w:right="1020" w:bottom="780" w:left="1020" w:header="596" w:footer="592" w:gutter="0"/>
          <w:cols w:space="720" w:equalWidth="0">
            <w:col w:w="9870"/>
          </w:cols>
          <w:noEndnote/>
        </w:sectPr>
      </w:pPr>
    </w:p>
    <w:p w:rsidR="00561EAA" w:rsidRPr="004B64CA" w:rsidRDefault="00561EAA" w:rsidP="0047688D">
      <w:pPr>
        <w:pStyle w:val="1"/>
        <w:rPr>
          <w:color w:val="000000" w:themeColor="text1"/>
        </w:rPr>
      </w:pPr>
      <w:bookmarkStart w:id="14" w:name="bookmark6"/>
      <w:bookmarkStart w:id="15" w:name="_Toc112138239"/>
      <w:bookmarkEnd w:id="14"/>
      <w:r w:rsidRPr="004B64CA">
        <w:rPr>
          <w:rFonts w:hint="eastAsia"/>
          <w:color w:val="000000" w:themeColor="text1"/>
        </w:rPr>
        <w:lastRenderedPageBreak/>
        <w:t>校務發展中心</w:t>
      </w:r>
      <w:bookmarkEnd w:id="15"/>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567"/>
        <w:gridCol w:w="567"/>
        <w:gridCol w:w="567"/>
        <w:gridCol w:w="982"/>
      </w:tblGrid>
      <w:tr w:rsidR="004B64CA" w:rsidRPr="004B64CA" w:rsidTr="00A830F8">
        <w:trPr>
          <w:cantSplit/>
          <w:trHeight w:val="567"/>
          <w:tblHeader/>
        </w:trPr>
        <w:tc>
          <w:tcPr>
            <w:tcW w:w="1134" w:type="dxa"/>
            <w:vMerge w:val="restart"/>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982" w:type="dxa"/>
            <w:vMerge w:val="restart"/>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A830F8">
        <w:trPr>
          <w:cantSplit/>
          <w:trHeight w:val="567"/>
          <w:tblHeader/>
        </w:trPr>
        <w:tc>
          <w:tcPr>
            <w:tcW w:w="1134" w:type="dxa"/>
            <w:vMerge/>
          </w:tcPr>
          <w:p w:rsidR="0047688D" w:rsidRPr="004B64CA" w:rsidRDefault="0047688D" w:rsidP="00A830F8">
            <w:pPr>
              <w:spacing w:line="280" w:lineRule="exact"/>
              <w:rPr>
                <w:rFonts w:hAnsi="標楷體"/>
                <w:color w:val="000000" w:themeColor="text1"/>
              </w:rPr>
            </w:pPr>
          </w:p>
        </w:tc>
        <w:tc>
          <w:tcPr>
            <w:tcW w:w="1134" w:type="dxa"/>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47688D" w:rsidRPr="004B64CA" w:rsidRDefault="0047688D" w:rsidP="00A830F8">
            <w:pPr>
              <w:spacing w:line="280" w:lineRule="exact"/>
              <w:jc w:val="center"/>
              <w:rPr>
                <w:rFonts w:hAnsi="標楷體"/>
                <w:color w:val="000000" w:themeColor="text1"/>
              </w:rPr>
            </w:pPr>
            <w:r w:rsidRPr="004B64CA">
              <w:rPr>
                <w:rFonts w:hAnsi="標楷體" w:hint="eastAsia"/>
                <w:color w:val="000000" w:themeColor="text1"/>
              </w:rPr>
              <w:t>校長</w:t>
            </w:r>
          </w:p>
        </w:tc>
        <w:tc>
          <w:tcPr>
            <w:tcW w:w="982" w:type="dxa"/>
            <w:vMerge/>
            <w:vAlign w:val="center"/>
          </w:tcPr>
          <w:p w:rsidR="0047688D" w:rsidRPr="004B64CA" w:rsidRDefault="0047688D" w:rsidP="00A830F8">
            <w:pPr>
              <w:spacing w:line="280" w:lineRule="exact"/>
              <w:rPr>
                <w:rFonts w:hAnsi="標楷體"/>
                <w:color w:val="000000" w:themeColor="text1"/>
              </w:rPr>
            </w:pPr>
          </w:p>
        </w:tc>
      </w:tr>
      <w:tr w:rsidR="004B64CA" w:rsidRPr="004B64CA" w:rsidTr="00A830F8">
        <w:trPr>
          <w:cantSplit/>
          <w:trHeight w:hRule="exact" w:val="20"/>
          <w:tblHeader/>
        </w:trPr>
        <w:tc>
          <w:tcPr>
            <w:tcW w:w="1134" w:type="dxa"/>
          </w:tcPr>
          <w:p w:rsidR="0047688D" w:rsidRPr="004B64CA" w:rsidRDefault="0047688D" w:rsidP="00A830F8">
            <w:pPr>
              <w:spacing w:line="280" w:lineRule="exact"/>
              <w:rPr>
                <w:rFonts w:hAnsi="標楷體"/>
                <w:color w:val="000000" w:themeColor="text1"/>
              </w:rPr>
            </w:pPr>
          </w:p>
        </w:tc>
        <w:tc>
          <w:tcPr>
            <w:tcW w:w="1134" w:type="dxa"/>
            <w:vAlign w:val="center"/>
          </w:tcPr>
          <w:p w:rsidR="0047688D" w:rsidRPr="004B64CA" w:rsidRDefault="0047688D" w:rsidP="00A830F8">
            <w:pPr>
              <w:spacing w:line="280" w:lineRule="exact"/>
              <w:jc w:val="center"/>
              <w:rPr>
                <w:rFonts w:hAnsi="標楷體"/>
                <w:color w:val="000000" w:themeColor="text1"/>
              </w:rPr>
            </w:pPr>
          </w:p>
        </w:tc>
        <w:tc>
          <w:tcPr>
            <w:tcW w:w="4253" w:type="dxa"/>
            <w:vAlign w:val="center"/>
          </w:tcPr>
          <w:p w:rsidR="0047688D" w:rsidRPr="004B64CA" w:rsidRDefault="0047688D" w:rsidP="00A830F8">
            <w:pPr>
              <w:spacing w:line="280" w:lineRule="exact"/>
              <w:jc w:val="center"/>
              <w:rPr>
                <w:rFonts w:hAnsi="標楷體"/>
                <w:color w:val="000000" w:themeColor="text1"/>
              </w:rPr>
            </w:pPr>
          </w:p>
        </w:tc>
        <w:tc>
          <w:tcPr>
            <w:tcW w:w="567" w:type="dxa"/>
            <w:vAlign w:val="center"/>
          </w:tcPr>
          <w:p w:rsidR="0047688D" w:rsidRPr="004B64CA" w:rsidRDefault="0047688D" w:rsidP="00A830F8">
            <w:pPr>
              <w:spacing w:line="280" w:lineRule="exact"/>
              <w:jc w:val="center"/>
              <w:rPr>
                <w:rFonts w:hAnsi="標楷體"/>
                <w:color w:val="000000" w:themeColor="text1"/>
              </w:rPr>
            </w:pPr>
          </w:p>
        </w:tc>
        <w:tc>
          <w:tcPr>
            <w:tcW w:w="567" w:type="dxa"/>
            <w:vAlign w:val="center"/>
          </w:tcPr>
          <w:p w:rsidR="0047688D" w:rsidRPr="004B64CA" w:rsidRDefault="0047688D" w:rsidP="00A830F8">
            <w:pPr>
              <w:spacing w:line="280" w:lineRule="exact"/>
              <w:jc w:val="center"/>
              <w:rPr>
                <w:rFonts w:hAnsi="標楷體"/>
                <w:color w:val="000000" w:themeColor="text1"/>
              </w:rPr>
            </w:pPr>
          </w:p>
        </w:tc>
        <w:tc>
          <w:tcPr>
            <w:tcW w:w="567" w:type="dxa"/>
            <w:vAlign w:val="center"/>
          </w:tcPr>
          <w:p w:rsidR="0047688D" w:rsidRPr="004B64CA" w:rsidRDefault="0047688D" w:rsidP="00A830F8">
            <w:pPr>
              <w:spacing w:line="280" w:lineRule="exact"/>
              <w:jc w:val="center"/>
              <w:rPr>
                <w:rFonts w:hAnsi="標楷體"/>
                <w:color w:val="000000" w:themeColor="text1"/>
              </w:rPr>
            </w:pPr>
          </w:p>
        </w:tc>
        <w:tc>
          <w:tcPr>
            <w:tcW w:w="567" w:type="dxa"/>
            <w:vAlign w:val="center"/>
          </w:tcPr>
          <w:p w:rsidR="0047688D" w:rsidRPr="004B64CA" w:rsidRDefault="0047688D" w:rsidP="00A830F8">
            <w:pPr>
              <w:spacing w:line="280" w:lineRule="exact"/>
              <w:jc w:val="center"/>
              <w:rPr>
                <w:rFonts w:hAnsi="標楷體"/>
                <w:color w:val="000000" w:themeColor="text1"/>
              </w:rPr>
            </w:pPr>
          </w:p>
        </w:tc>
        <w:tc>
          <w:tcPr>
            <w:tcW w:w="982" w:type="dxa"/>
            <w:vAlign w:val="center"/>
          </w:tcPr>
          <w:p w:rsidR="0047688D" w:rsidRPr="004B64CA" w:rsidRDefault="0047688D" w:rsidP="00A830F8">
            <w:pPr>
              <w:spacing w:line="280" w:lineRule="exact"/>
              <w:rPr>
                <w:rFonts w:hAnsi="標楷體"/>
                <w:color w:val="000000" w:themeColor="text1"/>
              </w:rPr>
            </w:pPr>
          </w:p>
        </w:tc>
      </w:tr>
      <w:tr w:rsidR="004B64CA" w:rsidRPr="004B64CA" w:rsidTr="00A830F8">
        <w:trPr>
          <w:cantSplit/>
          <w:trHeight w:val="342"/>
        </w:trPr>
        <w:tc>
          <w:tcPr>
            <w:tcW w:w="1134" w:type="dxa"/>
            <w:vMerge w:val="restart"/>
          </w:tcPr>
          <w:p w:rsidR="0047688D" w:rsidRPr="004B64CA" w:rsidRDefault="0047688D" w:rsidP="00A830F8">
            <w:pPr>
              <w:rPr>
                <w:color w:val="000000" w:themeColor="text1"/>
              </w:rPr>
            </w:pPr>
            <w:r w:rsidRPr="004B64CA">
              <w:rPr>
                <w:rFonts w:hint="eastAsia"/>
                <w:color w:val="000000" w:themeColor="text1"/>
              </w:rPr>
              <w:t>校務發展委員會相關業務</w:t>
            </w:r>
          </w:p>
          <w:p w:rsidR="0047688D" w:rsidRPr="004B64CA" w:rsidRDefault="0047688D" w:rsidP="00A830F8">
            <w:pPr>
              <w:spacing w:line="280" w:lineRule="exact"/>
              <w:jc w:val="both"/>
              <w:rPr>
                <w:color w:val="000000" w:themeColor="text1"/>
              </w:rPr>
            </w:pPr>
            <w:r w:rsidRPr="004B64CA">
              <w:rPr>
                <w:rFonts w:hAnsi="標楷體" w:hint="eastAsia"/>
                <w:color w:val="000000" w:themeColor="text1"/>
              </w:rPr>
              <w:t xml:space="preserve"> </w:t>
            </w:r>
          </w:p>
        </w:tc>
        <w:tc>
          <w:tcPr>
            <w:tcW w:w="1134" w:type="dxa"/>
            <w:vMerge w:val="restart"/>
          </w:tcPr>
          <w:p w:rsidR="0047688D" w:rsidRPr="004B64CA" w:rsidRDefault="0047688D" w:rsidP="00A830F8">
            <w:pPr>
              <w:rPr>
                <w:color w:val="000000" w:themeColor="text1"/>
              </w:rPr>
            </w:pPr>
            <w:r w:rsidRPr="004B64CA">
              <w:rPr>
                <w:rFonts w:hint="eastAsia"/>
                <w:color w:val="000000" w:themeColor="text1"/>
              </w:rPr>
              <w:t>校務發展委員會相關業務</w:t>
            </w:r>
          </w:p>
        </w:tc>
        <w:tc>
          <w:tcPr>
            <w:tcW w:w="4253"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23"/>
              <w:rPr>
                <w:rFonts w:hAnsi="標楷體" w:cs="Times New Roman"/>
                <w:color w:val="000000" w:themeColor="text1"/>
                <w:sz w:val="22"/>
                <w:szCs w:val="22"/>
              </w:rPr>
            </w:pPr>
            <w:r w:rsidRPr="004B64CA">
              <w:rPr>
                <w:rFonts w:hAnsi="標楷體"/>
                <w:color w:val="000000" w:themeColor="text1"/>
                <w:sz w:val="22"/>
                <w:szCs w:val="22"/>
              </w:rPr>
              <w:t xml:space="preserve">1. </w:t>
            </w:r>
            <w:r w:rsidRPr="004B64CA">
              <w:rPr>
                <w:rFonts w:hAnsi="標楷體" w:hint="eastAsia"/>
                <w:color w:val="000000" w:themeColor="text1"/>
                <w:sz w:val="22"/>
                <w:szCs w:val="22"/>
              </w:rPr>
              <w:t>辦學方針之規劃與檢討</w:t>
            </w: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397"/>
        </w:trPr>
        <w:tc>
          <w:tcPr>
            <w:tcW w:w="1134" w:type="dxa"/>
            <w:vMerge/>
          </w:tcPr>
          <w:p w:rsidR="0047688D" w:rsidRPr="004B64CA" w:rsidRDefault="0047688D" w:rsidP="00A830F8">
            <w:pPr>
              <w:spacing w:line="280" w:lineRule="exact"/>
              <w:jc w:val="both"/>
              <w:rPr>
                <w:rFonts w:hAnsi="標楷體"/>
                <w:color w:val="000000" w:themeColor="text1"/>
              </w:rPr>
            </w:pPr>
          </w:p>
        </w:tc>
        <w:tc>
          <w:tcPr>
            <w:tcW w:w="1134" w:type="dxa"/>
            <w:vMerge/>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48"/>
              <w:ind w:left="420" w:hanging="396"/>
              <w:rPr>
                <w:rFonts w:hAnsi="標楷體" w:cs="Times New Roman"/>
                <w:color w:val="000000" w:themeColor="text1"/>
                <w:sz w:val="22"/>
                <w:szCs w:val="22"/>
              </w:rPr>
            </w:pPr>
            <w:r w:rsidRPr="004B64CA">
              <w:rPr>
                <w:rFonts w:hAnsi="標楷體"/>
                <w:color w:val="000000" w:themeColor="text1"/>
                <w:sz w:val="22"/>
                <w:szCs w:val="22"/>
              </w:rPr>
              <w:t xml:space="preserve">2. </w:t>
            </w:r>
            <w:proofErr w:type="gramStart"/>
            <w:r w:rsidRPr="004B64CA">
              <w:rPr>
                <w:rFonts w:hAnsi="標楷體" w:hint="eastAsia"/>
                <w:color w:val="000000" w:themeColor="text1"/>
                <w:sz w:val="22"/>
                <w:szCs w:val="22"/>
              </w:rPr>
              <w:t>研</w:t>
            </w:r>
            <w:proofErr w:type="gramEnd"/>
            <w:r w:rsidRPr="004B64CA">
              <w:rPr>
                <w:rFonts w:hAnsi="標楷體" w:hint="eastAsia"/>
                <w:color w:val="000000" w:themeColor="text1"/>
                <w:sz w:val="22"/>
                <w:szCs w:val="22"/>
              </w:rPr>
              <w:t>擬校務發展重點並進行有關項目之深入研究</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tcPr>
          <w:p w:rsidR="0047688D" w:rsidRPr="004B64CA" w:rsidRDefault="0047688D" w:rsidP="00A830F8">
            <w:pPr>
              <w:spacing w:line="280" w:lineRule="exact"/>
              <w:jc w:val="both"/>
              <w:rPr>
                <w:rFonts w:hAnsi="標楷體"/>
                <w:color w:val="000000" w:themeColor="text1"/>
              </w:rPr>
            </w:pPr>
          </w:p>
        </w:tc>
        <w:tc>
          <w:tcPr>
            <w:tcW w:w="1134" w:type="dxa"/>
            <w:vMerge/>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51"/>
              <w:ind w:left="420" w:hanging="396"/>
              <w:rPr>
                <w:rFonts w:hAnsi="標楷體" w:cs="Times New Roman"/>
                <w:color w:val="000000" w:themeColor="text1"/>
                <w:sz w:val="22"/>
                <w:szCs w:val="22"/>
              </w:rPr>
            </w:pPr>
            <w:r w:rsidRPr="004B64CA">
              <w:rPr>
                <w:rFonts w:hAnsi="標楷體"/>
                <w:color w:val="000000" w:themeColor="text1"/>
                <w:sz w:val="22"/>
                <w:szCs w:val="22"/>
              </w:rPr>
              <w:t xml:space="preserve">3. </w:t>
            </w:r>
            <w:proofErr w:type="gramStart"/>
            <w:r w:rsidRPr="004B64CA">
              <w:rPr>
                <w:rFonts w:hAnsi="標楷體" w:hint="eastAsia"/>
                <w:color w:val="000000" w:themeColor="text1"/>
                <w:sz w:val="22"/>
                <w:szCs w:val="22"/>
              </w:rPr>
              <w:t>研</w:t>
            </w:r>
            <w:proofErr w:type="gramEnd"/>
            <w:r w:rsidRPr="004B64CA">
              <w:rPr>
                <w:rFonts w:hAnsi="標楷體" w:hint="eastAsia"/>
                <w:color w:val="000000" w:themeColor="text1"/>
                <w:sz w:val="22"/>
                <w:szCs w:val="22"/>
              </w:rPr>
              <w:t>擬年度校務發展計畫書之修訂執行方法</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2"/>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2"/>
              <w:ind w:left="38"/>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tcPr>
          <w:p w:rsidR="0047688D" w:rsidRPr="004B64CA" w:rsidRDefault="0047688D" w:rsidP="00A830F8">
            <w:pPr>
              <w:spacing w:line="280" w:lineRule="exact"/>
              <w:jc w:val="both"/>
              <w:rPr>
                <w:rFonts w:hAnsi="標楷體"/>
                <w:color w:val="000000" w:themeColor="text1"/>
              </w:rPr>
            </w:pPr>
          </w:p>
        </w:tc>
        <w:tc>
          <w:tcPr>
            <w:tcW w:w="1134" w:type="dxa"/>
            <w:vMerge/>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36"/>
              <w:ind w:left="420" w:right="20" w:hanging="396"/>
              <w:jc w:val="both"/>
              <w:rPr>
                <w:rFonts w:hAnsi="標楷體" w:cs="Times New Roman"/>
                <w:color w:val="000000" w:themeColor="text1"/>
                <w:sz w:val="22"/>
                <w:szCs w:val="22"/>
              </w:rPr>
            </w:pPr>
            <w:r w:rsidRPr="004B64CA">
              <w:rPr>
                <w:rFonts w:hAnsi="標楷體"/>
                <w:color w:val="000000" w:themeColor="text1"/>
                <w:sz w:val="22"/>
                <w:szCs w:val="22"/>
              </w:rPr>
              <w:t>4.</w:t>
            </w:r>
            <w:r w:rsidRPr="004B64CA">
              <w:rPr>
                <w:rFonts w:hAnsi="標楷體"/>
                <w:color w:val="000000" w:themeColor="text1"/>
                <w:spacing w:val="-2"/>
                <w:sz w:val="22"/>
                <w:szCs w:val="22"/>
              </w:rPr>
              <w:t xml:space="preserve"> </w:t>
            </w:r>
            <w:r w:rsidRPr="004B64CA">
              <w:rPr>
                <w:rFonts w:hAnsi="標楷體" w:hint="eastAsia"/>
                <w:color w:val="000000" w:themeColor="text1"/>
                <w:spacing w:val="-2"/>
                <w:sz w:val="22"/>
                <w:szCs w:val="22"/>
              </w:rPr>
              <w:t>籌辦年度中長程計畫書之修訂協調會</w:t>
            </w:r>
            <w:r w:rsidRPr="004B64CA">
              <w:rPr>
                <w:rFonts w:hAnsi="標楷體" w:hint="eastAsia"/>
                <w:color w:val="000000" w:themeColor="text1"/>
                <w:spacing w:val="-7"/>
                <w:sz w:val="22"/>
                <w:szCs w:val="22"/>
              </w:rPr>
              <w:t>議，協調各單位修訂工作分配及計畫審議</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3"/>
              <w:rPr>
                <w:rFonts w:hAnsi="標楷體"/>
                <w:b/>
                <w:bCs/>
                <w:color w:val="000000" w:themeColor="text1"/>
                <w:sz w:val="22"/>
                <w:szCs w:val="22"/>
              </w:rPr>
            </w:pPr>
          </w:p>
          <w:p w:rsidR="0047688D" w:rsidRPr="004B64CA" w:rsidRDefault="0047688D" w:rsidP="00A830F8">
            <w:pPr>
              <w:pStyle w:val="TableParagraph"/>
              <w:kinsoku w:val="0"/>
              <w:overflowPunct w:val="0"/>
              <w:snapToGrid w:val="0"/>
              <w:spacing w:before="0"/>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3"/>
              <w:rPr>
                <w:rFonts w:hAnsi="標楷體"/>
                <w:b/>
                <w:bCs/>
                <w:color w:val="000000" w:themeColor="text1"/>
                <w:sz w:val="22"/>
                <w:szCs w:val="22"/>
              </w:rPr>
            </w:pPr>
          </w:p>
          <w:p w:rsidR="0047688D" w:rsidRPr="004B64CA" w:rsidRDefault="0047688D" w:rsidP="00A830F8">
            <w:pPr>
              <w:pStyle w:val="TableParagraph"/>
              <w:kinsoku w:val="0"/>
              <w:overflowPunct w:val="0"/>
              <w:snapToGrid w:val="0"/>
              <w:spacing w:before="0"/>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3"/>
              <w:rPr>
                <w:rFonts w:hAnsi="標楷體"/>
                <w:b/>
                <w:bCs/>
                <w:color w:val="000000" w:themeColor="text1"/>
                <w:sz w:val="22"/>
                <w:szCs w:val="22"/>
              </w:rPr>
            </w:pPr>
          </w:p>
          <w:p w:rsidR="0047688D" w:rsidRPr="004B64CA" w:rsidRDefault="0047688D" w:rsidP="00A830F8">
            <w:pPr>
              <w:pStyle w:val="TableParagraph"/>
              <w:kinsoku w:val="0"/>
              <w:overflowPunct w:val="0"/>
              <w:snapToGrid w:val="0"/>
              <w:spacing w:before="0"/>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51"/>
              <w:ind w:left="420" w:hanging="396"/>
              <w:rPr>
                <w:rFonts w:hAnsi="標楷體" w:cs="Times New Roman"/>
                <w:color w:val="000000" w:themeColor="text1"/>
                <w:sz w:val="22"/>
                <w:szCs w:val="22"/>
              </w:rPr>
            </w:pPr>
            <w:r w:rsidRPr="004B64CA">
              <w:rPr>
                <w:rFonts w:hAnsi="標楷體"/>
                <w:color w:val="000000" w:themeColor="text1"/>
                <w:sz w:val="22"/>
                <w:szCs w:val="22"/>
              </w:rPr>
              <w:t xml:space="preserve">5. </w:t>
            </w:r>
            <w:r w:rsidRPr="004B64CA">
              <w:rPr>
                <w:rFonts w:hAnsi="標楷體" w:hint="eastAsia"/>
                <w:color w:val="000000" w:themeColor="text1"/>
                <w:sz w:val="22"/>
                <w:szCs w:val="22"/>
              </w:rPr>
              <w:t>啟動年度全校行政、教學及研究單位校務發展計畫之修訂</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3"/>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3"/>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3"/>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tcBorders>
              <w:top w:val="single" w:sz="8" w:space="0" w:color="auto"/>
            </w:tcBorders>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378"/>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23"/>
              <w:rPr>
                <w:rFonts w:hAnsi="標楷體" w:cs="Times New Roman"/>
                <w:color w:val="000000" w:themeColor="text1"/>
                <w:sz w:val="22"/>
                <w:szCs w:val="22"/>
              </w:rPr>
            </w:pPr>
            <w:r w:rsidRPr="004B64CA">
              <w:rPr>
                <w:rFonts w:hAnsi="標楷體"/>
                <w:color w:val="000000" w:themeColor="text1"/>
                <w:sz w:val="22"/>
                <w:szCs w:val="22"/>
              </w:rPr>
              <w:t xml:space="preserve">6. </w:t>
            </w:r>
            <w:r w:rsidRPr="004B64CA">
              <w:rPr>
                <w:rFonts w:hAnsi="標楷體" w:hint="eastAsia"/>
                <w:color w:val="000000" w:themeColor="text1"/>
                <w:sz w:val="22"/>
                <w:szCs w:val="22"/>
              </w:rPr>
              <w:t>整合全校各單位之發展規劃及審議</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271"/>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23"/>
              <w:rPr>
                <w:rFonts w:hAnsi="標楷體" w:cs="Times New Roman"/>
                <w:color w:val="000000" w:themeColor="text1"/>
                <w:sz w:val="22"/>
                <w:szCs w:val="22"/>
              </w:rPr>
            </w:pPr>
            <w:r w:rsidRPr="004B64CA">
              <w:rPr>
                <w:rFonts w:hAnsi="標楷體"/>
                <w:color w:val="000000" w:themeColor="text1"/>
                <w:sz w:val="22"/>
                <w:szCs w:val="22"/>
              </w:rPr>
              <w:t xml:space="preserve">7. </w:t>
            </w:r>
            <w:r w:rsidRPr="004B64CA">
              <w:rPr>
                <w:rFonts w:hAnsi="標楷體" w:hint="eastAsia"/>
                <w:color w:val="000000" w:themeColor="text1"/>
                <w:sz w:val="22"/>
                <w:szCs w:val="22"/>
              </w:rPr>
              <w:t>檢討年度校務發展計畫之執行現況</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263"/>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23"/>
              <w:rPr>
                <w:rFonts w:hAnsi="標楷體" w:cs="Times New Roman"/>
                <w:color w:val="000000" w:themeColor="text1"/>
                <w:sz w:val="22"/>
                <w:szCs w:val="22"/>
              </w:rPr>
            </w:pPr>
            <w:r w:rsidRPr="004B64CA">
              <w:rPr>
                <w:rFonts w:hAnsi="標楷體"/>
                <w:color w:val="000000" w:themeColor="text1"/>
                <w:sz w:val="22"/>
                <w:szCs w:val="22"/>
              </w:rPr>
              <w:t xml:space="preserve">8. </w:t>
            </w:r>
            <w:r w:rsidRPr="004B64CA">
              <w:rPr>
                <w:rFonts w:hAnsi="標楷體" w:hint="eastAsia"/>
                <w:color w:val="000000" w:themeColor="text1"/>
                <w:sz w:val="22"/>
                <w:szCs w:val="22"/>
              </w:rPr>
              <w:t>本校系所增減之規劃</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381"/>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23"/>
              <w:rPr>
                <w:rFonts w:hAnsi="標楷體" w:cs="Times New Roman"/>
                <w:color w:val="000000" w:themeColor="text1"/>
                <w:sz w:val="22"/>
                <w:szCs w:val="22"/>
              </w:rPr>
            </w:pPr>
            <w:r w:rsidRPr="004B64CA">
              <w:rPr>
                <w:rFonts w:hAnsi="標楷體"/>
                <w:color w:val="000000" w:themeColor="text1"/>
                <w:sz w:val="22"/>
                <w:szCs w:val="22"/>
              </w:rPr>
              <w:t xml:space="preserve">9. </w:t>
            </w:r>
            <w:r w:rsidRPr="004B64CA">
              <w:rPr>
                <w:rFonts w:hAnsi="標楷體" w:hint="eastAsia"/>
                <w:color w:val="000000" w:themeColor="text1"/>
                <w:sz w:val="22"/>
                <w:szCs w:val="22"/>
              </w:rPr>
              <w:t>本校系所增減之資料彙整</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0"/>
              <w:ind w:left="422" w:right="121" w:hanging="399"/>
              <w:rPr>
                <w:rFonts w:hAnsi="標楷體" w:cs="Times New Roman"/>
                <w:color w:val="000000" w:themeColor="text1"/>
                <w:sz w:val="22"/>
                <w:szCs w:val="22"/>
              </w:rPr>
            </w:pPr>
            <w:r w:rsidRPr="004B64CA">
              <w:rPr>
                <w:rFonts w:hAnsi="標楷體"/>
                <w:color w:val="000000" w:themeColor="text1"/>
                <w:sz w:val="22"/>
                <w:szCs w:val="22"/>
              </w:rPr>
              <w:t xml:space="preserve">10. </w:t>
            </w:r>
            <w:r w:rsidRPr="004B64CA">
              <w:rPr>
                <w:rFonts w:hAnsi="標楷體" w:hint="eastAsia"/>
                <w:color w:val="000000" w:themeColor="text1"/>
                <w:sz w:val="22"/>
                <w:szCs w:val="22"/>
              </w:rPr>
              <w:t>辦理本校系所增減招案之校內審查作業</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44"/>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44"/>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44"/>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49"/>
              <w:ind w:left="420" w:hanging="396"/>
              <w:rPr>
                <w:rFonts w:hAnsi="標楷體" w:cs="Times New Roman"/>
                <w:color w:val="000000" w:themeColor="text1"/>
                <w:sz w:val="22"/>
                <w:szCs w:val="22"/>
              </w:rPr>
            </w:pPr>
            <w:r w:rsidRPr="004B64CA">
              <w:rPr>
                <w:rFonts w:hAnsi="標楷體"/>
                <w:color w:val="000000" w:themeColor="text1"/>
                <w:sz w:val="22"/>
                <w:szCs w:val="22"/>
              </w:rPr>
              <w:t xml:space="preserve">11. </w:t>
            </w:r>
            <w:r w:rsidRPr="004B64CA">
              <w:rPr>
                <w:rFonts w:hAnsi="標楷體" w:hint="eastAsia"/>
                <w:color w:val="000000" w:themeColor="text1"/>
                <w:sz w:val="22"/>
                <w:szCs w:val="22"/>
              </w:rPr>
              <w:t>辦理本校系所增減招案之校外審查作業</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49"/>
              <w:ind w:left="420" w:hanging="396"/>
              <w:rPr>
                <w:rFonts w:hAnsi="標楷體" w:cs="Times New Roman"/>
                <w:color w:val="000000" w:themeColor="text1"/>
                <w:sz w:val="22"/>
                <w:szCs w:val="22"/>
              </w:rPr>
            </w:pPr>
            <w:r w:rsidRPr="004B64CA">
              <w:rPr>
                <w:rFonts w:hAnsi="標楷體"/>
                <w:color w:val="000000" w:themeColor="text1"/>
                <w:sz w:val="22"/>
                <w:szCs w:val="22"/>
              </w:rPr>
              <w:t xml:space="preserve">12. </w:t>
            </w:r>
            <w:r w:rsidRPr="004B64CA">
              <w:rPr>
                <w:rFonts w:hAnsi="標楷體" w:hint="eastAsia"/>
                <w:color w:val="000000" w:themeColor="text1"/>
                <w:sz w:val="22"/>
                <w:szCs w:val="22"/>
              </w:rPr>
              <w:t>辦理本校系所增減招案提送校務發展委員會審議</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35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23"/>
              <w:rPr>
                <w:rFonts w:hAnsi="標楷體" w:cs="Times New Roman"/>
                <w:color w:val="000000" w:themeColor="text1"/>
                <w:sz w:val="22"/>
                <w:szCs w:val="22"/>
              </w:rPr>
            </w:pPr>
            <w:r w:rsidRPr="004B64CA">
              <w:rPr>
                <w:rFonts w:hAnsi="標楷體"/>
                <w:color w:val="000000" w:themeColor="text1"/>
                <w:sz w:val="22"/>
                <w:szCs w:val="22"/>
              </w:rPr>
              <w:t xml:space="preserve">13. </w:t>
            </w:r>
            <w:r w:rsidRPr="004B64CA">
              <w:rPr>
                <w:rFonts w:hAnsi="標楷體" w:hint="eastAsia"/>
                <w:color w:val="000000" w:themeColor="text1"/>
                <w:sz w:val="22"/>
                <w:szCs w:val="22"/>
              </w:rPr>
              <w:t>校園整體規劃之</w:t>
            </w:r>
            <w:proofErr w:type="gramStart"/>
            <w:r w:rsidRPr="004B64CA">
              <w:rPr>
                <w:rFonts w:hAnsi="標楷體" w:hint="eastAsia"/>
                <w:color w:val="000000" w:themeColor="text1"/>
                <w:sz w:val="22"/>
                <w:szCs w:val="22"/>
              </w:rPr>
              <w:t>研</w:t>
            </w:r>
            <w:proofErr w:type="gramEnd"/>
            <w:r w:rsidRPr="004B64CA">
              <w:rPr>
                <w:rFonts w:hAnsi="標楷體" w:hint="eastAsia"/>
                <w:color w:val="000000" w:themeColor="text1"/>
                <w:sz w:val="22"/>
                <w:szCs w:val="22"/>
              </w:rPr>
              <w:t>擬及推動發展</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391"/>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23"/>
              <w:rPr>
                <w:rFonts w:hAnsi="標楷體" w:cs="Times New Roman"/>
                <w:color w:val="000000" w:themeColor="text1"/>
                <w:sz w:val="22"/>
                <w:szCs w:val="22"/>
              </w:rPr>
            </w:pPr>
            <w:r w:rsidRPr="004B64CA">
              <w:rPr>
                <w:rFonts w:hAnsi="標楷體"/>
                <w:color w:val="000000" w:themeColor="text1"/>
                <w:sz w:val="22"/>
                <w:szCs w:val="22"/>
              </w:rPr>
              <w:t xml:space="preserve">14. </w:t>
            </w:r>
            <w:r w:rsidRPr="004B64CA">
              <w:rPr>
                <w:rFonts w:hAnsi="標楷體" w:hint="eastAsia"/>
                <w:color w:val="000000" w:themeColor="text1"/>
                <w:sz w:val="22"/>
                <w:szCs w:val="22"/>
              </w:rPr>
              <w:t>籌辦有關校務發展之臨時性會議</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7"/>
              <w:ind w:left="38"/>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49"/>
              <w:ind w:left="420" w:hanging="396"/>
              <w:rPr>
                <w:rFonts w:hAnsi="標楷體" w:cs="Times New Roman"/>
                <w:color w:val="000000" w:themeColor="text1"/>
                <w:sz w:val="22"/>
                <w:szCs w:val="22"/>
              </w:rPr>
            </w:pPr>
            <w:r w:rsidRPr="004B64CA">
              <w:rPr>
                <w:rFonts w:hAnsi="標楷體"/>
                <w:color w:val="000000" w:themeColor="text1"/>
                <w:sz w:val="22"/>
                <w:szCs w:val="22"/>
              </w:rPr>
              <w:t xml:space="preserve">15. </w:t>
            </w:r>
            <w:r w:rsidRPr="004B64CA">
              <w:rPr>
                <w:rFonts w:hAnsi="標楷體" w:hint="eastAsia"/>
                <w:color w:val="000000" w:themeColor="text1"/>
                <w:sz w:val="22"/>
                <w:szCs w:val="22"/>
              </w:rPr>
              <w:t>辦理校長裁示之全校性專案及執行規劃</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48"/>
              <w:ind w:left="420" w:hanging="396"/>
              <w:rPr>
                <w:rFonts w:hAnsi="標楷體" w:cs="Times New Roman"/>
                <w:color w:val="000000" w:themeColor="text1"/>
                <w:sz w:val="22"/>
                <w:szCs w:val="22"/>
              </w:rPr>
            </w:pPr>
            <w:r w:rsidRPr="004B64CA">
              <w:rPr>
                <w:rFonts w:hAnsi="標楷體"/>
                <w:color w:val="000000" w:themeColor="text1"/>
                <w:sz w:val="22"/>
                <w:szCs w:val="22"/>
              </w:rPr>
              <w:t xml:space="preserve">16. </w:t>
            </w:r>
            <w:r w:rsidRPr="004B64CA">
              <w:rPr>
                <w:rFonts w:hAnsi="標楷體" w:hint="eastAsia"/>
                <w:color w:val="000000" w:themeColor="text1"/>
                <w:sz w:val="22"/>
                <w:szCs w:val="22"/>
              </w:rPr>
              <w:t>其他經校長核定之經常性及臨時性校務發展相關之工作規劃</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120"/>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415"/>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23"/>
              <w:rPr>
                <w:rFonts w:hAnsi="標楷體" w:cs="Times New Roman"/>
                <w:color w:val="000000" w:themeColor="text1"/>
                <w:sz w:val="22"/>
                <w:szCs w:val="22"/>
              </w:rPr>
            </w:pPr>
            <w:r w:rsidRPr="004B64CA">
              <w:rPr>
                <w:rFonts w:hAnsi="標楷體"/>
                <w:color w:val="000000" w:themeColor="text1"/>
                <w:sz w:val="22"/>
                <w:szCs w:val="22"/>
              </w:rPr>
              <w:t xml:space="preserve">17. </w:t>
            </w:r>
            <w:r w:rsidRPr="004B64CA">
              <w:rPr>
                <w:rFonts w:hAnsi="標楷體" w:hint="eastAsia"/>
                <w:color w:val="000000" w:themeColor="text1"/>
                <w:sz w:val="22"/>
                <w:szCs w:val="22"/>
              </w:rPr>
              <w:t>其他與校務發展有關之事項</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snapToGrid w:val="0"/>
              <w:rPr>
                <w:rFonts w:hAnsi="標楷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left="38"/>
              <w:rPr>
                <w:rFonts w:hAnsi="標楷體"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napToGrid w:val="0"/>
              <w:spacing w:before="69"/>
              <w:ind w:right="36"/>
              <w:jc w:val="right"/>
              <w:rPr>
                <w:rFonts w:hAnsi="標楷體" w:cs="Times New Roman"/>
                <w:color w:val="000000" w:themeColor="text1"/>
                <w:sz w:val="22"/>
                <w:szCs w:val="22"/>
              </w:rPr>
            </w:pPr>
            <w:r w:rsidRPr="004B64CA">
              <w:rPr>
                <w:rFonts w:hAnsi="標楷體" w:hint="eastAsia"/>
                <w:color w:val="000000" w:themeColor="text1"/>
                <w:sz w:val="22"/>
                <w:szCs w:val="22"/>
              </w:rPr>
              <w:t>核定</w:t>
            </w:r>
          </w:p>
        </w:tc>
        <w:tc>
          <w:tcPr>
            <w:tcW w:w="982" w:type="dxa"/>
            <w:vAlign w:val="center"/>
          </w:tcPr>
          <w:p w:rsidR="0047688D" w:rsidRPr="004B64CA" w:rsidRDefault="0047688D" w:rsidP="00A830F8">
            <w:pPr>
              <w:widowControl/>
              <w:snapToGrid w:val="0"/>
              <w:jc w:val="center"/>
              <w:rPr>
                <w:rFonts w:ascii="Times New Roman" w:cs="Times New Roman"/>
                <w:color w:val="000000" w:themeColor="text1"/>
                <w:sz w:val="22"/>
              </w:rPr>
            </w:pPr>
          </w:p>
        </w:tc>
      </w:tr>
      <w:tr w:rsidR="004B64CA" w:rsidRPr="004B64CA" w:rsidTr="00A830F8">
        <w:trPr>
          <w:cantSplit/>
          <w:trHeight w:val="567"/>
        </w:trPr>
        <w:tc>
          <w:tcPr>
            <w:tcW w:w="1134" w:type="dxa"/>
            <w:vMerge/>
            <w:shd w:val="clear" w:color="auto" w:fill="auto"/>
          </w:tcPr>
          <w:p w:rsidR="0047688D" w:rsidRPr="004B64CA" w:rsidRDefault="0047688D" w:rsidP="00A830F8">
            <w:pPr>
              <w:spacing w:line="280" w:lineRule="exact"/>
              <w:jc w:val="both"/>
              <w:rPr>
                <w:rFonts w:hAnsi="標楷體"/>
                <w:color w:val="000000" w:themeColor="text1"/>
              </w:rPr>
            </w:pPr>
          </w:p>
        </w:tc>
        <w:tc>
          <w:tcPr>
            <w:tcW w:w="1134" w:type="dxa"/>
            <w:vMerge w:val="restart"/>
            <w:shd w:val="clear" w:color="auto" w:fill="auto"/>
          </w:tcPr>
          <w:p w:rsidR="0047688D" w:rsidRPr="004B64CA" w:rsidRDefault="0047688D" w:rsidP="00A830F8">
            <w:pPr>
              <w:rPr>
                <w:color w:val="000000" w:themeColor="text1"/>
              </w:rPr>
            </w:pPr>
            <w:r w:rsidRPr="004B64CA">
              <w:rPr>
                <w:rFonts w:hint="eastAsia"/>
                <w:color w:val="000000" w:themeColor="text1"/>
              </w:rPr>
              <w:t>校務發展委員會相關業務</w:t>
            </w: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1. </w:t>
            </w:r>
            <w:r w:rsidRPr="004B64CA">
              <w:rPr>
                <w:rFonts w:hint="eastAsia"/>
                <w:color w:val="000000" w:themeColor="text1"/>
                <w:sz w:val="22"/>
                <w:szCs w:val="22"/>
              </w:rPr>
              <w:t>協助組織本校校務發展委員會</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567"/>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2. </w:t>
            </w:r>
            <w:r w:rsidRPr="004B64CA">
              <w:rPr>
                <w:rFonts w:hint="eastAsia"/>
                <w:color w:val="000000" w:themeColor="text1"/>
                <w:sz w:val="22"/>
                <w:szCs w:val="22"/>
              </w:rPr>
              <w:t>辦理校務發展委員會之委員選舉</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96"/>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23"/>
              <w:rPr>
                <w:rFonts w:ascii="Times New Roman" w:eastAsia="新細明體" w:cs="Times New Roman"/>
                <w:color w:val="000000" w:themeColor="text1"/>
                <w:sz w:val="22"/>
                <w:szCs w:val="22"/>
              </w:rPr>
            </w:pPr>
            <w:r w:rsidRPr="004B64CA">
              <w:rPr>
                <w:color w:val="000000" w:themeColor="text1"/>
                <w:sz w:val="22"/>
                <w:szCs w:val="22"/>
              </w:rPr>
              <w:t xml:space="preserve">3. </w:t>
            </w:r>
            <w:r w:rsidRPr="004B64CA">
              <w:rPr>
                <w:rFonts w:hint="eastAsia"/>
                <w:color w:val="000000" w:themeColor="text1"/>
                <w:sz w:val="22"/>
                <w:szCs w:val="22"/>
              </w:rPr>
              <w:t>辦理校務發展委員會之會議召開</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76"/>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4. </w:t>
            </w:r>
            <w:r w:rsidRPr="004B64CA">
              <w:rPr>
                <w:rFonts w:hint="eastAsia"/>
                <w:color w:val="000000" w:themeColor="text1"/>
                <w:sz w:val="22"/>
                <w:szCs w:val="22"/>
              </w:rPr>
              <w:t>辦理校務發展委員會之相關事項</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56"/>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auto"/>
              <w:right w:val="single" w:sz="4" w:space="0" w:color="000000"/>
            </w:tcBorders>
          </w:tcPr>
          <w:p w:rsidR="0047688D" w:rsidRPr="004B64CA" w:rsidRDefault="0047688D" w:rsidP="00A830F8">
            <w:pPr>
              <w:pStyle w:val="TableParagraph"/>
              <w:kinsoku w:val="0"/>
              <w:overflowPunct w:val="0"/>
              <w:spacing w:before="48" w:line="260" w:lineRule="exact"/>
              <w:ind w:left="420" w:hanging="396"/>
              <w:rPr>
                <w:rFonts w:ascii="Times New Roman" w:eastAsia="新細明體" w:cs="Times New Roman"/>
                <w:color w:val="000000" w:themeColor="text1"/>
                <w:sz w:val="22"/>
                <w:szCs w:val="22"/>
              </w:rPr>
            </w:pPr>
            <w:r w:rsidRPr="004B64CA">
              <w:rPr>
                <w:color w:val="000000" w:themeColor="text1"/>
                <w:sz w:val="22"/>
                <w:szCs w:val="22"/>
              </w:rPr>
              <w:t xml:space="preserve">5. </w:t>
            </w:r>
            <w:r w:rsidRPr="004B64CA">
              <w:rPr>
                <w:rFonts w:hint="eastAsia"/>
                <w:color w:val="000000" w:themeColor="text1"/>
                <w:sz w:val="22"/>
                <w:szCs w:val="22"/>
              </w:rPr>
              <w:t>各項有關校務發展之計畫資料蒐集及建檔</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35"/>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auto"/>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47" w:line="262" w:lineRule="exact"/>
              <w:ind w:left="420" w:hanging="396"/>
              <w:rPr>
                <w:rFonts w:ascii="Times New Roman" w:eastAsia="新細明體" w:cs="Times New Roman"/>
                <w:color w:val="000000" w:themeColor="text1"/>
                <w:sz w:val="22"/>
                <w:szCs w:val="22"/>
              </w:rPr>
            </w:pPr>
            <w:r w:rsidRPr="004B64CA">
              <w:rPr>
                <w:color w:val="000000" w:themeColor="text1"/>
                <w:sz w:val="22"/>
                <w:szCs w:val="22"/>
              </w:rPr>
              <w:t xml:space="preserve">6. </w:t>
            </w:r>
            <w:proofErr w:type="gramStart"/>
            <w:r w:rsidRPr="004B64CA">
              <w:rPr>
                <w:rFonts w:hint="eastAsia"/>
                <w:color w:val="000000" w:themeColor="text1"/>
                <w:sz w:val="22"/>
                <w:szCs w:val="22"/>
              </w:rPr>
              <w:t>研</w:t>
            </w:r>
            <w:proofErr w:type="gramEnd"/>
            <w:r w:rsidRPr="004B64CA">
              <w:rPr>
                <w:rFonts w:hint="eastAsia"/>
                <w:color w:val="000000" w:themeColor="text1"/>
                <w:sz w:val="22"/>
                <w:szCs w:val="22"/>
              </w:rPr>
              <w:t>擬校務發展研討會年度工作之籌備、執行重點及議題規劃</w:t>
            </w: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doub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15"/>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47" w:line="262" w:lineRule="exact"/>
              <w:ind w:left="420" w:hanging="396"/>
              <w:rPr>
                <w:rFonts w:ascii="Times New Roman" w:eastAsia="新細明體" w:cs="Times New Roman"/>
                <w:color w:val="000000" w:themeColor="text1"/>
                <w:sz w:val="22"/>
                <w:szCs w:val="22"/>
              </w:rPr>
            </w:pPr>
            <w:r w:rsidRPr="004B64CA">
              <w:rPr>
                <w:color w:val="000000" w:themeColor="text1"/>
                <w:sz w:val="22"/>
                <w:szCs w:val="22"/>
              </w:rPr>
              <w:t xml:space="preserve">7. </w:t>
            </w:r>
            <w:r w:rsidRPr="004B64CA">
              <w:rPr>
                <w:rFonts w:hint="eastAsia"/>
                <w:color w:val="000000" w:themeColor="text1"/>
                <w:sz w:val="22"/>
                <w:szCs w:val="22"/>
              </w:rPr>
              <w:t>辦理校務發展研討會之各項協調相關事宜</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15"/>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8. </w:t>
            </w:r>
            <w:r w:rsidRPr="004B64CA">
              <w:rPr>
                <w:rFonts w:hint="eastAsia"/>
                <w:color w:val="000000" w:themeColor="text1"/>
                <w:sz w:val="22"/>
                <w:szCs w:val="22"/>
              </w:rPr>
              <w:t>辦理校務發展研討會之活動執行</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15"/>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49" w:line="260" w:lineRule="exact"/>
              <w:ind w:left="420" w:hanging="396"/>
              <w:rPr>
                <w:rFonts w:ascii="Times New Roman" w:eastAsia="新細明體" w:cs="Times New Roman"/>
                <w:color w:val="000000" w:themeColor="text1"/>
                <w:sz w:val="22"/>
                <w:szCs w:val="22"/>
              </w:rPr>
            </w:pPr>
            <w:r w:rsidRPr="004B64CA">
              <w:rPr>
                <w:color w:val="000000" w:themeColor="text1"/>
                <w:sz w:val="22"/>
                <w:szCs w:val="22"/>
              </w:rPr>
              <w:t xml:space="preserve">9. </w:t>
            </w:r>
            <w:r w:rsidRPr="004B64CA">
              <w:rPr>
                <w:rFonts w:hint="eastAsia"/>
                <w:color w:val="000000" w:themeColor="text1"/>
                <w:sz w:val="22"/>
                <w:szCs w:val="22"/>
              </w:rPr>
              <w:t>辦理校務發展研討會之經費預估、管控與核銷</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0"/>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77"/>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val="restart"/>
            <w:shd w:val="clear" w:color="auto" w:fill="auto"/>
          </w:tcPr>
          <w:p w:rsidR="0047688D" w:rsidRPr="004B64CA" w:rsidRDefault="0047688D" w:rsidP="00A830F8">
            <w:pPr>
              <w:snapToGrid w:val="0"/>
              <w:jc w:val="both"/>
              <w:rPr>
                <w:rFonts w:hAnsi="標楷體"/>
                <w:color w:val="000000" w:themeColor="text1"/>
              </w:rPr>
            </w:pPr>
            <w:r w:rsidRPr="004B64CA">
              <w:rPr>
                <w:rFonts w:hint="eastAsia"/>
                <w:color w:val="000000" w:themeColor="text1"/>
              </w:rPr>
              <w:t>校內單位自我評鑑管考相關業務</w:t>
            </w: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23"/>
              <w:rPr>
                <w:rFonts w:ascii="Times New Roman" w:eastAsia="新細明體" w:cs="Times New Roman"/>
                <w:color w:val="000000" w:themeColor="text1"/>
                <w:sz w:val="22"/>
                <w:szCs w:val="22"/>
              </w:rPr>
            </w:pPr>
            <w:r w:rsidRPr="004B64CA">
              <w:rPr>
                <w:color w:val="000000" w:themeColor="text1"/>
                <w:sz w:val="22"/>
                <w:szCs w:val="22"/>
              </w:rPr>
              <w:t xml:space="preserve">1. </w:t>
            </w:r>
            <w:r w:rsidRPr="004B64CA">
              <w:rPr>
                <w:rFonts w:hint="eastAsia"/>
                <w:color w:val="000000" w:themeColor="text1"/>
                <w:sz w:val="22"/>
                <w:szCs w:val="22"/>
              </w:rPr>
              <w:t>規劃本校自我評鑑相關事宜</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353"/>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2. </w:t>
            </w:r>
            <w:r w:rsidRPr="004B64CA">
              <w:rPr>
                <w:rFonts w:hint="eastAsia"/>
                <w:color w:val="000000" w:themeColor="text1"/>
                <w:sz w:val="22"/>
                <w:szCs w:val="22"/>
              </w:rPr>
              <w:t>訂定各單位自我評鑑時程</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379"/>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3. </w:t>
            </w:r>
            <w:r w:rsidRPr="004B64CA">
              <w:rPr>
                <w:rFonts w:hint="eastAsia"/>
                <w:color w:val="000000" w:themeColor="text1"/>
                <w:sz w:val="22"/>
                <w:szCs w:val="22"/>
              </w:rPr>
              <w:t>辦理各單位自我評鑑時程控管</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399"/>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23"/>
              <w:rPr>
                <w:rFonts w:ascii="Times New Roman" w:eastAsia="新細明體" w:cs="Times New Roman"/>
                <w:color w:val="000000" w:themeColor="text1"/>
                <w:sz w:val="22"/>
                <w:szCs w:val="22"/>
              </w:rPr>
            </w:pPr>
            <w:r w:rsidRPr="004B64CA">
              <w:rPr>
                <w:color w:val="000000" w:themeColor="text1"/>
                <w:sz w:val="22"/>
                <w:szCs w:val="22"/>
              </w:rPr>
              <w:t xml:space="preserve">4. </w:t>
            </w:r>
            <w:r w:rsidRPr="004B64CA">
              <w:rPr>
                <w:rFonts w:hint="eastAsia"/>
                <w:color w:val="000000" w:themeColor="text1"/>
                <w:sz w:val="22"/>
                <w:szCs w:val="22"/>
              </w:rPr>
              <w:t>服務滿意度問卷調查之計畫擬定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264"/>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5. </w:t>
            </w:r>
            <w:r w:rsidRPr="004B64CA">
              <w:rPr>
                <w:rFonts w:hint="eastAsia"/>
                <w:color w:val="000000" w:themeColor="text1"/>
                <w:sz w:val="22"/>
                <w:szCs w:val="22"/>
              </w:rPr>
              <w:t>服務滿意度問卷調查</w:t>
            </w:r>
            <w:proofErr w:type="gramStart"/>
            <w:r w:rsidRPr="004B64CA">
              <w:rPr>
                <w:rFonts w:hint="eastAsia"/>
                <w:color w:val="000000" w:themeColor="text1"/>
                <w:sz w:val="22"/>
                <w:szCs w:val="22"/>
              </w:rPr>
              <w:t>之線上調查</w:t>
            </w:r>
            <w:proofErr w:type="gramEnd"/>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367"/>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6. </w:t>
            </w:r>
            <w:r w:rsidRPr="004B64CA">
              <w:rPr>
                <w:rFonts w:hint="eastAsia"/>
                <w:color w:val="000000" w:themeColor="text1"/>
                <w:sz w:val="22"/>
                <w:szCs w:val="22"/>
              </w:rPr>
              <w:t>服務滿意度問卷調查之分析結果呈核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385"/>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val="restart"/>
            <w:shd w:val="clear" w:color="auto" w:fill="auto"/>
          </w:tcPr>
          <w:p w:rsidR="0047688D" w:rsidRPr="004B64CA" w:rsidRDefault="0047688D" w:rsidP="00A830F8">
            <w:pPr>
              <w:pStyle w:val="TableParagraph"/>
              <w:kinsoku w:val="0"/>
              <w:overflowPunct w:val="0"/>
              <w:spacing w:before="51" w:line="260" w:lineRule="exact"/>
              <w:ind w:left="23" w:right="-13"/>
              <w:jc w:val="both"/>
              <w:rPr>
                <w:rFonts w:ascii="Times New Roman" w:eastAsia="新細明體" w:cs="Times New Roman"/>
                <w:color w:val="000000" w:themeColor="text1"/>
              </w:rPr>
            </w:pPr>
            <w:r w:rsidRPr="004B64CA">
              <w:rPr>
                <w:rFonts w:hint="eastAsia"/>
                <w:color w:val="000000" w:themeColor="text1"/>
              </w:rPr>
              <w:t>科技大學評鑑管考相關業務</w:t>
            </w: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23"/>
              <w:rPr>
                <w:rFonts w:ascii="Times New Roman" w:eastAsia="新細明體" w:cs="Times New Roman"/>
                <w:color w:val="000000" w:themeColor="text1"/>
                <w:sz w:val="22"/>
                <w:szCs w:val="22"/>
              </w:rPr>
            </w:pPr>
            <w:r w:rsidRPr="004B64CA">
              <w:rPr>
                <w:color w:val="000000" w:themeColor="text1"/>
                <w:sz w:val="22"/>
                <w:szCs w:val="22"/>
              </w:rPr>
              <w:t xml:space="preserve">1. </w:t>
            </w:r>
            <w:r w:rsidRPr="004B64CA">
              <w:rPr>
                <w:rFonts w:hint="eastAsia"/>
                <w:color w:val="000000" w:themeColor="text1"/>
                <w:sz w:val="22"/>
                <w:szCs w:val="22"/>
              </w:rPr>
              <w:t>聯繫科技大學評鑑相關事宜</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9"/>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363"/>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2. </w:t>
            </w:r>
            <w:r w:rsidRPr="004B64CA">
              <w:rPr>
                <w:rFonts w:hint="eastAsia"/>
                <w:color w:val="000000" w:themeColor="text1"/>
                <w:sz w:val="22"/>
                <w:szCs w:val="22"/>
              </w:rPr>
              <w:t>彙整科技大學評鑑相關資料</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A830F8">
        <w:trPr>
          <w:cantSplit/>
          <w:trHeight w:val="468"/>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3. </w:t>
            </w:r>
            <w:r w:rsidRPr="004B64CA">
              <w:rPr>
                <w:rFonts w:hint="eastAsia"/>
                <w:color w:val="000000" w:themeColor="text1"/>
                <w:sz w:val="22"/>
                <w:szCs w:val="22"/>
              </w:rPr>
              <w:t>辦理科技大學評鑑時程控管考核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DC19B7">
        <w:trPr>
          <w:cantSplit/>
          <w:trHeight w:val="714"/>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51" w:line="260" w:lineRule="exact"/>
              <w:ind w:left="420" w:hanging="396"/>
              <w:rPr>
                <w:rFonts w:ascii="Times New Roman" w:eastAsia="新細明體" w:cs="Times New Roman"/>
                <w:color w:val="000000" w:themeColor="text1"/>
                <w:sz w:val="22"/>
                <w:szCs w:val="22"/>
              </w:rPr>
            </w:pPr>
            <w:r w:rsidRPr="004B64CA">
              <w:rPr>
                <w:color w:val="000000" w:themeColor="text1"/>
                <w:sz w:val="22"/>
                <w:szCs w:val="22"/>
              </w:rPr>
              <w:t xml:space="preserve">4. </w:t>
            </w:r>
            <w:r w:rsidRPr="004B64CA">
              <w:rPr>
                <w:rFonts w:hint="eastAsia"/>
                <w:color w:val="000000" w:themeColor="text1"/>
                <w:sz w:val="22"/>
                <w:szCs w:val="22"/>
              </w:rPr>
              <w:t>聯繫</w:t>
            </w:r>
            <w:proofErr w:type="gramStart"/>
            <w:r w:rsidRPr="004B64CA">
              <w:rPr>
                <w:rFonts w:hint="eastAsia"/>
                <w:color w:val="000000" w:themeColor="text1"/>
                <w:sz w:val="22"/>
                <w:szCs w:val="22"/>
              </w:rPr>
              <w:t>與綜整</w:t>
            </w:r>
            <w:proofErr w:type="gramEnd"/>
            <w:r w:rsidRPr="004B64CA">
              <w:rPr>
                <w:rFonts w:hint="eastAsia"/>
                <w:color w:val="000000" w:themeColor="text1"/>
                <w:sz w:val="22"/>
                <w:szCs w:val="22"/>
              </w:rPr>
              <w:t>科技大學後續評鑑問卷調查相關事宜</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3"/>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3"/>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3"/>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DC19B7">
        <w:trPr>
          <w:cantSplit/>
          <w:trHeight w:val="679"/>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snapToGrid w:val="0"/>
              <w:jc w:val="both"/>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47" w:line="262" w:lineRule="exact"/>
              <w:ind w:left="420" w:hanging="396"/>
              <w:rPr>
                <w:rFonts w:ascii="Times New Roman" w:eastAsia="新細明體" w:cs="Times New Roman"/>
                <w:color w:val="000000" w:themeColor="text1"/>
                <w:sz w:val="22"/>
                <w:szCs w:val="22"/>
              </w:rPr>
            </w:pPr>
            <w:r w:rsidRPr="004B64CA">
              <w:rPr>
                <w:color w:val="000000" w:themeColor="text1"/>
                <w:sz w:val="22"/>
                <w:szCs w:val="22"/>
              </w:rPr>
              <w:t xml:space="preserve">5. </w:t>
            </w:r>
            <w:r w:rsidRPr="004B64CA">
              <w:rPr>
                <w:rFonts w:hint="eastAsia"/>
                <w:color w:val="000000" w:themeColor="text1"/>
                <w:sz w:val="22"/>
                <w:szCs w:val="22"/>
              </w:rPr>
              <w:t>科技大學相關研討會、</w:t>
            </w:r>
            <w:proofErr w:type="gramStart"/>
            <w:r w:rsidRPr="004B64CA">
              <w:rPr>
                <w:rFonts w:hint="eastAsia"/>
                <w:color w:val="000000" w:themeColor="text1"/>
                <w:sz w:val="22"/>
                <w:szCs w:val="22"/>
              </w:rPr>
              <w:t>研</w:t>
            </w:r>
            <w:proofErr w:type="gramEnd"/>
            <w:r w:rsidRPr="004B64CA">
              <w:rPr>
                <w:rFonts w:hint="eastAsia"/>
                <w:color w:val="000000" w:themeColor="text1"/>
                <w:sz w:val="22"/>
                <w:szCs w:val="22"/>
              </w:rPr>
              <w:t>議會議、說明會等</w:t>
            </w:r>
            <w:proofErr w:type="gramStart"/>
            <w:r w:rsidRPr="004B64CA">
              <w:rPr>
                <w:rFonts w:hint="eastAsia"/>
                <w:color w:val="000000" w:themeColor="text1"/>
                <w:sz w:val="22"/>
                <w:szCs w:val="22"/>
              </w:rPr>
              <w:t>資料綜整</w:t>
            </w:r>
            <w:proofErr w:type="gramEnd"/>
            <w:r w:rsidRPr="004B64CA">
              <w:rPr>
                <w:rFonts w:hint="eastAsia"/>
                <w:color w:val="000000" w:themeColor="text1"/>
                <w:sz w:val="22"/>
                <w:szCs w:val="22"/>
              </w:rPr>
              <w:t>及會議訊息發佈</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vAlign w:val="center"/>
          </w:tcPr>
          <w:p w:rsidR="0047688D" w:rsidRPr="004B64CA" w:rsidRDefault="0047688D" w:rsidP="00A830F8">
            <w:pPr>
              <w:snapToGrid w:val="0"/>
              <w:jc w:val="both"/>
              <w:rPr>
                <w:rFonts w:hAnsi="標楷體"/>
                <w:color w:val="000000" w:themeColor="text1"/>
              </w:rPr>
            </w:pPr>
          </w:p>
        </w:tc>
      </w:tr>
      <w:tr w:rsidR="004B64CA" w:rsidRPr="004B64CA" w:rsidTr="00DC19B7">
        <w:trPr>
          <w:cantSplit/>
          <w:trHeight w:val="506"/>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val="restart"/>
            <w:shd w:val="clear" w:color="auto" w:fill="auto"/>
          </w:tcPr>
          <w:p w:rsidR="0047688D" w:rsidRPr="004B64CA" w:rsidRDefault="0047688D" w:rsidP="00A830F8">
            <w:pPr>
              <w:rPr>
                <w:rFonts w:ascii="Times New Roman" w:eastAsia="新細明體" w:cs="Times New Roman"/>
                <w:color w:val="000000" w:themeColor="text1"/>
              </w:rPr>
            </w:pPr>
            <w:r w:rsidRPr="004B64CA">
              <w:rPr>
                <w:rFonts w:hAnsi="標楷體" w:hint="eastAsia"/>
                <w:color w:val="000000" w:themeColor="text1"/>
              </w:rPr>
              <w:t>系所品質保證業務</w:t>
            </w: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47" w:line="262" w:lineRule="exact"/>
              <w:ind w:left="420" w:hanging="396"/>
              <w:rPr>
                <w:rFonts w:hAnsi="標楷體"/>
                <w:color w:val="000000" w:themeColor="text1"/>
                <w:sz w:val="22"/>
                <w:szCs w:val="22"/>
              </w:rPr>
            </w:pPr>
            <w:r w:rsidRPr="004B64CA">
              <w:rPr>
                <w:rFonts w:hAnsi="標楷體"/>
                <w:color w:val="000000" w:themeColor="text1"/>
                <w:sz w:val="22"/>
                <w:szCs w:val="22"/>
              </w:rPr>
              <w:t xml:space="preserve">1. </w:t>
            </w:r>
            <w:r w:rsidRPr="004B64CA">
              <w:rPr>
                <w:rFonts w:hAnsi="標楷體" w:hint="eastAsia"/>
                <w:color w:val="000000" w:themeColor="text1"/>
                <w:sz w:val="22"/>
                <w:szCs w:val="22"/>
              </w:rPr>
              <w:t>規劃本校</w:t>
            </w:r>
            <w:r w:rsidRPr="004B64CA">
              <w:rPr>
                <w:rFonts w:hAnsi="標楷體"/>
                <w:color w:val="000000" w:themeColor="text1"/>
                <w:sz w:val="22"/>
                <w:szCs w:val="22"/>
              </w:rPr>
              <w:t>系所品質保證</w:t>
            </w:r>
            <w:r w:rsidRPr="004B64CA">
              <w:rPr>
                <w:rFonts w:hAnsi="標楷體" w:hint="eastAsia"/>
                <w:color w:val="000000" w:themeColor="text1"/>
                <w:sz w:val="22"/>
                <w:szCs w:val="22"/>
              </w:rPr>
              <w:t>相關事宜</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left="38"/>
              <w:rPr>
                <w:rFonts w:hAnsi="標楷體"/>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hAnsi="標楷體"/>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122"/>
              <w:ind w:left="38"/>
              <w:rPr>
                <w:rFonts w:hAnsi="標楷體"/>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auto"/>
              <w:right w:val="single" w:sz="4" w:space="0" w:color="000000"/>
            </w:tcBorders>
          </w:tcPr>
          <w:p w:rsidR="0047688D" w:rsidRPr="004B64CA" w:rsidRDefault="0047688D" w:rsidP="00A830F8">
            <w:pPr>
              <w:pStyle w:val="TableParagraph"/>
              <w:kinsoku w:val="0"/>
              <w:overflowPunct w:val="0"/>
              <w:spacing w:before="122"/>
              <w:ind w:right="36"/>
              <w:jc w:val="right"/>
              <w:rPr>
                <w:rFonts w:hAnsi="標楷體"/>
                <w:color w:val="000000" w:themeColor="text1"/>
                <w:sz w:val="22"/>
                <w:szCs w:val="22"/>
              </w:rPr>
            </w:pPr>
            <w:r w:rsidRPr="004B64CA">
              <w:rPr>
                <w:rFonts w:hAnsi="標楷體" w:hint="eastAsia"/>
                <w:color w:val="000000" w:themeColor="text1"/>
                <w:sz w:val="22"/>
                <w:szCs w:val="22"/>
              </w:rPr>
              <w:t>核定</w:t>
            </w:r>
          </w:p>
        </w:tc>
        <w:tc>
          <w:tcPr>
            <w:tcW w:w="982" w:type="dxa"/>
            <w:tcBorders>
              <w:top w:val="single" w:sz="4" w:space="0" w:color="000000"/>
              <w:left w:val="single" w:sz="4" w:space="0" w:color="000000"/>
              <w:bottom w:val="single" w:sz="4" w:space="0" w:color="auto"/>
              <w:right w:val="single" w:sz="4" w:space="0" w:color="000000"/>
            </w:tcBorders>
          </w:tcPr>
          <w:p w:rsidR="0047688D" w:rsidRPr="004B64CA" w:rsidRDefault="0047688D" w:rsidP="00A830F8">
            <w:pPr>
              <w:spacing w:line="220" w:lineRule="exact"/>
              <w:rPr>
                <w:rFonts w:hAnsi="標楷體"/>
                <w:color w:val="000000" w:themeColor="text1"/>
                <w:sz w:val="20"/>
                <w:szCs w:val="20"/>
                <w:u w:val="single"/>
              </w:rPr>
            </w:pPr>
          </w:p>
        </w:tc>
      </w:tr>
      <w:tr w:rsidR="004B64CA" w:rsidRPr="004B64CA" w:rsidTr="00DC19B7">
        <w:trPr>
          <w:cantSplit/>
          <w:trHeight w:val="412"/>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r w:rsidRPr="004B64CA">
              <w:rPr>
                <w:rFonts w:hAnsi="標楷體" w:hint="eastAsia"/>
                <w:color w:val="000000" w:themeColor="text1"/>
                <w:sz w:val="22"/>
                <w:szCs w:val="22"/>
              </w:rPr>
              <w:t>2</w:t>
            </w:r>
            <w:r w:rsidRPr="004B64CA">
              <w:rPr>
                <w:rFonts w:hAnsi="標楷體"/>
                <w:color w:val="000000" w:themeColor="text1"/>
                <w:sz w:val="22"/>
                <w:szCs w:val="22"/>
              </w:rPr>
              <w:t xml:space="preserve">. </w:t>
            </w:r>
            <w:r w:rsidRPr="004B64CA">
              <w:rPr>
                <w:rFonts w:hAnsi="標楷體" w:hint="eastAsia"/>
                <w:color w:val="000000" w:themeColor="text1"/>
                <w:sz w:val="22"/>
                <w:szCs w:val="22"/>
              </w:rPr>
              <w:t>辦理</w:t>
            </w:r>
            <w:r w:rsidRPr="004B64CA">
              <w:rPr>
                <w:rFonts w:hAnsi="標楷體"/>
                <w:color w:val="000000" w:themeColor="text1"/>
                <w:sz w:val="22"/>
                <w:szCs w:val="22"/>
              </w:rPr>
              <w:t>系所品質保證</w:t>
            </w:r>
            <w:r w:rsidRPr="004B64CA">
              <w:rPr>
                <w:rFonts w:hAnsi="標楷體" w:hint="eastAsia"/>
                <w:color w:val="000000" w:themeColor="text1"/>
                <w:sz w:val="22"/>
                <w:szCs w:val="22"/>
              </w:rPr>
              <w:t>相關研習及會議</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982" w:type="dxa"/>
            <w:tcBorders>
              <w:top w:val="single" w:sz="4" w:space="0" w:color="auto"/>
              <w:left w:val="single" w:sz="4" w:space="0" w:color="000000"/>
              <w:bottom w:val="single" w:sz="4" w:space="0" w:color="auto"/>
              <w:right w:val="single" w:sz="4" w:space="0" w:color="000000"/>
            </w:tcBorders>
          </w:tcPr>
          <w:p w:rsidR="0047688D" w:rsidRPr="004B64CA" w:rsidRDefault="0047688D" w:rsidP="00A830F8">
            <w:pPr>
              <w:snapToGrid w:val="0"/>
              <w:jc w:val="both"/>
              <w:rPr>
                <w:rFonts w:hAnsi="標楷體"/>
                <w:color w:val="000000" w:themeColor="text1"/>
                <w:sz w:val="22"/>
                <w:szCs w:val="22"/>
              </w:rPr>
            </w:pPr>
          </w:p>
        </w:tc>
      </w:tr>
      <w:tr w:rsidR="004B64CA" w:rsidRPr="004B64CA" w:rsidTr="00DC19B7">
        <w:trPr>
          <w:cantSplit/>
          <w:trHeight w:val="404"/>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r w:rsidRPr="004B64CA">
              <w:rPr>
                <w:rFonts w:hAnsi="標楷體" w:hint="eastAsia"/>
                <w:color w:val="000000" w:themeColor="text1"/>
                <w:sz w:val="22"/>
                <w:szCs w:val="22"/>
              </w:rPr>
              <w:t>3</w:t>
            </w:r>
            <w:r w:rsidRPr="004B64CA">
              <w:rPr>
                <w:rFonts w:hAnsi="標楷體"/>
                <w:color w:val="000000" w:themeColor="text1"/>
                <w:sz w:val="22"/>
                <w:szCs w:val="22"/>
              </w:rPr>
              <w:t xml:space="preserve">. </w:t>
            </w:r>
            <w:r w:rsidRPr="004B64CA">
              <w:rPr>
                <w:rFonts w:hAnsi="標楷體" w:hint="eastAsia"/>
                <w:color w:val="000000" w:themeColor="text1"/>
                <w:sz w:val="22"/>
                <w:szCs w:val="22"/>
              </w:rPr>
              <w:t>辦理</w:t>
            </w:r>
            <w:r w:rsidRPr="004B64CA">
              <w:rPr>
                <w:rFonts w:hAnsi="標楷體"/>
                <w:color w:val="000000" w:themeColor="text1"/>
                <w:sz w:val="22"/>
                <w:szCs w:val="22"/>
              </w:rPr>
              <w:t>系所品質保證</w:t>
            </w:r>
            <w:r w:rsidRPr="004B64CA">
              <w:rPr>
                <w:rFonts w:hAnsi="標楷體" w:hint="eastAsia"/>
                <w:color w:val="000000" w:themeColor="text1"/>
                <w:sz w:val="22"/>
                <w:szCs w:val="22"/>
              </w:rPr>
              <w:t>時程控管</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982" w:type="dxa"/>
            <w:tcBorders>
              <w:top w:val="single" w:sz="4" w:space="0" w:color="auto"/>
              <w:left w:val="single" w:sz="4" w:space="0" w:color="000000"/>
              <w:bottom w:val="single" w:sz="4" w:space="0" w:color="auto"/>
              <w:right w:val="single" w:sz="4" w:space="0" w:color="000000"/>
            </w:tcBorders>
          </w:tcPr>
          <w:p w:rsidR="0047688D" w:rsidRPr="004B64CA" w:rsidRDefault="0047688D" w:rsidP="00A830F8">
            <w:pPr>
              <w:snapToGrid w:val="0"/>
              <w:jc w:val="both"/>
              <w:rPr>
                <w:rFonts w:hAnsi="標楷體"/>
                <w:color w:val="000000" w:themeColor="text1"/>
                <w:sz w:val="22"/>
                <w:szCs w:val="22"/>
              </w:rPr>
            </w:pPr>
          </w:p>
        </w:tc>
      </w:tr>
      <w:tr w:rsidR="004B64CA" w:rsidRPr="004B64CA" w:rsidTr="00DC19B7">
        <w:trPr>
          <w:cantSplit/>
          <w:trHeight w:val="410"/>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r w:rsidRPr="004B64CA">
              <w:rPr>
                <w:rFonts w:hAnsi="標楷體" w:hint="eastAsia"/>
                <w:color w:val="000000" w:themeColor="text1"/>
                <w:sz w:val="22"/>
                <w:szCs w:val="22"/>
              </w:rPr>
              <w:t>4</w:t>
            </w:r>
            <w:r w:rsidRPr="004B64CA">
              <w:rPr>
                <w:rFonts w:hAnsi="標楷體"/>
                <w:color w:val="000000" w:themeColor="text1"/>
                <w:sz w:val="22"/>
                <w:szCs w:val="22"/>
              </w:rPr>
              <w:t xml:space="preserve">. </w:t>
            </w:r>
            <w:r w:rsidRPr="004B64CA">
              <w:rPr>
                <w:rFonts w:hAnsi="標楷體" w:hint="eastAsia"/>
                <w:color w:val="000000" w:themeColor="text1"/>
                <w:sz w:val="22"/>
                <w:szCs w:val="22"/>
              </w:rPr>
              <w:t>彙整</w:t>
            </w:r>
            <w:r w:rsidRPr="004B64CA">
              <w:rPr>
                <w:rFonts w:hAnsi="標楷體"/>
                <w:color w:val="000000" w:themeColor="text1"/>
                <w:sz w:val="22"/>
                <w:szCs w:val="22"/>
              </w:rPr>
              <w:t>系所品質保證</w:t>
            </w:r>
            <w:r w:rsidRPr="004B64CA">
              <w:rPr>
                <w:rFonts w:hAnsi="標楷體" w:hint="eastAsia"/>
                <w:color w:val="000000" w:themeColor="text1"/>
                <w:sz w:val="22"/>
                <w:szCs w:val="22"/>
              </w:rPr>
              <w:t>相關資料</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982" w:type="dxa"/>
            <w:tcBorders>
              <w:top w:val="single" w:sz="4" w:space="0" w:color="auto"/>
              <w:left w:val="single" w:sz="4" w:space="0" w:color="000000"/>
              <w:bottom w:val="single" w:sz="4" w:space="0" w:color="auto"/>
              <w:right w:val="single" w:sz="4" w:space="0" w:color="000000"/>
            </w:tcBorders>
          </w:tcPr>
          <w:p w:rsidR="0047688D" w:rsidRPr="004B64CA" w:rsidRDefault="0047688D" w:rsidP="00A830F8">
            <w:pPr>
              <w:snapToGrid w:val="0"/>
              <w:jc w:val="both"/>
              <w:rPr>
                <w:rFonts w:hAnsi="標楷體"/>
                <w:color w:val="000000" w:themeColor="text1"/>
                <w:sz w:val="22"/>
                <w:szCs w:val="22"/>
              </w:rPr>
            </w:pPr>
          </w:p>
        </w:tc>
      </w:tr>
      <w:tr w:rsidR="004B64CA" w:rsidRPr="004B64CA" w:rsidTr="00DC19B7">
        <w:trPr>
          <w:cantSplit/>
          <w:trHeight w:val="386"/>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shd w:val="clear" w:color="auto" w:fill="auto"/>
          </w:tcPr>
          <w:p w:rsidR="0047688D" w:rsidRPr="004B64CA" w:rsidRDefault="0047688D" w:rsidP="00A830F8">
            <w:pPr>
              <w:rPr>
                <w:rFonts w:hAnsi="標楷體"/>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r w:rsidRPr="004B64CA">
              <w:rPr>
                <w:rFonts w:hAnsi="標楷體" w:hint="eastAsia"/>
                <w:color w:val="000000" w:themeColor="text1"/>
                <w:sz w:val="22"/>
                <w:szCs w:val="22"/>
              </w:rPr>
              <w:t>5</w:t>
            </w:r>
            <w:r w:rsidRPr="004B64CA">
              <w:rPr>
                <w:rFonts w:hAnsi="標楷體"/>
                <w:color w:val="000000" w:themeColor="text1"/>
                <w:sz w:val="22"/>
                <w:szCs w:val="22"/>
              </w:rPr>
              <w:t xml:space="preserve">. </w:t>
            </w:r>
            <w:r w:rsidRPr="004B64CA">
              <w:rPr>
                <w:rFonts w:hAnsi="標楷體" w:hint="eastAsia"/>
                <w:color w:val="000000" w:themeColor="text1"/>
                <w:sz w:val="22"/>
                <w:szCs w:val="22"/>
              </w:rPr>
              <w:t>統籌</w:t>
            </w:r>
            <w:r w:rsidRPr="004B64CA">
              <w:rPr>
                <w:rFonts w:hAnsi="標楷體"/>
                <w:color w:val="000000" w:themeColor="text1"/>
                <w:sz w:val="22"/>
                <w:szCs w:val="22"/>
              </w:rPr>
              <w:t>系所品質保證</w:t>
            </w:r>
            <w:r w:rsidRPr="004B64CA">
              <w:rPr>
                <w:rFonts w:hAnsi="標楷體" w:hint="eastAsia"/>
                <w:color w:val="000000" w:themeColor="text1"/>
                <w:sz w:val="22"/>
                <w:szCs w:val="22"/>
              </w:rPr>
              <w:t>實地訪評相關事宜</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widowControl/>
              <w:snapToGrid w:val="0"/>
              <w:jc w:val="center"/>
              <w:rPr>
                <w:rFonts w:ascii="Times New Roman" w:cs="Times New Roman"/>
                <w:color w:val="000000" w:themeColor="text1"/>
                <w:sz w:val="22"/>
                <w:szCs w:val="22"/>
              </w:rPr>
            </w:pPr>
            <w:r w:rsidRPr="004B64CA">
              <w:rPr>
                <w:rFonts w:hAnsi="標楷體" w:hint="eastAsia"/>
                <w:color w:val="000000" w:themeColor="text1"/>
                <w:sz w:val="22"/>
                <w:szCs w:val="22"/>
              </w:rPr>
              <w:t>核定</w:t>
            </w:r>
          </w:p>
        </w:tc>
        <w:tc>
          <w:tcPr>
            <w:tcW w:w="982" w:type="dxa"/>
            <w:tcBorders>
              <w:top w:val="single" w:sz="4" w:space="0" w:color="auto"/>
              <w:left w:val="single" w:sz="4" w:space="0" w:color="000000"/>
              <w:bottom w:val="single" w:sz="4" w:space="0" w:color="000000"/>
              <w:right w:val="single" w:sz="4" w:space="0" w:color="000000"/>
            </w:tcBorders>
          </w:tcPr>
          <w:p w:rsidR="0047688D" w:rsidRPr="004B64CA" w:rsidRDefault="0047688D" w:rsidP="00A830F8">
            <w:pPr>
              <w:snapToGrid w:val="0"/>
              <w:jc w:val="both"/>
              <w:rPr>
                <w:rFonts w:hAnsi="標楷體"/>
                <w:color w:val="000000" w:themeColor="text1"/>
                <w:sz w:val="22"/>
                <w:szCs w:val="22"/>
              </w:rPr>
            </w:pPr>
          </w:p>
        </w:tc>
      </w:tr>
      <w:tr w:rsidR="004B64CA" w:rsidRPr="004B64CA" w:rsidTr="00A830F8">
        <w:trPr>
          <w:cantSplit/>
          <w:trHeight w:val="271"/>
        </w:trPr>
        <w:tc>
          <w:tcPr>
            <w:tcW w:w="1134" w:type="dxa"/>
            <w:vMerge/>
            <w:shd w:val="clear" w:color="auto" w:fill="auto"/>
            <w:vAlign w:val="center"/>
          </w:tcPr>
          <w:p w:rsidR="0047688D" w:rsidRPr="004B64CA" w:rsidRDefault="0047688D" w:rsidP="00A830F8">
            <w:pPr>
              <w:spacing w:line="280" w:lineRule="exact"/>
              <w:jc w:val="both"/>
              <w:rPr>
                <w:rFonts w:hAnsi="標楷體"/>
                <w:color w:val="000000" w:themeColor="text1"/>
              </w:rPr>
            </w:pPr>
          </w:p>
        </w:tc>
        <w:tc>
          <w:tcPr>
            <w:tcW w:w="1134" w:type="dxa"/>
            <w:vMerge w:val="restart"/>
            <w:shd w:val="clear" w:color="auto" w:fill="auto"/>
          </w:tcPr>
          <w:p w:rsidR="0047688D" w:rsidRPr="004B64CA" w:rsidRDefault="0047688D" w:rsidP="00A830F8">
            <w:pPr>
              <w:pStyle w:val="TableParagraph"/>
              <w:kinsoku w:val="0"/>
              <w:overflowPunct w:val="0"/>
              <w:spacing w:before="0" w:line="278" w:lineRule="exact"/>
              <w:ind w:left="23"/>
              <w:rPr>
                <w:rFonts w:ascii="Times New Roman" w:eastAsia="新細明體" w:cs="Times New Roman"/>
                <w:color w:val="000000" w:themeColor="text1"/>
              </w:rPr>
            </w:pPr>
            <w:r w:rsidRPr="004B64CA">
              <w:rPr>
                <w:rFonts w:hint="eastAsia"/>
                <w:color w:val="000000" w:themeColor="text1"/>
              </w:rPr>
              <w:t>一般業務</w:t>
            </w:r>
          </w:p>
        </w:tc>
        <w:tc>
          <w:tcPr>
            <w:tcW w:w="4253"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77"/>
              <w:ind w:left="23"/>
              <w:rPr>
                <w:rFonts w:ascii="Times New Roman" w:eastAsia="新細明體" w:cs="Times New Roman"/>
                <w:color w:val="000000" w:themeColor="text1"/>
                <w:sz w:val="22"/>
                <w:szCs w:val="22"/>
              </w:rPr>
            </w:pPr>
            <w:r w:rsidRPr="004B64CA">
              <w:rPr>
                <w:color w:val="000000" w:themeColor="text1"/>
                <w:sz w:val="22"/>
                <w:szCs w:val="22"/>
              </w:rPr>
              <w:t xml:space="preserve">1. </w:t>
            </w:r>
            <w:r w:rsidRPr="004B64CA">
              <w:rPr>
                <w:rFonts w:hint="eastAsia"/>
                <w:color w:val="000000" w:themeColor="text1"/>
                <w:sz w:val="22"/>
                <w:szCs w:val="22"/>
              </w:rPr>
              <w:t>校園系所空間分析</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7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77"/>
              <w:ind w:left="38"/>
              <w:rPr>
                <w:rFonts w:ascii="Times New Roman" w:eastAsia="新細明體" w:cs="Times New Roman"/>
                <w:color w:val="000000" w:themeColor="text1"/>
                <w:sz w:val="22"/>
                <w:szCs w:val="22"/>
              </w:rPr>
            </w:pPr>
            <w:r w:rsidRPr="004B64CA">
              <w:rPr>
                <w:rFonts w:hint="eastAsia"/>
                <w:color w:val="000000" w:themeColor="text1"/>
                <w:sz w:val="22"/>
                <w:szCs w:val="22"/>
              </w:rPr>
              <w:t>審核</w:t>
            </w:r>
          </w:p>
        </w:tc>
        <w:tc>
          <w:tcPr>
            <w:tcW w:w="567" w:type="dxa"/>
            <w:tcBorders>
              <w:top w:val="single" w:sz="4" w:space="0" w:color="000000"/>
              <w:left w:val="single" w:sz="4" w:space="0" w:color="000000"/>
              <w:bottom w:val="single" w:sz="4" w:space="0" w:color="000000"/>
              <w:right w:val="single" w:sz="4" w:space="0" w:color="000000"/>
            </w:tcBorders>
          </w:tcPr>
          <w:p w:rsidR="0047688D" w:rsidRPr="004B64CA" w:rsidRDefault="0047688D" w:rsidP="00A830F8">
            <w:pPr>
              <w:pStyle w:val="TableParagraph"/>
              <w:kinsoku w:val="0"/>
              <w:overflowPunct w:val="0"/>
              <w:spacing w:before="7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982" w:type="dxa"/>
            <w:tcBorders>
              <w:top w:val="single" w:sz="4" w:space="0" w:color="000000"/>
              <w:left w:val="single" w:sz="4" w:space="0" w:color="000000"/>
              <w:right w:val="single" w:sz="4" w:space="0" w:color="000000"/>
            </w:tcBorders>
          </w:tcPr>
          <w:p w:rsidR="0047688D" w:rsidRPr="004B64CA" w:rsidRDefault="0047688D" w:rsidP="00A830F8">
            <w:pPr>
              <w:spacing w:line="220" w:lineRule="exact"/>
              <w:rPr>
                <w:rFonts w:hAnsi="標楷體"/>
                <w:color w:val="000000" w:themeColor="text1"/>
                <w:sz w:val="22"/>
                <w:szCs w:val="22"/>
              </w:rPr>
            </w:pPr>
          </w:p>
        </w:tc>
      </w:tr>
      <w:tr w:rsidR="004B64CA" w:rsidRPr="004B64CA" w:rsidTr="00A830F8">
        <w:trPr>
          <w:cantSplit/>
          <w:trHeight w:val="271"/>
        </w:trPr>
        <w:tc>
          <w:tcPr>
            <w:tcW w:w="1134" w:type="dxa"/>
            <w:vMerge/>
            <w:shd w:val="clear" w:color="auto" w:fill="auto"/>
            <w:vAlign w:val="center"/>
          </w:tcPr>
          <w:p w:rsidR="008203F8" w:rsidRPr="004B64CA" w:rsidRDefault="008203F8" w:rsidP="008203F8">
            <w:pPr>
              <w:spacing w:line="280" w:lineRule="exact"/>
              <w:jc w:val="both"/>
              <w:rPr>
                <w:rFonts w:hAnsi="標楷體"/>
                <w:color w:val="000000" w:themeColor="text1"/>
              </w:rPr>
            </w:pPr>
          </w:p>
        </w:tc>
        <w:tc>
          <w:tcPr>
            <w:tcW w:w="1134" w:type="dxa"/>
            <w:vMerge/>
            <w:shd w:val="clear" w:color="auto" w:fill="auto"/>
          </w:tcPr>
          <w:p w:rsidR="008203F8" w:rsidRPr="004B64CA" w:rsidRDefault="008203F8" w:rsidP="008203F8">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2. </w:t>
            </w:r>
            <w:r w:rsidRPr="004B64CA">
              <w:rPr>
                <w:rFonts w:hint="eastAsia"/>
                <w:color w:val="000000" w:themeColor="text1"/>
                <w:sz w:val="22"/>
                <w:szCs w:val="22"/>
              </w:rPr>
              <w:t>電子公文收文分文及信件處理作業</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right="36"/>
              <w:jc w:val="right"/>
              <w:rPr>
                <w:rFonts w:ascii="Times New Roman" w:eastAsia="新細明體" w:cs="Times New Roman"/>
                <w:color w:val="000000" w:themeColor="text1"/>
                <w:sz w:val="22"/>
                <w:szCs w:val="22"/>
              </w:rPr>
            </w:pPr>
          </w:p>
        </w:tc>
        <w:tc>
          <w:tcPr>
            <w:tcW w:w="982" w:type="dxa"/>
            <w:vAlign w:val="center"/>
          </w:tcPr>
          <w:p w:rsidR="008203F8" w:rsidRPr="004B64CA" w:rsidRDefault="008203F8" w:rsidP="008203F8">
            <w:pPr>
              <w:snapToGrid w:val="0"/>
              <w:jc w:val="both"/>
              <w:rPr>
                <w:rFonts w:hAnsi="標楷體"/>
                <w:color w:val="000000" w:themeColor="text1"/>
              </w:rPr>
            </w:pPr>
          </w:p>
        </w:tc>
      </w:tr>
      <w:tr w:rsidR="004B64CA" w:rsidRPr="004B64CA" w:rsidTr="00A830F8">
        <w:trPr>
          <w:cantSplit/>
          <w:trHeight w:val="271"/>
        </w:trPr>
        <w:tc>
          <w:tcPr>
            <w:tcW w:w="1134" w:type="dxa"/>
            <w:vMerge/>
            <w:shd w:val="clear" w:color="auto" w:fill="auto"/>
            <w:vAlign w:val="center"/>
          </w:tcPr>
          <w:p w:rsidR="008203F8" w:rsidRPr="004B64CA" w:rsidRDefault="008203F8" w:rsidP="008203F8">
            <w:pPr>
              <w:spacing w:line="280" w:lineRule="exact"/>
              <w:jc w:val="both"/>
              <w:rPr>
                <w:rFonts w:hAnsi="標楷體"/>
                <w:color w:val="000000" w:themeColor="text1"/>
              </w:rPr>
            </w:pPr>
          </w:p>
        </w:tc>
        <w:tc>
          <w:tcPr>
            <w:tcW w:w="1134" w:type="dxa"/>
            <w:vMerge/>
            <w:shd w:val="clear" w:color="auto" w:fill="auto"/>
          </w:tcPr>
          <w:p w:rsidR="008203F8" w:rsidRPr="004B64CA" w:rsidRDefault="008203F8" w:rsidP="008203F8">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3. </w:t>
            </w:r>
            <w:r w:rsidRPr="004B64CA">
              <w:rPr>
                <w:rFonts w:hint="eastAsia"/>
                <w:color w:val="000000" w:themeColor="text1"/>
                <w:sz w:val="22"/>
                <w:szCs w:val="22"/>
              </w:rPr>
              <w:t>辦公設備請購及維護</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right="36"/>
              <w:jc w:val="right"/>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right="36"/>
              <w:jc w:val="right"/>
              <w:rPr>
                <w:rFonts w:ascii="Times New Roman" w:eastAsia="新細明體" w:cs="Times New Roman"/>
                <w:color w:val="000000" w:themeColor="text1"/>
                <w:sz w:val="22"/>
                <w:szCs w:val="22"/>
              </w:rPr>
            </w:pPr>
          </w:p>
        </w:tc>
        <w:tc>
          <w:tcPr>
            <w:tcW w:w="982" w:type="dxa"/>
            <w:vAlign w:val="center"/>
          </w:tcPr>
          <w:p w:rsidR="008203F8" w:rsidRPr="004B64CA" w:rsidRDefault="008203F8" w:rsidP="008203F8">
            <w:pPr>
              <w:snapToGrid w:val="0"/>
              <w:jc w:val="both"/>
              <w:rPr>
                <w:rFonts w:hAnsi="標楷體"/>
                <w:color w:val="000000" w:themeColor="text1"/>
              </w:rPr>
            </w:pPr>
          </w:p>
        </w:tc>
      </w:tr>
      <w:tr w:rsidR="004B64CA" w:rsidRPr="004B64CA" w:rsidTr="00A830F8">
        <w:trPr>
          <w:cantSplit/>
          <w:trHeight w:val="271"/>
        </w:trPr>
        <w:tc>
          <w:tcPr>
            <w:tcW w:w="1134" w:type="dxa"/>
            <w:vMerge/>
            <w:shd w:val="clear" w:color="auto" w:fill="auto"/>
            <w:vAlign w:val="center"/>
          </w:tcPr>
          <w:p w:rsidR="008203F8" w:rsidRPr="004B64CA" w:rsidRDefault="008203F8" w:rsidP="008203F8">
            <w:pPr>
              <w:spacing w:line="280" w:lineRule="exact"/>
              <w:jc w:val="both"/>
              <w:rPr>
                <w:rFonts w:hAnsi="標楷體"/>
                <w:color w:val="000000" w:themeColor="text1"/>
              </w:rPr>
            </w:pPr>
          </w:p>
        </w:tc>
        <w:tc>
          <w:tcPr>
            <w:tcW w:w="1134" w:type="dxa"/>
            <w:vMerge/>
            <w:shd w:val="clear" w:color="auto" w:fill="auto"/>
          </w:tcPr>
          <w:p w:rsidR="008203F8" w:rsidRPr="004B64CA" w:rsidRDefault="008203F8" w:rsidP="008203F8">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4. </w:t>
            </w:r>
            <w:r w:rsidRPr="004B64CA">
              <w:rPr>
                <w:rFonts w:hint="eastAsia"/>
                <w:color w:val="000000" w:themeColor="text1"/>
                <w:sz w:val="22"/>
                <w:szCs w:val="22"/>
              </w:rPr>
              <w:t>電腦網站維護與管理</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982" w:type="dxa"/>
            <w:vAlign w:val="center"/>
          </w:tcPr>
          <w:p w:rsidR="008203F8" w:rsidRPr="004B64CA" w:rsidRDefault="008203F8" w:rsidP="008203F8">
            <w:pPr>
              <w:snapToGrid w:val="0"/>
              <w:jc w:val="both"/>
              <w:rPr>
                <w:rFonts w:hAnsi="標楷體"/>
                <w:color w:val="000000" w:themeColor="text1"/>
              </w:rPr>
            </w:pPr>
          </w:p>
        </w:tc>
      </w:tr>
      <w:tr w:rsidR="004B64CA" w:rsidRPr="004B64CA" w:rsidTr="00A830F8">
        <w:trPr>
          <w:cantSplit/>
          <w:trHeight w:val="271"/>
        </w:trPr>
        <w:tc>
          <w:tcPr>
            <w:tcW w:w="1134" w:type="dxa"/>
            <w:vMerge/>
            <w:shd w:val="clear" w:color="auto" w:fill="auto"/>
            <w:vAlign w:val="center"/>
          </w:tcPr>
          <w:p w:rsidR="008203F8" w:rsidRPr="004B64CA" w:rsidRDefault="008203F8" w:rsidP="008203F8">
            <w:pPr>
              <w:spacing w:line="280" w:lineRule="exact"/>
              <w:jc w:val="both"/>
              <w:rPr>
                <w:rFonts w:hAnsi="標楷體"/>
                <w:color w:val="000000" w:themeColor="text1"/>
              </w:rPr>
            </w:pPr>
          </w:p>
        </w:tc>
        <w:tc>
          <w:tcPr>
            <w:tcW w:w="1134" w:type="dxa"/>
            <w:vMerge/>
            <w:shd w:val="clear" w:color="auto" w:fill="auto"/>
          </w:tcPr>
          <w:p w:rsidR="008203F8" w:rsidRPr="004B64CA" w:rsidRDefault="008203F8" w:rsidP="008203F8">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5. </w:t>
            </w:r>
            <w:r w:rsidRPr="004B64CA">
              <w:rPr>
                <w:rFonts w:hint="eastAsia"/>
                <w:color w:val="000000" w:themeColor="text1"/>
                <w:sz w:val="22"/>
                <w:szCs w:val="22"/>
              </w:rPr>
              <w:t>財產管理相關事宜</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right="36"/>
              <w:jc w:val="right"/>
              <w:rPr>
                <w:rFonts w:ascii="Times New Roman" w:eastAsia="新細明體" w:cs="Times New Roman"/>
                <w:color w:val="000000" w:themeColor="text1"/>
                <w:sz w:val="22"/>
                <w:szCs w:val="22"/>
              </w:rPr>
            </w:pPr>
          </w:p>
        </w:tc>
        <w:tc>
          <w:tcPr>
            <w:tcW w:w="982" w:type="dxa"/>
            <w:vAlign w:val="center"/>
          </w:tcPr>
          <w:p w:rsidR="008203F8" w:rsidRPr="004B64CA" w:rsidRDefault="008203F8" w:rsidP="008203F8">
            <w:pPr>
              <w:snapToGrid w:val="0"/>
              <w:jc w:val="both"/>
              <w:rPr>
                <w:rFonts w:hAnsi="標楷體"/>
                <w:color w:val="000000" w:themeColor="text1"/>
              </w:rPr>
            </w:pPr>
          </w:p>
        </w:tc>
      </w:tr>
      <w:tr w:rsidR="004B64CA" w:rsidRPr="004B64CA" w:rsidTr="00A830F8">
        <w:trPr>
          <w:cantSplit/>
          <w:trHeight w:val="271"/>
        </w:trPr>
        <w:tc>
          <w:tcPr>
            <w:tcW w:w="1134" w:type="dxa"/>
            <w:vMerge/>
            <w:shd w:val="clear" w:color="auto" w:fill="auto"/>
            <w:vAlign w:val="center"/>
          </w:tcPr>
          <w:p w:rsidR="008203F8" w:rsidRPr="004B64CA" w:rsidRDefault="008203F8" w:rsidP="008203F8">
            <w:pPr>
              <w:spacing w:line="280" w:lineRule="exact"/>
              <w:jc w:val="both"/>
              <w:rPr>
                <w:rFonts w:hAnsi="標楷體"/>
                <w:color w:val="000000" w:themeColor="text1"/>
              </w:rPr>
            </w:pPr>
          </w:p>
        </w:tc>
        <w:tc>
          <w:tcPr>
            <w:tcW w:w="1134" w:type="dxa"/>
            <w:vMerge/>
            <w:shd w:val="clear" w:color="auto" w:fill="auto"/>
          </w:tcPr>
          <w:p w:rsidR="008203F8" w:rsidRPr="004B64CA" w:rsidRDefault="008203F8" w:rsidP="008203F8">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6. </w:t>
            </w:r>
            <w:proofErr w:type="gramStart"/>
            <w:r w:rsidRPr="004B64CA">
              <w:rPr>
                <w:rFonts w:hint="eastAsia"/>
                <w:color w:val="000000" w:themeColor="text1"/>
                <w:sz w:val="22"/>
                <w:szCs w:val="22"/>
              </w:rPr>
              <w:t>校發中心</w:t>
            </w:r>
            <w:proofErr w:type="gramEnd"/>
            <w:r w:rsidRPr="004B64CA">
              <w:rPr>
                <w:rFonts w:hint="eastAsia"/>
                <w:color w:val="000000" w:themeColor="text1"/>
                <w:sz w:val="22"/>
                <w:szCs w:val="22"/>
              </w:rPr>
              <w:t>經費控管</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982" w:type="dxa"/>
            <w:vAlign w:val="center"/>
          </w:tcPr>
          <w:p w:rsidR="008203F8" w:rsidRPr="004B64CA" w:rsidRDefault="008203F8" w:rsidP="008203F8">
            <w:pPr>
              <w:snapToGrid w:val="0"/>
              <w:jc w:val="both"/>
              <w:rPr>
                <w:rFonts w:hAnsi="標楷體"/>
                <w:color w:val="000000" w:themeColor="text1"/>
              </w:rPr>
            </w:pPr>
          </w:p>
        </w:tc>
      </w:tr>
      <w:tr w:rsidR="004B64CA" w:rsidRPr="004B64CA" w:rsidTr="00A830F8">
        <w:trPr>
          <w:cantSplit/>
          <w:trHeight w:val="271"/>
        </w:trPr>
        <w:tc>
          <w:tcPr>
            <w:tcW w:w="1134" w:type="dxa"/>
            <w:vMerge/>
            <w:shd w:val="clear" w:color="auto" w:fill="auto"/>
            <w:vAlign w:val="center"/>
          </w:tcPr>
          <w:p w:rsidR="008203F8" w:rsidRPr="004B64CA" w:rsidRDefault="008203F8" w:rsidP="008203F8">
            <w:pPr>
              <w:spacing w:line="280" w:lineRule="exact"/>
              <w:jc w:val="both"/>
              <w:rPr>
                <w:rFonts w:hAnsi="標楷體"/>
                <w:color w:val="000000" w:themeColor="text1"/>
              </w:rPr>
            </w:pPr>
          </w:p>
        </w:tc>
        <w:tc>
          <w:tcPr>
            <w:tcW w:w="1134" w:type="dxa"/>
            <w:shd w:val="clear" w:color="auto" w:fill="auto"/>
          </w:tcPr>
          <w:p w:rsidR="008203F8" w:rsidRPr="004B64CA" w:rsidRDefault="008203F8" w:rsidP="008203F8">
            <w:pPr>
              <w:pStyle w:val="TableParagraph"/>
              <w:kinsoku w:val="0"/>
              <w:overflowPunct w:val="0"/>
              <w:spacing w:before="69"/>
              <w:ind w:left="23"/>
              <w:rPr>
                <w:rFonts w:ascii="Times New Roman" w:eastAsia="新細明體" w:cs="Times New Roman"/>
                <w:color w:val="000000" w:themeColor="text1"/>
                <w:sz w:val="22"/>
                <w:szCs w:val="22"/>
              </w:rPr>
            </w:pPr>
            <w:r w:rsidRPr="004B64CA">
              <w:rPr>
                <w:rFonts w:hint="eastAsia"/>
                <w:color w:val="000000" w:themeColor="text1"/>
                <w:sz w:val="22"/>
                <w:szCs w:val="22"/>
              </w:rPr>
              <w:t>其他</w:t>
            </w:r>
          </w:p>
        </w:tc>
        <w:tc>
          <w:tcPr>
            <w:tcW w:w="4253"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23"/>
              <w:rPr>
                <w:rFonts w:ascii="Times New Roman" w:eastAsia="新細明體" w:cs="Times New Roman"/>
                <w:color w:val="000000" w:themeColor="text1"/>
                <w:sz w:val="22"/>
                <w:szCs w:val="22"/>
              </w:rPr>
            </w:pPr>
            <w:r w:rsidRPr="004B64CA">
              <w:rPr>
                <w:color w:val="000000" w:themeColor="text1"/>
                <w:sz w:val="22"/>
                <w:szCs w:val="22"/>
              </w:rPr>
              <w:t xml:space="preserve">1. </w:t>
            </w:r>
            <w:r w:rsidRPr="004B64CA">
              <w:rPr>
                <w:rFonts w:hint="eastAsia"/>
                <w:color w:val="000000" w:themeColor="text1"/>
                <w:sz w:val="22"/>
                <w:szCs w:val="22"/>
              </w:rPr>
              <w:t>其他臨時交辦事項</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擬辦</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rPr>
                <w:rFonts w:ascii="Times New Roman" w:eastAsia="新細明體" w:cs="Times New Roman"/>
                <w:color w:val="000000" w:themeColor="text1"/>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7"/>
              <w:ind w:left="38"/>
              <w:rPr>
                <w:rFonts w:ascii="Times New Roman" w:eastAsia="新細明體" w:cs="Times New Roman"/>
                <w:color w:val="000000" w:themeColor="text1"/>
                <w:sz w:val="22"/>
                <w:szCs w:val="22"/>
              </w:rPr>
            </w:pPr>
            <w:r w:rsidRPr="004B64CA">
              <w:rPr>
                <w:rFonts w:hint="eastAsia"/>
                <w:color w:val="000000" w:themeColor="text1"/>
                <w:sz w:val="22"/>
                <w:szCs w:val="22"/>
              </w:rPr>
              <w:t>核定</w:t>
            </w:r>
          </w:p>
        </w:tc>
        <w:tc>
          <w:tcPr>
            <w:tcW w:w="567" w:type="dxa"/>
            <w:tcBorders>
              <w:top w:val="single" w:sz="4" w:space="0" w:color="000000"/>
              <w:left w:val="single" w:sz="4" w:space="0" w:color="000000"/>
              <w:bottom w:val="single" w:sz="4" w:space="0" w:color="000000"/>
              <w:right w:val="single" w:sz="4" w:space="0" w:color="000000"/>
            </w:tcBorders>
          </w:tcPr>
          <w:p w:rsidR="008203F8" w:rsidRPr="004B64CA" w:rsidRDefault="008203F8" w:rsidP="008203F8">
            <w:pPr>
              <w:pStyle w:val="TableParagraph"/>
              <w:kinsoku w:val="0"/>
              <w:overflowPunct w:val="0"/>
              <w:spacing w:before="69"/>
              <w:ind w:left="23"/>
              <w:rPr>
                <w:rFonts w:ascii="Times New Roman" w:eastAsia="新細明體" w:cs="Times New Roman"/>
                <w:color w:val="000000" w:themeColor="text1"/>
                <w:sz w:val="22"/>
                <w:szCs w:val="22"/>
              </w:rPr>
            </w:pPr>
          </w:p>
        </w:tc>
        <w:tc>
          <w:tcPr>
            <w:tcW w:w="982" w:type="dxa"/>
            <w:vAlign w:val="center"/>
          </w:tcPr>
          <w:p w:rsidR="008203F8" w:rsidRPr="004B64CA" w:rsidRDefault="008203F8" w:rsidP="008203F8">
            <w:pPr>
              <w:snapToGrid w:val="0"/>
              <w:jc w:val="both"/>
              <w:rPr>
                <w:rFonts w:hAnsi="標楷體"/>
                <w:color w:val="000000" w:themeColor="text1"/>
              </w:rPr>
            </w:pPr>
          </w:p>
        </w:tc>
      </w:tr>
    </w:tbl>
    <w:p w:rsidR="0047688D" w:rsidRPr="004B64CA" w:rsidRDefault="0047688D">
      <w:pPr>
        <w:rPr>
          <w:rFonts w:ascii="Times New Roman" w:eastAsia="新細明體" w:cs="Times New Roman"/>
          <w:color w:val="000000" w:themeColor="text1"/>
        </w:rPr>
        <w:sectPr w:rsidR="0047688D" w:rsidRPr="004B64CA">
          <w:headerReference w:type="default" r:id="rId17"/>
          <w:pgSz w:w="11910" w:h="16840"/>
          <w:pgMar w:top="780" w:right="1020" w:bottom="780" w:left="1020" w:header="596" w:footer="592" w:gutter="0"/>
          <w:cols w:space="720"/>
          <w:noEndnote/>
        </w:sectPr>
      </w:pPr>
    </w:p>
    <w:p w:rsidR="00CD15EE" w:rsidRPr="004B64CA" w:rsidRDefault="00DA6469" w:rsidP="00DA6469">
      <w:pPr>
        <w:pStyle w:val="1"/>
        <w:kinsoku w:val="0"/>
        <w:overflowPunct w:val="0"/>
        <w:ind w:left="3795" w:right="3734"/>
        <w:rPr>
          <w:color w:val="000000" w:themeColor="text1"/>
        </w:rPr>
      </w:pPr>
      <w:bookmarkStart w:id="16" w:name="bookmark7"/>
      <w:bookmarkStart w:id="17" w:name="_Toc112138240"/>
      <w:bookmarkEnd w:id="16"/>
      <w:r w:rsidRPr="004B64CA">
        <w:rPr>
          <w:rFonts w:hint="eastAsia"/>
          <w:color w:val="000000" w:themeColor="text1"/>
        </w:rPr>
        <w:lastRenderedPageBreak/>
        <w:t>產學</w:t>
      </w:r>
      <w:r w:rsidR="008E34A9" w:rsidRPr="004B64CA">
        <w:rPr>
          <w:rFonts w:hint="eastAsia"/>
          <w:color w:val="000000" w:themeColor="text1"/>
        </w:rPr>
        <w:t>合作及</w:t>
      </w:r>
      <w:r w:rsidRPr="004B64CA">
        <w:rPr>
          <w:rFonts w:hint="eastAsia"/>
          <w:color w:val="000000" w:themeColor="text1"/>
        </w:rPr>
        <w:t>服務處</w:t>
      </w:r>
      <w:bookmarkEnd w:id="17"/>
    </w:p>
    <w:p w:rsidR="00830CEC" w:rsidRPr="004B64CA" w:rsidRDefault="00830CEC" w:rsidP="00830CEC">
      <w:pPr>
        <w:rPr>
          <w:color w:val="000000" w:themeColor="text1"/>
        </w:rPr>
      </w:pPr>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567"/>
        <w:gridCol w:w="567"/>
        <w:gridCol w:w="567"/>
        <w:gridCol w:w="851"/>
      </w:tblGrid>
      <w:tr w:rsidR="004B64CA" w:rsidRPr="004B64CA" w:rsidTr="00BF4821">
        <w:trPr>
          <w:cantSplit/>
          <w:trHeight w:val="567"/>
          <w:tblHeader/>
        </w:trPr>
        <w:tc>
          <w:tcPr>
            <w:tcW w:w="1134" w:type="dxa"/>
            <w:vMerge w:val="restart"/>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851" w:type="dxa"/>
            <w:vMerge w:val="restart"/>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BF4821">
        <w:trPr>
          <w:cantSplit/>
          <w:trHeight w:val="567"/>
          <w:tblHeader/>
        </w:trPr>
        <w:tc>
          <w:tcPr>
            <w:tcW w:w="1134" w:type="dxa"/>
            <w:vMerge/>
          </w:tcPr>
          <w:p w:rsidR="009F59C3" w:rsidRPr="004B64CA" w:rsidRDefault="009F59C3" w:rsidP="00BF4821">
            <w:pPr>
              <w:spacing w:line="280" w:lineRule="exact"/>
              <w:rPr>
                <w:rFonts w:hAnsi="標楷體"/>
                <w:color w:val="000000" w:themeColor="text1"/>
              </w:rPr>
            </w:pPr>
          </w:p>
        </w:tc>
        <w:tc>
          <w:tcPr>
            <w:tcW w:w="1134" w:type="dxa"/>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9F59C3" w:rsidRPr="004B64CA" w:rsidRDefault="009F59C3" w:rsidP="00BF4821">
            <w:pPr>
              <w:spacing w:line="280" w:lineRule="exact"/>
              <w:jc w:val="center"/>
              <w:rPr>
                <w:rFonts w:hAnsi="標楷體"/>
                <w:color w:val="000000" w:themeColor="text1"/>
              </w:rPr>
            </w:pPr>
            <w:r w:rsidRPr="004B64CA">
              <w:rPr>
                <w:rFonts w:hAnsi="標楷體" w:hint="eastAsia"/>
                <w:color w:val="000000" w:themeColor="text1"/>
              </w:rPr>
              <w:t>校長</w:t>
            </w:r>
          </w:p>
        </w:tc>
        <w:tc>
          <w:tcPr>
            <w:tcW w:w="851" w:type="dxa"/>
            <w:vMerge/>
            <w:vAlign w:val="center"/>
          </w:tcPr>
          <w:p w:rsidR="009F59C3" w:rsidRPr="004B64CA" w:rsidRDefault="009F59C3" w:rsidP="00BF4821">
            <w:pPr>
              <w:spacing w:line="280" w:lineRule="exact"/>
              <w:rPr>
                <w:rFonts w:hAnsi="標楷體"/>
                <w:color w:val="000000" w:themeColor="text1"/>
              </w:rPr>
            </w:pPr>
          </w:p>
        </w:tc>
      </w:tr>
      <w:tr w:rsidR="004B64CA" w:rsidRPr="004B64CA" w:rsidTr="00BF4821">
        <w:trPr>
          <w:cantSplit/>
          <w:trHeight w:hRule="exact" w:val="20"/>
          <w:tblHeader/>
        </w:trPr>
        <w:tc>
          <w:tcPr>
            <w:tcW w:w="1134" w:type="dxa"/>
          </w:tcPr>
          <w:p w:rsidR="009F59C3" w:rsidRPr="004B64CA" w:rsidRDefault="009F59C3" w:rsidP="00BF4821">
            <w:pPr>
              <w:spacing w:line="280" w:lineRule="exact"/>
              <w:rPr>
                <w:rFonts w:hAnsi="標楷體"/>
                <w:color w:val="000000" w:themeColor="text1"/>
              </w:rPr>
            </w:pPr>
          </w:p>
        </w:tc>
        <w:tc>
          <w:tcPr>
            <w:tcW w:w="1134" w:type="dxa"/>
            <w:vAlign w:val="center"/>
          </w:tcPr>
          <w:p w:rsidR="009F59C3" w:rsidRPr="004B64CA" w:rsidRDefault="009F59C3" w:rsidP="00BF4821">
            <w:pPr>
              <w:spacing w:line="280" w:lineRule="exact"/>
              <w:jc w:val="center"/>
              <w:rPr>
                <w:rFonts w:hAnsi="標楷體"/>
                <w:color w:val="000000" w:themeColor="text1"/>
              </w:rPr>
            </w:pPr>
          </w:p>
        </w:tc>
        <w:tc>
          <w:tcPr>
            <w:tcW w:w="4253" w:type="dxa"/>
            <w:vAlign w:val="center"/>
          </w:tcPr>
          <w:p w:rsidR="009F59C3" w:rsidRPr="004B64CA" w:rsidRDefault="009F59C3" w:rsidP="00BF4821">
            <w:pPr>
              <w:spacing w:line="280" w:lineRule="exact"/>
              <w:jc w:val="center"/>
              <w:rPr>
                <w:rFonts w:hAnsi="標楷體"/>
                <w:color w:val="000000" w:themeColor="text1"/>
              </w:rPr>
            </w:pPr>
          </w:p>
        </w:tc>
        <w:tc>
          <w:tcPr>
            <w:tcW w:w="567" w:type="dxa"/>
            <w:vAlign w:val="center"/>
          </w:tcPr>
          <w:p w:rsidR="009F59C3" w:rsidRPr="004B64CA" w:rsidRDefault="009F59C3" w:rsidP="00BF4821">
            <w:pPr>
              <w:spacing w:line="280" w:lineRule="exact"/>
              <w:jc w:val="center"/>
              <w:rPr>
                <w:rFonts w:hAnsi="標楷體"/>
                <w:color w:val="000000" w:themeColor="text1"/>
              </w:rPr>
            </w:pPr>
          </w:p>
        </w:tc>
        <w:tc>
          <w:tcPr>
            <w:tcW w:w="567" w:type="dxa"/>
            <w:vAlign w:val="center"/>
          </w:tcPr>
          <w:p w:rsidR="009F59C3" w:rsidRPr="004B64CA" w:rsidRDefault="009F59C3" w:rsidP="00BF4821">
            <w:pPr>
              <w:spacing w:line="280" w:lineRule="exact"/>
              <w:jc w:val="center"/>
              <w:rPr>
                <w:rFonts w:hAnsi="標楷體"/>
                <w:color w:val="000000" w:themeColor="text1"/>
              </w:rPr>
            </w:pPr>
          </w:p>
        </w:tc>
        <w:tc>
          <w:tcPr>
            <w:tcW w:w="567" w:type="dxa"/>
            <w:vAlign w:val="center"/>
          </w:tcPr>
          <w:p w:rsidR="009F59C3" w:rsidRPr="004B64CA" w:rsidRDefault="009F59C3" w:rsidP="00BF4821">
            <w:pPr>
              <w:spacing w:line="280" w:lineRule="exact"/>
              <w:jc w:val="center"/>
              <w:rPr>
                <w:rFonts w:hAnsi="標楷體"/>
                <w:color w:val="000000" w:themeColor="text1"/>
              </w:rPr>
            </w:pPr>
          </w:p>
        </w:tc>
        <w:tc>
          <w:tcPr>
            <w:tcW w:w="567" w:type="dxa"/>
            <w:vAlign w:val="center"/>
          </w:tcPr>
          <w:p w:rsidR="009F59C3" w:rsidRPr="004B64CA" w:rsidRDefault="009F59C3" w:rsidP="00BF4821">
            <w:pPr>
              <w:spacing w:line="280" w:lineRule="exact"/>
              <w:jc w:val="center"/>
              <w:rPr>
                <w:rFonts w:hAnsi="標楷體"/>
                <w:color w:val="000000" w:themeColor="text1"/>
              </w:rPr>
            </w:pPr>
          </w:p>
        </w:tc>
        <w:tc>
          <w:tcPr>
            <w:tcW w:w="851" w:type="dxa"/>
            <w:vAlign w:val="center"/>
          </w:tcPr>
          <w:p w:rsidR="009F59C3" w:rsidRPr="004B64CA" w:rsidRDefault="009F59C3" w:rsidP="00BF4821">
            <w:pPr>
              <w:spacing w:line="280" w:lineRule="exact"/>
              <w:rPr>
                <w:rFonts w:hAnsi="標楷體"/>
                <w:color w:val="000000" w:themeColor="text1"/>
              </w:rPr>
            </w:pPr>
          </w:p>
        </w:tc>
      </w:tr>
      <w:tr w:rsidR="004B64CA" w:rsidRPr="004B64CA" w:rsidTr="00BF4821">
        <w:trPr>
          <w:cantSplit/>
          <w:trHeight w:val="567"/>
        </w:trPr>
        <w:tc>
          <w:tcPr>
            <w:tcW w:w="1134" w:type="dxa"/>
            <w:vMerge w:val="restart"/>
          </w:tcPr>
          <w:p w:rsidR="009F59C3" w:rsidRPr="004B64CA" w:rsidRDefault="009F59C3" w:rsidP="00BF4821">
            <w:pPr>
              <w:snapToGrid w:val="0"/>
              <w:jc w:val="both"/>
              <w:rPr>
                <w:rFonts w:hAnsi="標楷體"/>
                <w:color w:val="000000" w:themeColor="text1"/>
              </w:rPr>
            </w:pPr>
            <w:r w:rsidRPr="004B64CA">
              <w:rPr>
                <w:rFonts w:ascii="Times New Roman" w:cs="Times New Roman" w:hint="eastAsia"/>
                <w:color w:val="000000" w:themeColor="text1"/>
                <w:sz w:val="22"/>
              </w:rPr>
              <w:t>產學合作及服務處</w:t>
            </w:r>
          </w:p>
        </w:tc>
        <w:tc>
          <w:tcPr>
            <w:tcW w:w="1134" w:type="dxa"/>
            <w:vMerge w:val="restart"/>
          </w:tcPr>
          <w:p w:rsidR="009F59C3" w:rsidRPr="004B64CA" w:rsidRDefault="009F59C3" w:rsidP="00BF4821">
            <w:pPr>
              <w:snapToGrid w:val="0"/>
              <w:jc w:val="both"/>
              <w:rPr>
                <w:rFonts w:hAnsi="標楷體"/>
                <w:color w:val="000000" w:themeColor="text1"/>
              </w:rPr>
            </w:pPr>
            <w:r w:rsidRPr="004B64CA">
              <w:rPr>
                <w:rFonts w:ascii="Times New Roman" w:cs="Times New Roman" w:hint="eastAsia"/>
                <w:color w:val="000000" w:themeColor="text1"/>
                <w:sz w:val="22"/>
              </w:rPr>
              <w:t>綜合業務</w:t>
            </w:r>
          </w:p>
        </w:tc>
        <w:tc>
          <w:tcPr>
            <w:tcW w:w="4253" w:type="dxa"/>
          </w:tcPr>
          <w:p w:rsidR="009F59C3" w:rsidRPr="004B64CA" w:rsidRDefault="009F59C3" w:rsidP="009A5245">
            <w:pPr>
              <w:pStyle w:val="ab"/>
              <w:numPr>
                <w:ilvl w:val="0"/>
                <w:numId w:val="98"/>
              </w:numPr>
              <w:autoSpaceDE/>
              <w:autoSpaceDN/>
              <w:snapToGrid w:val="0"/>
              <w:ind w:left="391" w:hanging="391"/>
              <w:jc w:val="both"/>
              <w:rPr>
                <w:rFonts w:eastAsia="標楷體"/>
                <w:color w:val="000000" w:themeColor="text1"/>
                <w:sz w:val="22"/>
                <w:szCs w:val="22"/>
              </w:rPr>
            </w:pPr>
            <w:proofErr w:type="gramStart"/>
            <w:r w:rsidRPr="004B64CA">
              <w:rPr>
                <w:rFonts w:eastAsia="標楷體"/>
                <w:color w:val="000000" w:themeColor="text1"/>
                <w:sz w:val="22"/>
                <w:szCs w:val="22"/>
              </w:rPr>
              <w:t>本處</w:t>
            </w:r>
            <w:r w:rsidRPr="004B64CA">
              <w:rPr>
                <w:rFonts w:eastAsia="標楷體" w:hint="eastAsia"/>
                <w:color w:val="000000" w:themeColor="text1"/>
                <w:sz w:val="22"/>
                <w:szCs w:val="22"/>
              </w:rPr>
              <w:t>跨組</w:t>
            </w:r>
            <w:proofErr w:type="gramEnd"/>
            <w:r w:rsidRPr="004B64CA">
              <w:rPr>
                <w:rFonts w:eastAsia="標楷體" w:hint="eastAsia"/>
                <w:color w:val="000000" w:themeColor="text1"/>
                <w:sz w:val="22"/>
                <w:szCs w:val="22"/>
              </w:rPr>
              <w:t>綜合性</w:t>
            </w:r>
            <w:r w:rsidRPr="004B64CA">
              <w:rPr>
                <w:rFonts w:eastAsia="標楷體"/>
                <w:color w:val="000000" w:themeColor="text1"/>
                <w:sz w:val="22"/>
                <w:szCs w:val="22"/>
              </w:rPr>
              <w:t>行政業務事項之</w:t>
            </w:r>
            <w:r w:rsidRPr="004B64CA">
              <w:rPr>
                <w:rFonts w:eastAsia="標楷體" w:hint="eastAsia"/>
                <w:color w:val="000000" w:themeColor="text1"/>
                <w:sz w:val="22"/>
                <w:szCs w:val="22"/>
              </w:rPr>
              <w:t>執行與</w:t>
            </w:r>
            <w:r w:rsidRPr="004B64CA">
              <w:rPr>
                <w:rFonts w:eastAsia="標楷體"/>
                <w:color w:val="000000" w:themeColor="text1"/>
                <w:sz w:val="22"/>
                <w:szCs w:val="22"/>
              </w:rPr>
              <w:t>統合。</w:t>
            </w:r>
          </w:p>
        </w:tc>
        <w:tc>
          <w:tcPr>
            <w:tcW w:w="567" w:type="dxa"/>
          </w:tcPr>
          <w:p w:rsidR="009F59C3" w:rsidRPr="004B64CA" w:rsidRDefault="009F59C3" w:rsidP="00BF4821">
            <w:pPr>
              <w:snapToGrid w:val="0"/>
              <w:rPr>
                <w:rFonts w:ascii="Times New Roman" w:cs="Times New Roman"/>
                <w:color w:val="000000" w:themeColor="text1"/>
              </w:rPr>
            </w:pPr>
            <w:r w:rsidRPr="004B64CA">
              <w:rPr>
                <w:rFonts w:ascii="Times New Roman" w:cs="Times New Roman"/>
                <w:color w:val="000000" w:themeColor="text1"/>
              </w:rPr>
              <w:t>擬辦</w:t>
            </w:r>
            <w:r w:rsidRPr="004B64CA">
              <w:rPr>
                <w:rFonts w:ascii="Times New Roman" w:cs="Times New Roman"/>
                <w:color w:val="000000" w:themeColor="text1"/>
              </w:rPr>
              <w:t xml:space="preserve"> </w:t>
            </w:r>
          </w:p>
        </w:tc>
        <w:tc>
          <w:tcPr>
            <w:tcW w:w="567" w:type="dxa"/>
          </w:tcPr>
          <w:p w:rsidR="009F59C3" w:rsidRPr="004B64CA" w:rsidRDefault="009F59C3" w:rsidP="00BF4821">
            <w:pPr>
              <w:snapToGrid w:val="0"/>
              <w:rPr>
                <w:rFonts w:ascii="Times New Roman" w:cs="Times New Roman"/>
                <w:color w:val="000000" w:themeColor="text1"/>
              </w:rPr>
            </w:pPr>
            <w:r w:rsidRPr="004B64CA">
              <w:rPr>
                <w:rFonts w:ascii="Times New Roman" w:cs="Times New Roman"/>
                <w:color w:val="000000" w:themeColor="text1"/>
              </w:rPr>
              <w:t>審核</w:t>
            </w:r>
            <w:r w:rsidRPr="004B64CA">
              <w:rPr>
                <w:rFonts w:ascii="Times New Roman" w:cs="Times New Roman"/>
                <w:color w:val="000000" w:themeColor="text1"/>
              </w:rPr>
              <w:t xml:space="preserve"> </w:t>
            </w:r>
          </w:p>
        </w:tc>
        <w:tc>
          <w:tcPr>
            <w:tcW w:w="567" w:type="dxa"/>
          </w:tcPr>
          <w:p w:rsidR="009F59C3" w:rsidRPr="004B64CA" w:rsidRDefault="009F59C3" w:rsidP="00BF4821">
            <w:pPr>
              <w:snapToGrid w:val="0"/>
              <w:rPr>
                <w:rFonts w:ascii="Times New Roman" w:cs="Times New Roman"/>
                <w:color w:val="000000" w:themeColor="text1"/>
              </w:rPr>
            </w:pPr>
            <w:r w:rsidRPr="004B64CA">
              <w:rPr>
                <w:rFonts w:ascii="Times New Roman" w:cs="Times New Roman"/>
                <w:color w:val="000000" w:themeColor="text1"/>
              </w:rPr>
              <w:t>核定</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p>
        </w:tc>
        <w:tc>
          <w:tcPr>
            <w:tcW w:w="851" w:type="dxa"/>
            <w:vAlign w:val="center"/>
          </w:tcPr>
          <w:p w:rsidR="009F59C3" w:rsidRPr="004B64CA" w:rsidRDefault="009F59C3" w:rsidP="00BF4821">
            <w:pPr>
              <w:widowControl/>
              <w:snapToGrid w:val="0"/>
              <w:jc w:val="center"/>
              <w:rPr>
                <w:rFonts w:ascii="Times New Roman" w:cs="Times New Roman"/>
                <w:color w:val="000000" w:themeColor="text1"/>
                <w:sz w:val="22"/>
              </w:rPr>
            </w:pPr>
          </w:p>
        </w:tc>
      </w:tr>
      <w:tr w:rsidR="004B64CA" w:rsidRPr="004B64CA" w:rsidTr="00BF4821">
        <w:trPr>
          <w:cantSplit/>
          <w:trHeight w:val="397"/>
        </w:trPr>
        <w:tc>
          <w:tcPr>
            <w:tcW w:w="1134" w:type="dxa"/>
            <w:vMerge/>
            <w:vAlign w:val="center"/>
          </w:tcPr>
          <w:p w:rsidR="009F59C3" w:rsidRPr="004B64CA" w:rsidRDefault="009F59C3" w:rsidP="00BF4821">
            <w:pPr>
              <w:snapToGrid w:val="0"/>
              <w:jc w:val="both"/>
              <w:rPr>
                <w:rFonts w:hAnsi="標楷體"/>
                <w:color w:val="000000" w:themeColor="text1"/>
              </w:rPr>
            </w:pPr>
          </w:p>
        </w:tc>
        <w:tc>
          <w:tcPr>
            <w:tcW w:w="1134" w:type="dxa"/>
            <w:vMerge/>
          </w:tcPr>
          <w:p w:rsidR="009F59C3" w:rsidRPr="004B64CA" w:rsidRDefault="009F59C3" w:rsidP="00BF4821">
            <w:pPr>
              <w:snapToGrid w:val="0"/>
              <w:jc w:val="both"/>
              <w:rPr>
                <w:rFonts w:hAnsi="標楷體"/>
                <w:color w:val="000000" w:themeColor="text1"/>
              </w:rPr>
            </w:pPr>
          </w:p>
        </w:tc>
        <w:tc>
          <w:tcPr>
            <w:tcW w:w="4253" w:type="dxa"/>
          </w:tcPr>
          <w:p w:rsidR="009F59C3" w:rsidRPr="004B64CA" w:rsidRDefault="009F59C3" w:rsidP="009A5245">
            <w:pPr>
              <w:pStyle w:val="ab"/>
              <w:numPr>
                <w:ilvl w:val="0"/>
                <w:numId w:val="98"/>
              </w:numPr>
              <w:autoSpaceDE/>
              <w:autoSpaceDN/>
              <w:snapToGrid w:val="0"/>
              <w:ind w:left="391" w:hanging="391"/>
              <w:jc w:val="both"/>
              <w:rPr>
                <w:rFonts w:eastAsia="標楷體"/>
                <w:color w:val="000000" w:themeColor="text1"/>
                <w:sz w:val="22"/>
                <w:szCs w:val="22"/>
              </w:rPr>
            </w:pPr>
            <w:r w:rsidRPr="004B64CA">
              <w:rPr>
                <w:rFonts w:eastAsia="標楷體"/>
                <w:color w:val="000000" w:themeColor="text1"/>
                <w:sz w:val="22"/>
                <w:szCs w:val="22"/>
              </w:rPr>
              <w:t>企業產學合作計畫案合約</w:t>
            </w:r>
            <w:r w:rsidRPr="004B64CA">
              <w:rPr>
                <w:rFonts w:eastAsia="標楷體" w:hint="eastAsia"/>
                <w:color w:val="000000" w:themeColor="text1"/>
                <w:sz w:val="22"/>
                <w:szCs w:val="22"/>
              </w:rPr>
              <w:t>簽訂</w:t>
            </w:r>
            <w:r w:rsidRPr="004B64CA">
              <w:rPr>
                <w:rFonts w:eastAsia="標楷體"/>
                <w:color w:val="000000" w:themeColor="text1"/>
                <w:sz w:val="22"/>
                <w:szCs w:val="22"/>
              </w:rPr>
              <w:t>管理。</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widowControl/>
              <w:snapToGrid w:val="0"/>
              <w:jc w:val="center"/>
              <w:rPr>
                <w:rFonts w:ascii="Times New Roman" w:cs="Times New Roman"/>
                <w:color w:val="000000" w:themeColor="text1"/>
                <w:sz w:val="22"/>
              </w:rPr>
            </w:pPr>
          </w:p>
        </w:tc>
      </w:tr>
      <w:tr w:rsidR="004B64CA" w:rsidRPr="004B64CA" w:rsidTr="00BF4821">
        <w:trPr>
          <w:cantSplit/>
          <w:trHeight w:val="567"/>
        </w:trPr>
        <w:tc>
          <w:tcPr>
            <w:tcW w:w="1134" w:type="dxa"/>
            <w:vMerge/>
            <w:vAlign w:val="center"/>
          </w:tcPr>
          <w:p w:rsidR="006B7538" w:rsidRPr="004B64CA" w:rsidRDefault="006B7538" w:rsidP="006B7538">
            <w:pPr>
              <w:snapToGrid w:val="0"/>
              <w:jc w:val="both"/>
              <w:rPr>
                <w:rFonts w:hAnsi="標楷體"/>
                <w:color w:val="000000" w:themeColor="text1"/>
              </w:rPr>
            </w:pPr>
          </w:p>
        </w:tc>
        <w:tc>
          <w:tcPr>
            <w:tcW w:w="1134" w:type="dxa"/>
            <w:vMerge/>
          </w:tcPr>
          <w:p w:rsidR="006B7538" w:rsidRPr="004B64CA" w:rsidRDefault="006B7538" w:rsidP="006B7538">
            <w:pPr>
              <w:snapToGrid w:val="0"/>
              <w:jc w:val="both"/>
              <w:rPr>
                <w:rFonts w:hAnsi="標楷體"/>
                <w:color w:val="000000" w:themeColor="text1"/>
              </w:rPr>
            </w:pPr>
          </w:p>
        </w:tc>
        <w:tc>
          <w:tcPr>
            <w:tcW w:w="4253" w:type="dxa"/>
          </w:tcPr>
          <w:p w:rsidR="006B7538" w:rsidRPr="004B64CA" w:rsidRDefault="006B7538" w:rsidP="006B7538">
            <w:pPr>
              <w:pStyle w:val="ab"/>
              <w:numPr>
                <w:ilvl w:val="0"/>
                <w:numId w:val="98"/>
              </w:numPr>
              <w:autoSpaceDE/>
              <w:autoSpaceDN/>
              <w:snapToGrid w:val="0"/>
              <w:ind w:left="391" w:hanging="391"/>
              <w:jc w:val="both"/>
              <w:rPr>
                <w:rFonts w:eastAsia="標楷體"/>
                <w:color w:val="000000" w:themeColor="text1"/>
                <w:sz w:val="22"/>
                <w:szCs w:val="22"/>
              </w:rPr>
            </w:pPr>
            <w:r w:rsidRPr="004B64CA">
              <w:rPr>
                <w:rFonts w:eastAsia="標楷體"/>
                <w:color w:val="000000" w:themeColor="text1"/>
                <w:sz w:val="22"/>
                <w:szCs w:val="22"/>
              </w:rPr>
              <w:t>企業產學合作計畫案主持</w:t>
            </w:r>
            <w:r w:rsidRPr="004B64CA">
              <w:rPr>
                <w:rFonts w:eastAsia="標楷體" w:hint="eastAsia"/>
                <w:color w:val="000000" w:themeColor="text1"/>
                <w:sz w:val="22"/>
                <w:szCs w:val="22"/>
              </w:rPr>
              <w:t>費</w:t>
            </w:r>
            <w:r w:rsidRPr="004B64CA">
              <w:rPr>
                <w:rFonts w:ascii="新細明體" w:hAnsi="新細明體" w:hint="eastAsia"/>
                <w:color w:val="000000" w:themeColor="text1"/>
                <w:sz w:val="22"/>
                <w:szCs w:val="22"/>
              </w:rPr>
              <w:t>、</w:t>
            </w:r>
            <w:r w:rsidRPr="004B64CA">
              <w:rPr>
                <w:rFonts w:eastAsia="標楷體"/>
                <w:color w:val="000000" w:themeColor="text1"/>
                <w:sz w:val="22"/>
                <w:szCs w:val="22"/>
              </w:rPr>
              <w:t>學生印領清冊審查作業。</w:t>
            </w:r>
          </w:p>
        </w:tc>
        <w:tc>
          <w:tcPr>
            <w:tcW w:w="567" w:type="dxa"/>
            <w:vAlign w:val="center"/>
          </w:tcPr>
          <w:p w:rsidR="006B7538" w:rsidRPr="004B64CA" w:rsidRDefault="006B7538" w:rsidP="006B7538">
            <w:pPr>
              <w:widowControl/>
              <w:snapToGrid w:val="0"/>
              <w:jc w:val="center"/>
              <w:rPr>
                <w:color w:val="000000" w:themeColor="text1"/>
              </w:rPr>
            </w:pPr>
            <w:r w:rsidRPr="004B64CA">
              <w:rPr>
                <w:color w:val="000000" w:themeColor="text1"/>
              </w:rPr>
              <w:t>擬辦</w:t>
            </w:r>
          </w:p>
        </w:tc>
        <w:tc>
          <w:tcPr>
            <w:tcW w:w="567" w:type="dxa"/>
            <w:vAlign w:val="center"/>
          </w:tcPr>
          <w:p w:rsidR="006B7538" w:rsidRPr="004B64CA" w:rsidRDefault="006B7538" w:rsidP="006B7538">
            <w:pPr>
              <w:widowControl/>
              <w:snapToGrid w:val="0"/>
              <w:jc w:val="center"/>
              <w:rPr>
                <w:color w:val="000000" w:themeColor="text1"/>
              </w:rPr>
            </w:pPr>
            <w:r w:rsidRPr="004B64CA">
              <w:rPr>
                <w:color w:val="000000" w:themeColor="text1"/>
              </w:rPr>
              <w:t>審核</w:t>
            </w:r>
          </w:p>
        </w:tc>
        <w:tc>
          <w:tcPr>
            <w:tcW w:w="567" w:type="dxa"/>
            <w:vAlign w:val="center"/>
          </w:tcPr>
          <w:p w:rsidR="006B7538" w:rsidRPr="004B64CA" w:rsidRDefault="006B7538" w:rsidP="006B7538">
            <w:pPr>
              <w:widowControl/>
              <w:snapToGrid w:val="0"/>
              <w:jc w:val="center"/>
              <w:rPr>
                <w:color w:val="000000" w:themeColor="text1"/>
              </w:rPr>
            </w:pPr>
            <w:r w:rsidRPr="004B64CA">
              <w:rPr>
                <w:color w:val="000000" w:themeColor="text1"/>
              </w:rPr>
              <w:t>核定</w:t>
            </w:r>
          </w:p>
        </w:tc>
        <w:tc>
          <w:tcPr>
            <w:tcW w:w="567" w:type="dxa"/>
            <w:vAlign w:val="center"/>
          </w:tcPr>
          <w:p w:rsidR="006B7538" w:rsidRPr="004B64CA" w:rsidRDefault="006B7538" w:rsidP="006B7538">
            <w:pPr>
              <w:widowControl/>
              <w:snapToGrid w:val="0"/>
              <w:jc w:val="center"/>
              <w:rPr>
                <w:color w:val="000000" w:themeColor="text1"/>
              </w:rPr>
            </w:pPr>
          </w:p>
        </w:tc>
        <w:tc>
          <w:tcPr>
            <w:tcW w:w="851" w:type="dxa"/>
            <w:vAlign w:val="center"/>
          </w:tcPr>
          <w:p w:rsidR="006B7538" w:rsidRPr="004B64CA" w:rsidRDefault="006B7538" w:rsidP="006B7538">
            <w:pPr>
              <w:widowControl/>
              <w:snapToGrid w:val="0"/>
              <w:jc w:val="center"/>
              <w:rPr>
                <w:rFonts w:ascii="Times New Roman" w:cs="Times New Roman"/>
                <w:color w:val="000000" w:themeColor="text1"/>
                <w:sz w:val="22"/>
              </w:rPr>
            </w:pPr>
          </w:p>
        </w:tc>
      </w:tr>
      <w:tr w:rsidR="004B64CA" w:rsidRPr="004B64CA" w:rsidTr="00BF4821">
        <w:trPr>
          <w:cantSplit/>
          <w:trHeight w:val="567"/>
        </w:trPr>
        <w:tc>
          <w:tcPr>
            <w:tcW w:w="1134" w:type="dxa"/>
            <w:vMerge/>
            <w:vAlign w:val="center"/>
          </w:tcPr>
          <w:p w:rsidR="009F59C3" w:rsidRPr="004B64CA" w:rsidRDefault="009F59C3" w:rsidP="00BF4821">
            <w:pPr>
              <w:snapToGrid w:val="0"/>
              <w:jc w:val="both"/>
              <w:rPr>
                <w:rFonts w:hAnsi="標楷體"/>
                <w:color w:val="000000" w:themeColor="text1"/>
              </w:rPr>
            </w:pPr>
          </w:p>
        </w:tc>
        <w:tc>
          <w:tcPr>
            <w:tcW w:w="1134" w:type="dxa"/>
            <w:vMerge/>
          </w:tcPr>
          <w:p w:rsidR="009F59C3" w:rsidRPr="004B64CA" w:rsidRDefault="009F59C3" w:rsidP="00BF4821">
            <w:pPr>
              <w:snapToGrid w:val="0"/>
              <w:jc w:val="both"/>
              <w:rPr>
                <w:rFonts w:hAnsi="標楷體"/>
                <w:color w:val="000000" w:themeColor="text1"/>
              </w:rPr>
            </w:pPr>
          </w:p>
        </w:tc>
        <w:tc>
          <w:tcPr>
            <w:tcW w:w="4253" w:type="dxa"/>
          </w:tcPr>
          <w:p w:rsidR="009F59C3" w:rsidRPr="004B64CA" w:rsidRDefault="009F59C3" w:rsidP="009A5245">
            <w:pPr>
              <w:pStyle w:val="ab"/>
              <w:numPr>
                <w:ilvl w:val="0"/>
                <w:numId w:val="98"/>
              </w:numPr>
              <w:autoSpaceDE/>
              <w:autoSpaceDN/>
              <w:snapToGrid w:val="0"/>
              <w:ind w:left="391" w:hanging="391"/>
              <w:jc w:val="both"/>
              <w:rPr>
                <w:rFonts w:eastAsia="標楷體"/>
                <w:color w:val="000000" w:themeColor="text1"/>
                <w:sz w:val="22"/>
                <w:szCs w:val="22"/>
              </w:rPr>
            </w:pPr>
            <w:r w:rsidRPr="004B64CA">
              <w:rPr>
                <w:rFonts w:eastAsia="標楷體"/>
                <w:color w:val="000000" w:themeColor="text1"/>
                <w:sz w:val="22"/>
                <w:szCs w:val="22"/>
              </w:rPr>
              <w:t>企業產學</w:t>
            </w:r>
            <w:r w:rsidRPr="004B64CA">
              <w:rPr>
                <w:rFonts w:ascii="新細明體" w:hAnsi="新細明體" w:hint="eastAsia"/>
                <w:color w:val="000000" w:themeColor="text1"/>
                <w:sz w:val="22"/>
                <w:szCs w:val="22"/>
              </w:rPr>
              <w:t>、</w:t>
            </w:r>
            <w:r w:rsidRPr="004B64CA">
              <w:rPr>
                <w:rFonts w:eastAsia="標楷體"/>
                <w:color w:val="000000" w:themeColor="text1"/>
                <w:sz w:val="22"/>
                <w:szCs w:val="22"/>
              </w:rPr>
              <w:t>財團法人計畫案</w:t>
            </w:r>
            <w:r w:rsidRPr="004B64CA">
              <w:rPr>
                <w:rFonts w:eastAsia="標楷體" w:hint="eastAsia"/>
                <w:color w:val="000000" w:themeColor="text1"/>
                <w:sz w:val="22"/>
                <w:szCs w:val="22"/>
              </w:rPr>
              <w:t>獎勵補助</w:t>
            </w:r>
            <w:r w:rsidRPr="004B64CA">
              <w:rPr>
                <w:rFonts w:eastAsia="標楷體"/>
                <w:color w:val="000000" w:themeColor="text1"/>
                <w:sz w:val="22"/>
                <w:szCs w:val="22"/>
              </w:rPr>
              <w:t>配合款核撥、管理費分配</w:t>
            </w:r>
            <w:r w:rsidRPr="004B64CA">
              <w:rPr>
                <w:rFonts w:eastAsia="標楷體" w:hint="eastAsia"/>
                <w:color w:val="000000" w:themeColor="text1"/>
                <w:sz w:val="22"/>
                <w:szCs w:val="22"/>
              </w:rPr>
              <w:t>檢核</w:t>
            </w:r>
            <w:r w:rsidRPr="004B64CA">
              <w:rPr>
                <w:rFonts w:eastAsia="標楷體"/>
                <w:color w:val="000000" w:themeColor="text1"/>
                <w:sz w:val="22"/>
                <w:szCs w:val="22"/>
              </w:rPr>
              <w:t>作業。</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widowControl/>
              <w:snapToGrid w:val="0"/>
              <w:jc w:val="center"/>
              <w:rPr>
                <w:rFonts w:ascii="Times New Roman" w:cs="Times New Roman"/>
                <w:color w:val="000000" w:themeColor="text1"/>
                <w:sz w:val="22"/>
              </w:rPr>
            </w:pPr>
          </w:p>
        </w:tc>
      </w:tr>
      <w:tr w:rsidR="004B64CA" w:rsidRPr="004B64CA" w:rsidTr="00BF4821">
        <w:trPr>
          <w:cantSplit/>
          <w:trHeight w:val="567"/>
        </w:trPr>
        <w:tc>
          <w:tcPr>
            <w:tcW w:w="1134" w:type="dxa"/>
            <w:vMerge/>
            <w:shd w:val="clear" w:color="auto" w:fill="auto"/>
            <w:vAlign w:val="center"/>
          </w:tcPr>
          <w:p w:rsidR="006B7538" w:rsidRPr="004B64CA" w:rsidRDefault="006B7538" w:rsidP="006B7538">
            <w:pPr>
              <w:snapToGrid w:val="0"/>
              <w:jc w:val="both"/>
              <w:rPr>
                <w:rFonts w:hAnsi="標楷體"/>
                <w:color w:val="000000" w:themeColor="text1"/>
              </w:rPr>
            </w:pPr>
          </w:p>
        </w:tc>
        <w:tc>
          <w:tcPr>
            <w:tcW w:w="1134" w:type="dxa"/>
            <w:vMerge/>
            <w:shd w:val="clear" w:color="auto" w:fill="auto"/>
          </w:tcPr>
          <w:p w:rsidR="006B7538" w:rsidRPr="004B64CA" w:rsidRDefault="006B7538" w:rsidP="006B7538">
            <w:pPr>
              <w:snapToGrid w:val="0"/>
              <w:jc w:val="both"/>
              <w:rPr>
                <w:rFonts w:hAnsi="標楷體"/>
                <w:color w:val="000000" w:themeColor="text1"/>
              </w:rPr>
            </w:pPr>
          </w:p>
        </w:tc>
        <w:tc>
          <w:tcPr>
            <w:tcW w:w="4253" w:type="dxa"/>
            <w:tcBorders>
              <w:top w:val="single" w:sz="8" w:space="0" w:color="auto"/>
            </w:tcBorders>
          </w:tcPr>
          <w:p w:rsidR="006B7538" w:rsidRPr="004B64CA" w:rsidRDefault="006B7538" w:rsidP="006B7538">
            <w:pPr>
              <w:pStyle w:val="ab"/>
              <w:numPr>
                <w:ilvl w:val="0"/>
                <w:numId w:val="98"/>
              </w:numPr>
              <w:autoSpaceDE/>
              <w:autoSpaceDN/>
              <w:snapToGrid w:val="0"/>
              <w:ind w:left="391" w:hanging="391"/>
              <w:jc w:val="both"/>
              <w:rPr>
                <w:rFonts w:eastAsia="標楷體"/>
                <w:color w:val="000000" w:themeColor="text1"/>
                <w:sz w:val="22"/>
                <w:szCs w:val="22"/>
              </w:rPr>
            </w:pPr>
            <w:r w:rsidRPr="004B64CA">
              <w:rPr>
                <w:rFonts w:eastAsia="標楷體"/>
                <w:color w:val="000000" w:themeColor="text1"/>
                <w:sz w:val="22"/>
                <w:szCs w:val="22"/>
              </w:rPr>
              <w:t>企業產學計畫</w:t>
            </w:r>
            <w:r w:rsidRPr="004B64CA">
              <w:rPr>
                <w:rFonts w:eastAsia="標楷體" w:hint="eastAsia"/>
                <w:color w:val="000000" w:themeColor="text1"/>
                <w:sz w:val="22"/>
                <w:szCs w:val="22"/>
              </w:rPr>
              <w:t>案</w:t>
            </w:r>
            <w:r w:rsidRPr="004B64CA">
              <w:rPr>
                <w:rFonts w:eastAsia="標楷體"/>
                <w:color w:val="000000" w:themeColor="text1"/>
                <w:sz w:val="22"/>
                <w:szCs w:val="22"/>
              </w:rPr>
              <w:t>系統建置與管理</w:t>
            </w:r>
            <w:r w:rsidRPr="004B64CA">
              <w:rPr>
                <w:rFonts w:eastAsia="標楷體" w:hint="eastAsia"/>
                <w:color w:val="000000" w:themeColor="text1"/>
                <w:sz w:val="22"/>
                <w:szCs w:val="22"/>
              </w:rPr>
              <w:t>作業</w:t>
            </w:r>
            <w:r w:rsidRPr="004B64CA">
              <w:rPr>
                <w:rFonts w:ascii="Microsoft JhengHei UI" w:eastAsia="Microsoft JhengHei UI" w:hAnsi="Microsoft JhengHei UI" w:hint="eastAsia"/>
                <w:color w:val="000000" w:themeColor="text1"/>
                <w:sz w:val="22"/>
                <w:szCs w:val="22"/>
              </w:rPr>
              <w:t>。</w:t>
            </w:r>
          </w:p>
        </w:tc>
        <w:tc>
          <w:tcPr>
            <w:tcW w:w="567" w:type="dxa"/>
            <w:tcBorders>
              <w:top w:val="single" w:sz="8" w:space="0" w:color="auto"/>
            </w:tcBorders>
            <w:vAlign w:val="center"/>
          </w:tcPr>
          <w:p w:rsidR="006B7538" w:rsidRPr="004B64CA" w:rsidRDefault="006B7538" w:rsidP="006B7538">
            <w:pPr>
              <w:widowControl/>
              <w:snapToGrid w:val="0"/>
              <w:jc w:val="center"/>
              <w:rPr>
                <w:color w:val="000000" w:themeColor="text1"/>
              </w:rPr>
            </w:pPr>
            <w:r w:rsidRPr="004B64CA">
              <w:rPr>
                <w:color w:val="000000" w:themeColor="text1"/>
              </w:rPr>
              <w:t>擬辦</w:t>
            </w:r>
          </w:p>
        </w:tc>
        <w:tc>
          <w:tcPr>
            <w:tcW w:w="567" w:type="dxa"/>
            <w:tcBorders>
              <w:top w:val="single" w:sz="8" w:space="0" w:color="auto"/>
            </w:tcBorders>
            <w:vAlign w:val="center"/>
          </w:tcPr>
          <w:p w:rsidR="006B7538" w:rsidRPr="004B64CA" w:rsidRDefault="006B7538" w:rsidP="006B7538">
            <w:pPr>
              <w:widowControl/>
              <w:snapToGrid w:val="0"/>
              <w:jc w:val="center"/>
              <w:rPr>
                <w:color w:val="000000" w:themeColor="text1"/>
              </w:rPr>
            </w:pPr>
            <w:r w:rsidRPr="004B64CA">
              <w:rPr>
                <w:color w:val="000000" w:themeColor="text1"/>
              </w:rPr>
              <w:t>審核</w:t>
            </w:r>
          </w:p>
        </w:tc>
        <w:tc>
          <w:tcPr>
            <w:tcW w:w="567" w:type="dxa"/>
            <w:tcBorders>
              <w:top w:val="single" w:sz="8" w:space="0" w:color="auto"/>
            </w:tcBorders>
            <w:vAlign w:val="center"/>
          </w:tcPr>
          <w:p w:rsidR="006B7538" w:rsidRPr="004B64CA" w:rsidRDefault="006B7538" w:rsidP="006B7538">
            <w:pPr>
              <w:widowControl/>
              <w:snapToGrid w:val="0"/>
              <w:jc w:val="center"/>
              <w:rPr>
                <w:color w:val="000000" w:themeColor="text1"/>
              </w:rPr>
            </w:pPr>
            <w:r w:rsidRPr="004B64CA">
              <w:rPr>
                <w:color w:val="000000" w:themeColor="text1"/>
              </w:rPr>
              <w:t>核定</w:t>
            </w:r>
          </w:p>
        </w:tc>
        <w:tc>
          <w:tcPr>
            <w:tcW w:w="567" w:type="dxa"/>
            <w:tcBorders>
              <w:top w:val="single" w:sz="8" w:space="0" w:color="auto"/>
            </w:tcBorders>
            <w:vAlign w:val="center"/>
          </w:tcPr>
          <w:p w:rsidR="006B7538" w:rsidRPr="004B64CA" w:rsidRDefault="006B7538" w:rsidP="006B7538">
            <w:pPr>
              <w:widowControl/>
              <w:snapToGrid w:val="0"/>
              <w:jc w:val="center"/>
              <w:rPr>
                <w:rFonts w:ascii="Times New Roman" w:cs="Times New Roman"/>
                <w:color w:val="000000" w:themeColor="text1"/>
                <w:sz w:val="22"/>
              </w:rPr>
            </w:pPr>
          </w:p>
        </w:tc>
        <w:tc>
          <w:tcPr>
            <w:tcW w:w="851" w:type="dxa"/>
            <w:tcBorders>
              <w:top w:val="single" w:sz="8" w:space="0" w:color="auto"/>
            </w:tcBorders>
            <w:vAlign w:val="center"/>
          </w:tcPr>
          <w:p w:rsidR="006B7538" w:rsidRPr="004B64CA" w:rsidRDefault="006B7538" w:rsidP="006B7538">
            <w:pPr>
              <w:widowControl/>
              <w:snapToGrid w:val="0"/>
              <w:jc w:val="center"/>
              <w:rPr>
                <w:rFonts w:ascii="Times New Roman" w:cs="Times New Roman"/>
                <w:color w:val="000000" w:themeColor="text1"/>
                <w:sz w:val="22"/>
              </w:rPr>
            </w:pPr>
          </w:p>
        </w:tc>
      </w:tr>
      <w:tr w:rsidR="004B64CA" w:rsidRPr="004B64CA" w:rsidTr="00BF4821">
        <w:trPr>
          <w:cantSplit/>
          <w:trHeight w:val="567"/>
        </w:trPr>
        <w:tc>
          <w:tcPr>
            <w:tcW w:w="1134" w:type="dxa"/>
            <w:vMerge/>
            <w:shd w:val="clear" w:color="auto" w:fill="auto"/>
            <w:vAlign w:val="center"/>
          </w:tcPr>
          <w:p w:rsidR="009F59C3" w:rsidRPr="004B64CA" w:rsidRDefault="009F59C3" w:rsidP="00BF4821">
            <w:pPr>
              <w:snapToGrid w:val="0"/>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tcPr>
          <w:p w:rsidR="009F59C3" w:rsidRPr="004B64CA" w:rsidRDefault="009F59C3" w:rsidP="009A5245">
            <w:pPr>
              <w:pStyle w:val="ab"/>
              <w:numPr>
                <w:ilvl w:val="0"/>
                <w:numId w:val="98"/>
              </w:numPr>
              <w:autoSpaceDE/>
              <w:autoSpaceDN/>
              <w:snapToGrid w:val="0"/>
              <w:ind w:left="391" w:hanging="391"/>
              <w:jc w:val="both"/>
              <w:rPr>
                <w:rFonts w:eastAsia="標楷體"/>
                <w:color w:val="000000" w:themeColor="text1"/>
                <w:sz w:val="22"/>
                <w:szCs w:val="22"/>
              </w:rPr>
            </w:pPr>
            <w:r w:rsidRPr="004B64CA">
              <w:rPr>
                <w:rFonts w:eastAsia="標楷體" w:hint="eastAsia"/>
                <w:color w:val="000000" w:themeColor="text1"/>
                <w:sz w:val="22"/>
                <w:szCs w:val="22"/>
              </w:rPr>
              <w:t>企業</w:t>
            </w:r>
            <w:r w:rsidRPr="004B64CA">
              <w:rPr>
                <w:rFonts w:eastAsia="標楷體"/>
                <w:color w:val="000000" w:themeColor="text1"/>
                <w:sz w:val="22"/>
                <w:szCs w:val="22"/>
              </w:rPr>
              <w:t>產學相關權責法規之擬訂與修正作業</w:t>
            </w:r>
            <w:r w:rsidRPr="004B64CA">
              <w:rPr>
                <w:rFonts w:ascii="Microsoft JhengHei UI" w:eastAsia="Microsoft JhengHei UI" w:hAnsi="Microsoft JhengHei UI" w:hint="eastAsia"/>
                <w:color w:val="000000" w:themeColor="text1"/>
                <w:sz w:val="22"/>
                <w:szCs w:val="22"/>
              </w:rPr>
              <w:t>。</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widowControl/>
              <w:snapToGrid w:val="0"/>
              <w:jc w:val="center"/>
              <w:rPr>
                <w:rFonts w:ascii="Times New Roman" w:cs="Times New Roman"/>
                <w:color w:val="000000" w:themeColor="text1"/>
                <w:sz w:val="22"/>
              </w:rPr>
            </w:pPr>
          </w:p>
        </w:tc>
      </w:tr>
      <w:tr w:rsidR="004B64CA" w:rsidRPr="004B64CA" w:rsidTr="00BF4821">
        <w:trPr>
          <w:cantSplit/>
          <w:trHeight w:val="567"/>
        </w:trPr>
        <w:tc>
          <w:tcPr>
            <w:tcW w:w="1134" w:type="dxa"/>
            <w:vMerge/>
            <w:shd w:val="clear" w:color="auto" w:fill="auto"/>
            <w:vAlign w:val="center"/>
          </w:tcPr>
          <w:p w:rsidR="009F59C3" w:rsidRPr="004B64CA" w:rsidRDefault="009F59C3" w:rsidP="00BF4821">
            <w:pPr>
              <w:snapToGrid w:val="0"/>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tcPr>
          <w:p w:rsidR="009F59C3" w:rsidRPr="004B64CA" w:rsidRDefault="009F59C3" w:rsidP="009A5245">
            <w:pPr>
              <w:pStyle w:val="ab"/>
              <w:numPr>
                <w:ilvl w:val="0"/>
                <w:numId w:val="98"/>
              </w:numPr>
              <w:autoSpaceDE/>
              <w:autoSpaceDN/>
              <w:snapToGrid w:val="0"/>
              <w:ind w:left="391" w:hanging="391"/>
              <w:jc w:val="both"/>
              <w:rPr>
                <w:rFonts w:eastAsia="標楷體"/>
                <w:color w:val="000000" w:themeColor="text1"/>
                <w:sz w:val="22"/>
                <w:szCs w:val="22"/>
              </w:rPr>
            </w:pPr>
            <w:r w:rsidRPr="004B64CA">
              <w:rPr>
                <w:rFonts w:eastAsia="標楷體"/>
                <w:color w:val="000000" w:themeColor="text1"/>
                <w:sz w:val="22"/>
                <w:szCs w:val="22"/>
              </w:rPr>
              <w:t>教師產業研習</w:t>
            </w:r>
            <w:r w:rsidRPr="004B64CA">
              <w:rPr>
                <w:rFonts w:eastAsia="標楷體" w:hint="eastAsia"/>
                <w:color w:val="000000" w:themeColor="text1"/>
                <w:sz w:val="22"/>
                <w:szCs w:val="22"/>
              </w:rPr>
              <w:t>或研究之</w:t>
            </w:r>
            <w:r w:rsidRPr="004B64CA">
              <w:rPr>
                <w:rFonts w:eastAsia="標楷體"/>
                <w:color w:val="000000" w:themeColor="text1"/>
                <w:sz w:val="22"/>
                <w:szCs w:val="22"/>
              </w:rPr>
              <w:t>形式二產學計畫</w:t>
            </w:r>
            <w:r w:rsidRPr="004B64CA">
              <w:rPr>
                <w:rFonts w:eastAsia="標楷體" w:hint="eastAsia"/>
                <w:color w:val="000000" w:themeColor="text1"/>
                <w:sz w:val="22"/>
                <w:szCs w:val="22"/>
              </w:rPr>
              <w:t>案認列檢核</w:t>
            </w:r>
            <w:r w:rsidRPr="004B64CA">
              <w:rPr>
                <w:rFonts w:eastAsia="標楷體"/>
                <w:color w:val="000000" w:themeColor="text1"/>
                <w:sz w:val="22"/>
                <w:szCs w:val="22"/>
              </w:rPr>
              <w:t>作業</w:t>
            </w:r>
            <w:r w:rsidRPr="004B64CA">
              <w:rPr>
                <w:rFonts w:ascii="Microsoft JhengHei UI" w:eastAsia="Microsoft JhengHei UI" w:hAnsi="Microsoft JhengHei UI" w:hint="eastAsia"/>
                <w:color w:val="000000" w:themeColor="text1"/>
                <w:sz w:val="22"/>
                <w:szCs w:val="22"/>
              </w:rPr>
              <w:t>。</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widowControl/>
              <w:snapToGrid w:val="0"/>
              <w:jc w:val="center"/>
              <w:rPr>
                <w:rFonts w:ascii="Times New Roman" w:cs="Times New Roman"/>
                <w:color w:val="000000" w:themeColor="text1"/>
                <w:sz w:val="22"/>
              </w:rPr>
            </w:pPr>
          </w:p>
        </w:tc>
      </w:tr>
      <w:tr w:rsidR="004B64CA" w:rsidRPr="004B64CA" w:rsidTr="00BF4821">
        <w:trPr>
          <w:cantSplit/>
          <w:trHeight w:val="567"/>
        </w:trPr>
        <w:tc>
          <w:tcPr>
            <w:tcW w:w="1134" w:type="dxa"/>
            <w:vMerge w:val="restart"/>
            <w:shd w:val="clear" w:color="auto" w:fill="auto"/>
          </w:tcPr>
          <w:p w:rsidR="009F59C3" w:rsidRPr="004B64CA" w:rsidRDefault="009F59C3" w:rsidP="00BF4821">
            <w:pPr>
              <w:widowControl/>
              <w:jc w:val="both"/>
              <w:rPr>
                <w:rFonts w:ascii="Times New Roman" w:cs="Times New Roman"/>
                <w:color w:val="000000" w:themeColor="text1"/>
                <w:sz w:val="22"/>
              </w:rPr>
            </w:pPr>
            <w:r w:rsidRPr="004B64CA">
              <w:rPr>
                <w:rFonts w:ascii="Times New Roman" w:cs="Times New Roman"/>
                <w:color w:val="000000" w:themeColor="text1"/>
                <w:sz w:val="22"/>
              </w:rPr>
              <w:t>創新育成</w:t>
            </w:r>
          </w:p>
          <w:p w:rsidR="009F59C3" w:rsidRPr="004B64CA" w:rsidRDefault="009F59C3" w:rsidP="00BF4821">
            <w:pPr>
              <w:spacing w:line="280" w:lineRule="exact"/>
              <w:jc w:val="both"/>
              <w:rPr>
                <w:rFonts w:hAnsi="標楷體"/>
                <w:color w:val="000000" w:themeColor="text1"/>
              </w:rPr>
            </w:pPr>
            <w:r w:rsidRPr="004B64CA">
              <w:rPr>
                <w:rFonts w:ascii="Times New Roman" w:cs="Times New Roman"/>
                <w:color w:val="000000" w:themeColor="text1"/>
                <w:sz w:val="22"/>
              </w:rPr>
              <w:t>中心</w:t>
            </w:r>
          </w:p>
        </w:tc>
        <w:tc>
          <w:tcPr>
            <w:tcW w:w="1134" w:type="dxa"/>
            <w:vMerge w:val="restart"/>
            <w:shd w:val="clear" w:color="auto" w:fill="auto"/>
          </w:tcPr>
          <w:p w:rsidR="009F59C3" w:rsidRPr="004B64CA" w:rsidRDefault="009F59C3" w:rsidP="00BF4821">
            <w:pPr>
              <w:widowControl/>
              <w:snapToGrid w:val="0"/>
              <w:jc w:val="both"/>
              <w:rPr>
                <w:rFonts w:ascii="Times New Roman" w:cs="Times New Roman"/>
                <w:color w:val="000000" w:themeColor="text1"/>
                <w:sz w:val="22"/>
              </w:rPr>
            </w:pPr>
            <w:r w:rsidRPr="004B64CA">
              <w:rPr>
                <w:rFonts w:ascii="Times New Roman" w:cs="Times New Roman"/>
                <w:color w:val="000000" w:themeColor="text1"/>
                <w:sz w:val="22"/>
              </w:rPr>
              <w:t>综合業務</w:t>
            </w:r>
          </w:p>
        </w:tc>
        <w:tc>
          <w:tcPr>
            <w:tcW w:w="4253" w:type="dxa"/>
            <w:vAlign w:val="center"/>
          </w:tcPr>
          <w:p w:rsidR="009F59C3" w:rsidRPr="004B64CA" w:rsidRDefault="009F59C3" w:rsidP="009A5245">
            <w:pPr>
              <w:pStyle w:val="ab"/>
              <w:numPr>
                <w:ilvl w:val="0"/>
                <w:numId w:val="101"/>
              </w:numPr>
              <w:autoSpaceDE/>
              <w:autoSpaceDN/>
              <w:snapToGrid w:val="0"/>
              <w:ind w:left="391" w:hanging="391"/>
              <w:rPr>
                <w:rFonts w:eastAsia="標楷體"/>
                <w:color w:val="000000" w:themeColor="text1"/>
                <w:sz w:val="22"/>
              </w:rPr>
            </w:pPr>
            <w:r w:rsidRPr="004B64CA">
              <w:rPr>
                <w:rFonts w:eastAsia="標楷體"/>
                <w:color w:val="000000" w:themeColor="text1"/>
                <w:sz w:val="22"/>
              </w:rPr>
              <w:t>整合校內資源，輔導服務及培育中小企業。</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567"/>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1"/>
              </w:numPr>
              <w:autoSpaceDE/>
              <w:autoSpaceDN/>
              <w:snapToGrid w:val="0"/>
              <w:rPr>
                <w:rFonts w:eastAsia="標楷體"/>
                <w:color w:val="000000" w:themeColor="text1"/>
                <w:sz w:val="22"/>
              </w:rPr>
            </w:pPr>
            <w:proofErr w:type="gramStart"/>
            <w:r w:rsidRPr="004B64CA">
              <w:rPr>
                <w:rFonts w:eastAsia="標楷體"/>
                <w:color w:val="000000" w:themeColor="text1"/>
                <w:sz w:val="22"/>
              </w:rPr>
              <w:t>強</w:t>
            </w:r>
            <w:proofErr w:type="gramEnd"/>
            <w:r w:rsidRPr="004B64CA">
              <w:rPr>
                <w:rFonts w:eastAsia="標楷體"/>
                <w:color w:val="000000" w:themeColor="text1"/>
                <w:sz w:val="22"/>
              </w:rPr>
              <w:t>化育成中心與產官研等單位之交流互動與策略聯盟。</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496"/>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795948" w:rsidP="00795948">
            <w:pPr>
              <w:autoSpaceDE/>
              <w:autoSpaceDN/>
              <w:snapToGrid w:val="0"/>
              <w:ind w:leftChars="1" w:left="248" w:hangingChars="112" w:hanging="246"/>
              <w:rPr>
                <w:color w:val="000000" w:themeColor="text1"/>
                <w:sz w:val="22"/>
              </w:rPr>
            </w:pPr>
            <w:r w:rsidRPr="004B64CA">
              <w:rPr>
                <w:rFonts w:hint="eastAsia"/>
                <w:color w:val="000000" w:themeColor="text1"/>
                <w:sz w:val="22"/>
              </w:rPr>
              <w:t xml:space="preserve">3.  </w:t>
            </w:r>
            <w:r w:rsidR="009F59C3" w:rsidRPr="004B64CA">
              <w:rPr>
                <w:rFonts w:hint="eastAsia"/>
                <w:color w:val="000000" w:themeColor="text1"/>
                <w:sz w:val="22"/>
              </w:rPr>
              <w:t>進駐合約計畫案簽約</w:t>
            </w:r>
            <w:r w:rsidR="009F59C3" w:rsidRPr="004B64CA">
              <w:rPr>
                <w:rFonts w:ascii="新細明體" w:hAnsi="新細明體" w:hint="eastAsia"/>
                <w:color w:val="000000" w:themeColor="text1"/>
                <w:sz w:val="22"/>
              </w:rPr>
              <w:t>、</w:t>
            </w:r>
            <w:r w:rsidR="009F59C3" w:rsidRPr="004B64CA">
              <w:rPr>
                <w:rFonts w:hint="eastAsia"/>
                <w:color w:val="000000" w:themeColor="text1"/>
                <w:sz w:val="22"/>
              </w:rPr>
              <w:t>請款作業管理</w:t>
            </w:r>
            <w:r w:rsidR="009F59C3" w:rsidRPr="004B64CA">
              <w:rPr>
                <w:rFonts w:ascii="Microsoft JhengHei UI" w:eastAsia="Microsoft JhengHei UI" w:hAnsi="Microsoft JhengHei UI" w:hint="eastAsia"/>
                <w:color w:val="000000" w:themeColor="text1"/>
                <w:sz w:val="22"/>
              </w:rPr>
              <w:t>。</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476"/>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8"/>
              </w:numPr>
              <w:autoSpaceDE/>
              <w:autoSpaceDN/>
              <w:snapToGrid w:val="0"/>
              <w:rPr>
                <w:rFonts w:eastAsia="標楷體"/>
                <w:color w:val="000000" w:themeColor="text1"/>
                <w:sz w:val="22"/>
              </w:rPr>
            </w:pPr>
            <w:r w:rsidRPr="004B64CA">
              <w:rPr>
                <w:rFonts w:eastAsia="標楷體"/>
                <w:color w:val="000000" w:themeColor="text1"/>
                <w:sz w:val="22"/>
              </w:rPr>
              <w:t>經濟部即時輔導計畫、關懷計畫執行。</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456"/>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8"/>
              </w:numPr>
              <w:autoSpaceDE/>
              <w:autoSpaceDN/>
              <w:snapToGrid w:val="0"/>
              <w:rPr>
                <w:rFonts w:eastAsia="標楷體"/>
                <w:color w:val="000000" w:themeColor="text1"/>
                <w:sz w:val="22"/>
              </w:rPr>
            </w:pPr>
            <w:r w:rsidRPr="004B64CA">
              <w:rPr>
                <w:rFonts w:eastAsia="標楷體"/>
                <w:color w:val="000000" w:themeColor="text1"/>
                <w:sz w:val="22"/>
              </w:rPr>
              <w:t>創新育成中心專案計畫執行。</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435"/>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8"/>
              </w:numPr>
              <w:autoSpaceDE/>
              <w:autoSpaceDN/>
              <w:snapToGrid w:val="0"/>
              <w:rPr>
                <w:rFonts w:eastAsia="標楷體"/>
                <w:color w:val="000000" w:themeColor="text1"/>
                <w:sz w:val="22"/>
              </w:rPr>
            </w:pPr>
            <w:r w:rsidRPr="004B64CA">
              <w:rPr>
                <w:rFonts w:eastAsia="標楷體"/>
                <w:color w:val="000000" w:themeColor="text1"/>
                <w:sz w:val="22"/>
              </w:rPr>
              <w:t>進駐企業培育室設施維護與管理。</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415"/>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8"/>
              </w:numPr>
              <w:autoSpaceDE/>
              <w:autoSpaceDN/>
              <w:snapToGrid w:val="0"/>
              <w:rPr>
                <w:rFonts w:eastAsia="標楷體"/>
                <w:color w:val="000000" w:themeColor="text1"/>
                <w:sz w:val="22"/>
              </w:rPr>
            </w:pPr>
            <w:r w:rsidRPr="004B64CA">
              <w:rPr>
                <w:rFonts w:eastAsia="標楷體"/>
                <w:color w:val="000000" w:themeColor="text1"/>
                <w:sz w:val="22"/>
              </w:rPr>
              <w:t>國際育成聯盟事務推動。</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477"/>
        </w:trPr>
        <w:tc>
          <w:tcPr>
            <w:tcW w:w="1134" w:type="dxa"/>
            <w:vMerge w:val="restart"/>
            <w:shd w:val="clear" w:color="auto" w:fill="auto"/>
            <w:vAlign w:val="center"/>
          </w:tcPr>
          <w:p w:rsidR="009F59C3" w:rsidRPr="004B64CA" w:rsidRDefault="009F59C3" w:rsidP="00BF4821">
            <w:pPr>
              <w:spacing w:line="280" w:lineRule="exact"/>
              <w:jc w:val="both"/>
              <w:rPr>
                <w:rFonts w:hAnsi="標楷體"/>
                <w:color w:val="000000" w:themeColor="text1"/>
              </w:rPr>
            </w:pPr>
            <w:r w:rsidRPr="004B64CA">
              <w:rPr>
                <w:rFonts w:ascii="Times New Roman" w:cs="Times New Roman"/>
                <w:color w:val="000000" w:themeColor="text1"/>
                <w:sz w:val="22"/>
              </w:rPr>
              <w:t>智</w:t>
            </w:r>
            <w:proofErr w:type="gramStart"/>
            <w:r w:rsidRPr="004B64CA">
              <w:rPr>
                <w:rFonts w:ascii="Times New Roman" w:cs="Times New Roman"/>
                <w:color w:val="000000" w:themeColor="text1"/>
                <w:sz w:val="22"/>
              </w:rPr>
              <w:t>財技轉組</w:t>
            </w:r>
            <w:proofErr w:type="gramEnd"/>
          </w:p>
        </w:tc>
        <w:tc>
          <w:tcPr>
            <w:tcW w:w="1134" w:type="dxa"/>
            <w:vMerge w:val="restart"/>
            <w:shd w:val="clear" w:color="auto" w:fill="auto"/>
          </w:tcPr>
          <w:p w:rsidR="009F59C3" w:rsidRPr="004B64CA" w:rsidRDefault="009F59C3" w:rsidP="00BF4821">
            <w:pPr>
              <w:snapToGrid w:val="0"/>
              <w:jc w:val="both"/>
              <w:rPr>
                <w:rFonts w:hAnsi="標楷體"/>
                <w:color w:val="000000" w:themeColor="text1"/>
              </w:rPr>
            </w:pPr>
            <w:r w:rsidRPr="004B64CA">
              <w:rPr>
                <w:rFonts w:ascii="Times New Roman" w:cs="Times New Roman"/>
                <w:color w:val="000000" w:themeColor="text1"/>
                <w:sz w:val="22"/>
              </w:rPr>
              <w:t>综合業務</w:t>
            </w:r>
          </w:p>
        </w:tc>
        <w:tc>
          <w:tcPr>
            <w:tcW w:w="4253" w:type="dxa"/>
            <w:vAlign w:val="center"/>
          </w:tcPr>
          <w:p w:rsidR="009F59C3" w:rsidRPr="004B64CA" w:rsidRDefault="009F59C3" w:rsidP="009A5245">
            <w:pPr>
              <w:pStyle w:val="ab"/>
              <w:numPr>
                <w:ilvl w:val="0"/>
                <w:numId w:val="102"/>
              </w:numPr>
              <w:autoSpaceDE/>
              <w:autoSpaceDN/>
              <w:snapToGrid w:val="0"/>
              <w:ind w:left="441" w:hanging="442"/>
              <w:rPr>
                <w:rFonts w:eastAsia="標楷體"/>
                <w:color w:val="000000" w:themeColor="text1"/>
                <w:sz w:val="22"/>
              </w:rPr>
            </w:pPr>
            <w:r w:rsidRPr="004B64CA">
              <w:rPr>
                <w:rFonts w:eastAsia="標楷體"/>
                <w:color w:val="000000" w:themeColor="text1"/>
                <w:sz w:val="22"/>
              </w:rPr>
              <w:t>研究成果相關法規之擬訂與修正。</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567"/>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2"/>
              </w:numPr>
              <w:autoSpaceDE/>
              <w:autoSpaceDN/>
              <w:snapToGrid w:val="0"/>
              <w:ind w:left="441" w:hanging="440"/>
              <w:rPr>
                <w:rFonts w:eastAsia="標楷體"/>
                <w:color w:val="000000" w:themeColor="text1"/>
                <w:sz w:val="22"/>
              </w:rPr>
            </w:pPr>
            <w:r w:rsidRPr="004B64CA">
              <w:rPr>
                <w:rFonts w:eastAsia="標楷體"/>
                <w:color w:val="000000" w:themeColor="text1"/>
                <w:sz w:val="22"/>
              </w:rPr>
              <w:t>經濟部一般型計畫及法人</w:t>
            </w:r>
            <w:proofErr w:type="gramStart"/>
            <w:r w:rsidRPr="004B64CA">
              <w:rPr>
                <w:rFonts w:eastAsia="標楷體"/>
                <w:color w:val="000000" w:themeColor="text1"/>
                <w:sz w:val="22"/>
              </w:rPr>
              <w:t>產學案</w:t>
            </w:r>
            <w:r w:rsidR="006B7538" w:rsidRPr="004B64CA">
              <w:rPr>
                <w:rFonts w:eastAsia="標楷體" w:hint="eastAsia"/>
                <w:color w:val="000000" w:themeColor="text1"/>
                <w:sz w:val="22"/>
              </w:rPr>
              <w:t>合約</w:t>
            </w:r>
            <w:proofErr w:type="gramEnd"/>
            <w:r w:rsidRPr="004B64CA">
              <w:rPr>
                <w:rFonts w:eastAsia="標楷體"/>
                <w:color w:val="000000" w:themeColor="text1"/>
                <w:sz w:val="22"/>
              </w:rPr>
              <w:t>管理。</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379"/>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2"/>
              </w:numPr>
              <w:autoSpaceDE/>
              <w:autoSpaceDN/>
              <w:snapToGrid w:val="0"/>
              <w:ind w:left="441" w:hanging="440"/>
              <w:rPr>
                <w:rFonts w:eastAsia="標楷體"/>
                <w:color w:val="000000" w:themeColor="text1"/>
                <w:sz w:val="22"/>
              </w:rPr>
            </w:pPr>
            <w:r w:rsidRPr="004B64CA">
              <w:rPr>
                <w:rFonts w:eastAsia="標楷體"/>
                <w:color w:val="000000" w:themeColor="text1"/>
                <w:sz w:val="22"/>
              </w:rPr>
              <w:t>研發成果之技術移轉合約擬定。</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399"/>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2"/>
              </w:numPr>
              <w:autoSpaceDE/>
              <w:autoSpaceDN/>
              <w:snapToGrid w:val="0"/>
              <w:ind w:left="441" w:hanging="440"/>
              <w:rPr>
                <w:rFonts w:eastAsia="標楷體"/>
                <w:color w:val="000000" w:themeColor="text1"/>
                <w:sz w:val="22"/>
              </w:rPr>
            </w:pPr>
            <w:r w:rsidRPr="004B64CA">
              <w:rPr>
                <w:rFonts w:eastAsia="標楷體"/>
                <w:color w:val="000000" w:themeColor="text1"/>
                <w:sz w:val="22"/>
              </w:rPr>
              <w:t>研發成果之專利申請及維護管理。</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264"/>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2"/>
              </w:numPr>
              <w:autoSpaceDE/>
              <w:autoSpaceDN/>
              <w:snapToGrid w:val="0"/>
              <w:ind w:left="441" w:hanging="440"/>
              <w:rPr>
                <w:rFonts w:eastAsia="標楷體"/>
                <w:color w:val="000000" w:themeColor="text1"/>
                <w:sz w:val="22"/>
              </w:rPr>
            </w:pPr>
            <w:r w:rsidRPr="004B64CA">
              <w:rPr>
                <w:rFonts w:eastAsia="標楷體"/>
                <w:color w:val="000000" w:themeColor="text1"/>
                <w:sz w:val="22"/>
              </w:rPr>
              <w:t>研發成果之技術移轉授權管理。</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367"/>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2"/>
              </w:numPr>
              <w:autoSpaceDE/>
              <w:autoSpaceDN/>
              <w:snapToGrid w:val="0"/>
              <w:ind w:left="441" w:hanging="440"/>
              <w:rPr>
                <w:rFonts w:eastAsia="標楷體"/>
                <w:color w:val="000000" w:themeColor="text1"/>
                <w:sz w:val="22"/>
              </w:rPr>
            </w:pPr>
            <w:r w:rsidRPr="004B64CA">
              <w:rPr>
                <w:rFonts w:eastAsia="標楷體"/>
                <w:color w:val="000000" w:themeColor="text1"/>
                <w:sz w:val="22"/>
              </w:rPr>
              <w:t>研發成果及一般技轉業務推廣。</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567"/>
        </w:trPr>
        <w:tc>
          <w:tcPr>
            <w:tcW w:w="1134" w:type="dxa"/>
            <w:vMerge/>
            <w:shd w:val="clear" w:color="auto" w:fill="auto"/>
            <w:vAlign w:val="center"/>
          </w:tcPr>
          <w:p w:rsidR="009F59C3" w:rsidRPr="004B64CA" w:rsidRDefault="009F59C3" w:rsidP="00BF4821">
            <w:pPr>
              <w:spacing w:line="280" w:lineRule="exact"/>
              <w:jc w:val="both"/>
              <w:rPr>
                <w:rFonts w:hAnsi="標楷體"/>
                <w:color w:val="000000" w:themeColor="text1"/>
              </w:rPr>
            </w:pPr>
          </w:p>
        </w:tc>
        <w:tc>
          <w:tcPr>
            <w:tcW w:w="1134" w:type="dxa"/>
            <w:vMerge/>
            <w:shd w:val="clear" w:color="auto" w:fill="auto"/>
          </w:tcPr>
          <w:p w:rsidR="009F59C3" w:rsidRPr="004B64CA" w:rsidRDefault="009F59C3" w:rsidP="00BF4821">
            <w:pPr>
              <w:snapToGrid w:val="0"/>
              <w:jc w:val="both"/>
              <w:rPr>
                <w:rFonts w:hAnsi="標楷體"/>
                <w:color w:val="000000" w:themeColor="text1"/>
              </w:rPr>
            </w:pPr>
          </w:p>
        </w:tc>
        <w:tc>
          <w:tcPr>
            <w:tcW w:w="4253" w:type="dxa"/>
            <w:vAlign w:val="center"/>
          </w:tcPr>
          <w:p w:rsidR="009F59C3" w:rsidRPr="004B64CA" w:rsidRDefault="009F59C3" w:rsidP="009A5245">
            <w:pPr>
              <w:pStyle w:val="ab"/>
              <w:numPr>
                <w:ilvl w:val="0"/>
                <w:numId w:val="102"/>
              </w:numPr>
              <w:autoSpaceDE/>
              <w:autoSpaceDN/>
              <w:snapToGrid w:val="0"/>
              <w:ind w:left="441" w:hanging="440"/>
              <w:rPr>
                <w:rFonts w:eastAsia="標楷體"/>
                <w:color w:val="000000" w:themeColor="text1"/>
                <w:sz w:val="22"/>
              </w:rPr>
            </w:pPr>
            <w:r w:rsidRPr="004B64CA">
              <w:rPr>
                <w:rFonts w:eastAsia="標楷體"/>
                <w:color w:val="000000" w:themeColor="text1"/>
                <w:sz w:val="22"/>
              </w:rPr>
              <w:t>研發成果商品化及校園師生創業推廣。</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9F59C3" w:rsidRPr="004B64CA" w:rsidRDefault="009F59C3"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9F59C3" w:rsidRPr="004B64CA" w:rsidRDefault="009F59C3" w:rsidP="00BF4821">
            <w:pPr>
              <w:snapToGrid w:val="0"/>
              <w:jc w:val="both"/>
              <w:rPr>
                <w:rFonts w:hAnsi="標楷體"/>
                <w:color w:val="000000" w:themeColor="text1"/>
              </w:rPr>
            </w:pPr>
          </w:p>
        </w:tc>
      </w:tr>
      <w:tr w:rsidR="004B64CA" w:rsidRPr="004B64CA" w:rsidTr="00BF4821">
        <w:trPr>
          <w:cantSplit/>
          <w:trHeight w:val="567"/>
        </w:trPr>
        <w:tc>
          <w:tcPr>
            <w:tcW w:w="1134" w:type="dxa"/>
            <w:vMerge w:val="restart"/>
            <w:shd w:val="clear" w:color="auto" w:fill="auto"/>
            <w:vAlign w:val="center"/>
          </w:tcPr>
          <w:p w:rsidR="006B7538" w:rsidRPr="004B64CA" w:rsidRDefault="006B7538" w:rsidP="00BF4821">
            <w:pPr>
              <w:spacing w:line="280" w:lineRule="exact"/>
              <w:jc w:val="both"/>
              <w:rPr>
                <w:rFonts w:hAnsi="標楷體"/>
                <w:color w:val="000000" w:themeColor="text1"/>
              </w:rPr>
            </w:pPr>
            <w:r w:rsidRPr="004B64CA">
              <w:rPr>
                <w:rFonts w:ascii="Times New Roman" w:cs="Times New Roman"/>
                <w:color w:val="000000" w:themeColor="text1"/>
                <w:sz w:val="22"/>
              </w:rPr>
              <w:t>技術與職能輔導組</w:t>
            </w:r>
          </w:p>
        </w:tc>
        <w:tc>
          <w:tcPr>
            <w:tcW w:w="1134" w:type="dxa"/>
            <w:vMerge w:val="restart"/>
            <w:shd w:val="clear" w:color="auto" w:fill="auto"/>
          </w:tcPr>
          <w:p w:rsidR="006B7538" w:rsidRPr="004B64CA" w:rsidRDefault="006B7538" w:rsidP="00BF4821">
            <w:pPr>
              <w:snapToGrid w:val="0"/>
              <w:jc w:val="both"/>
              <w:rPr>
                <w:rFonts w:hAnsi="標楷體"/>
                <w:color w:val="000000" w:themeColor="text1"/>
              </w:rPr>
            </w:pPr>
            <w:r w:rsidRPr="004B64CA">
              <w:rPr>
                <w:rFonts w:ascii="Times New Roman" w:cs="Times New Roman"/>
                <w:color w:val="000000" w:themeColor="text1"/>
                <w:sz w:val="22"/>
              </w:rPr>
              <w:t>综合業務</w:t>
            </w:r>
          </w:p>
        </w:tc>
        <w:tc>
          <w:tcPr>
            <w:tcW w:w="4253" w:type="dxa"/>
            <w:vAlign w:val="center"/>
          </w:tcPr>
          <w:p w:rsidR="006B7538" w:rsidRPr="004B64CA" w:rsidRDefault="006B7538" w:rsidP="009A5245">
            <w:pPr>
              <w:pStyle w:val="ab"/>
              <w:numPr>
                <w:ilvl w:val="0"/>
                <w:numId w:val="99"/>
              </w:numPr>
              <w:autoSpaceDE/>
              <w:autoSpaceDN/>
              <w:snapToGrid w:val="0"/>
              <w:rPr>
                <w:rFonts w:eastAsia="標楷體"/>
                <w:color w:val="000000" w:themeColor="text1"/>
                <w:sz w:val="22"/>
              </w:rPr>
            </w:pPr>
            <w:r w:rsidRPr="004B64CA">
              <w:rPr>
                <w:rFonts w:eastAsia="標楷體"/>
                <w:color w:val="000000" w:themeColor="text1"/>
                <w:sz w:val="22"/>
                <w:lang w:eastAsia="zh-HK"/>
              </w:rPr>
              <w:t>跨</w:t>
            </w:r>
            <w:r w:rsidRPr="004B64CA">
              <w:rPr>
                <w:rFonts w:eastAsia="標楷體"/>
                <w:color w:val="000000" w:themeColor="text1"/>
                <w:sz w:val="22"/>
              </w:rPr>
              <w:t>領域技術媒合及客製化專業員工職能訓練課程</w:t>
            </w:r>
            <w:r w:rsidRPr="004B64CA">
              <w:rPr>
                <w:rFonts w:eastAsia="標楷體" w:hint="eastAsia"/>
                <w:color w:val="000000" w:themeColor="text1"/>
              </w:rPr>
              <w:t>合約</w:t>
            </w:r>
            <w:r w:rsidRPr="004B64CA">
              <w:rPr>
                <w:rFonts w:eastAsia="標楷體"/>
                <w:color w:val="000000" w:themeColor="text1"/>
                <w:sz w:val="22"/>
              </w:rPr>
              <w:t>辦理。</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6B7538" w:rsidRPr="004B64CA" w:rsidRDefault="006B7538" w:rsidP="00BF4821">
            <w:pPr>
              <w:snapToGrid w:val="0"/>
              <w:jc w:val="both"/>
              <w:rPr>
                <w:rFonts w:hAnsi="標楷體"/>
                <w:color w:val="000000" w:themeColor="text1"/>
              </w:rPr>
            </w:pPr>
          </w:p>
        </w:tc>
      </w:tr>
      <w:tr w:rsidR="004B64CA" w:rsidRPr="004B64CA" w:rsidTr="00BF4821">
        <w:trPr>
          <w:cantSplit/>
          <w:trHeight w:val="567"/>
        </w:trPr>
        <w:tc>
          <w:tcPr>
            <w:tcW w:w="1134" w:type="dxa"/>
            <w:vMerge/>
            <w:shd w:val="clear" w:color="auto" w:fill="auto"/>
            <w:vAlign w:val="center"/>
          </w:tcPr>
          <w:p w:rsidR="006B7538" w:rsidRPr="004B64CA" w:rsidRDefault="006B7538" w:rsidP="00BF4821">
            <w:pPr>
              <w:spacing w:line="280" w:lineRule="exact"/>
              <w:jc w:val="both"/>
              <w:rPr>
                <w:rFonts w:hAnsi="標楷體"/>
                <w:color w:val="000000" w:themeColor="text1"/>
              </w:rPr>
            </w:pPr>
          </w:p>
        </w:tc>
        <w:tc>
          <w:tcPr>
            <w:tcW w:w="1134" w:type="dxa"/>
            <w:vMerge/>
            <w:shd w:val="clear" w:color="auto" w:fill="auto"/>
          </w:tcPr>
          <w:p w:rsidR="006B7538" w:rsidRPr="004B64CA" w:rsidRDefault="006B7538" w:rsidP="00BF4821">
            <w:pPr>
              <w:snapToGrid w:val="0"/>
              <w:jc w:val="both"/>
              <w:rPr>
                <w:rFonts w:hAnsi="標楷體"/>
                <w:color w:val="000000" w:themeColor="text1"/>
              </w:rPr>
            </w:pPr>
          </w:p>
        </w:tc>
        <w:tc>
          <w:tcPr>
            <w:tcW w:w="4253" w:type="dxa"/>
            <w:vAlign w:val="center"/>
          </w:tcPr>
          <w:p w:rsidR="006B7538" w:rsidRPr="004B64CA" w:rsidRDefault="006B7538" w:rsidP="009A5245">
            <w:pPr>
              <w:pStyle w:val="ab"/>
              <w:numPr>
                <w:ilvl w:val="0"/>
                <w:numId w:val="99"/>
              </w:numPr>
              <w:autoSpaceDE/>
              <w:autoSpaceDN/>
              <w:snapToGrid w:val="0"/>
              <w:rPr>
                <w:rFonts w:eastAsia="標楷體"/>
                <w:color w:val="000000" w:themeColor="text1"/>
                <w:sz w:val="22"/>
              </w:rPr>
            </w:pPr>
            <w:r w:rsidRPr="004B64CA">
              <w:rPr>
                <w:rFonts w:eastAsia="標楷體"/>
                <w:color w:val="000000" w:themeColor="text1"/>
                <w:sz w:val="22"/>
              </w:rPr>
              <w:t>產業人才投資計畫爭取</w:t>
            </w:r>
            <w:proofErr w:type="gramStart"/>
            <w:r w:rsidRPr="004B64CA">
              <w:rPr>
                <w:rFonts w:eastAsia="標楷體"/>
                <w:color w:val="000000" w:themeColor="text1"/>
                <w:sz w:val="22"/>
              </w:rPr>
              <w:t>與人培課程</w:t>
            </w:r>
            <w:proofErr w:type="gramEnd"/>
            <w:r w:rsidRPr="004B64CA">
              <w:rPr>
                <w:rFonts w:eastAsia="標楷體" w:hint="eastAsia"/>
                <w:color w:val="000000" w:themeColor="text1"/>
              </w:rPr>
              <w:t>合約</w:t>
            </w:r>
            <w:r w:rsidRPr="004B64CA">
              <w:rPr>
                <w:rFonts w:eastAsia="標楷體"/>
                <w:color w:val="000000" w:themeColor="text1"/>
                <w:sz w:val="22"/>
              </w:rPr>
              <w:t>辦理。</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6B7538" w:rsidRPr="004B64CA" w:rsidRDefault="006B7538" w:rsidP="00BF4821">
            <w:pPr>
              <w:snapToGrid w:val="0"/>
              <w:jc w:val="both"/>
              <w:rPr>
                <w:rFonts w:hAnsi="標楷體"/>
                <w:color w:val="000000" w:themeColor="text1"/>
              </w:rPr>
            </w:pPr>
          </w:p>
        </w:tc>
      </w:tr>
      <w:tr w:rsidR="004B64CA" w:rsidRPr="004B64CA" w:rsidTr="00BF4821">
        <w:trPr>
          <w:cantSplit/>
          <w:trHeight w:val="567"/>
        </w:trPr>
        <w:tc>
          <w:tcPr>
            <w:tcW w:w="1134" w:type="dxa"/>
            <w:vMerge/>
            <w:shd w:val="clear" w:color="auto" w:fill="auto"/>
            <w:vAlign w:val="center"/>
          </w:tcPr>
          <w:p w:rsidR="006B7538" w:rsidRPr="004B64CA" w:rsidRDefault="006B7538" w:rsidP="00BF4821">
            <w:pPr>
              <w:spacing w:line="280" w:lineRule="exact"/>
              <w:jc w:val="both"/>
              <w:rPr>
                <w:rFonts w:hAnsi="標楷體"/>
                <w:color w:val="000000" w:themeColor="text1"/>
              </w:rPr>
            </w:pPr>
          </w:p>
        </w:tc>
        <w:tc>
          <w:tcPr>
            <w:tcW w:w="1134" w:type="dxa"/>
            <w:vMerge/>
            <w:shd w:val="clear" w:color="auto" w:fill="auto"/>
          </w:tcPr>
          <w:p w:rsidR="006B7538" w:rsidRPr="004B64CA" w:rsidRDefault="006B7538" w:rsidP="00BF4821">
            <w:pPr>
              <w:snapToGrid w:val="0"/>
              <w:jc w:val="both"/>
              <w:rPr>
                <w:rFonts w:hAnsi="標楷體"/>
                <w:color w:val="000000" w:themeColor="text1"/>
              </w:rPr>
            </w:pPr>
          </w:p>
        </w:tc>
        <w:tc>
          <w:tcPr>
            <w:tcW w:w="4253" w:type="dxa"/>
            <w:vAlign w:val="center"/>
          </w:tcPr>
          <w:p w:rsidR="006B7538" w:rsidRPr="004B64CA" w:rsidRDefault="006B7538" w:rsidP="009A5245">
            <w:pPr>
              <w:pStyle w:val="ab"/>
              <w:numPr>
                <w:ilvl w:val="0"/>
                <w:numId w:val="99"/>
              </w:numPr>
              <w:autoSpaceDE/>
              <w:autoSpaceDN/>
              <w:snapToGrid w:val="0"/>
              <w:rPr>
                <w:rFonts w:eastAsia="標楷體"/>
                <w:color w:val="000000" w:themeColor="text1"/>
                <w:sz w:val="22"/>
              </w:rPr>
            </w:pPr>
            <w:r w:rsidRPr="004B64CA">
              <w:rPr>
                <w:rFonts w:eastAsia="標楷體"/>
                <w:color w:val="000000" w:themeColor="text1"/>
                <w:sz w:val="22"/>
              </w:rPr>
              <w:t>鏈結工業區或外圍廠家，建立上中下游或異業結盟廠商服務電子化平台。</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851" w:type="dxa"/>
            <w:vAlign w:val="center"/>
          </w:tcPr>
          <w:p w:rsidR="006B7538" w:rsidRPr="004B64CA" w:rsidRDefault="006B7538" w:rsidP="00BF4821">
            <w:pPr>
              <w:snapToGrid w:val="0"/>
              <w:jc w:val="both"/>
              <w:rPr>
                <w:rFonts w:hAnsi="標楷體"/>
                <w:color w:val="000000" w:themeColor="text1"/>
              </w:rPr>
            </w:pPr>
          </w:p>
        </w:tc>
      </w:tr>
      <w:tr w:rsidR="004B64CA" w:rsidRPr="004B64CA" w:rsidTr="00BF4821">
        <w:trPr>
          <w:cantSplit/>
          <w:trHeight w:val="401"/>
        </w:trPr>
        <w:tc>
          <w:tcPr>
            <w:tcW w:w="1134" w:type="dxa"/>
            <w:vMerge/>
            <w:shd w:val="clear" w:color="auto" w:fill="auto"/>
            <w:vAlign w:val="center"/>
          </w:tcPr>
          <w:p w:rsidR="006B7538" w:rsidRPr="004B64CA" w:rsidRDefault="006B7538" w:rsidP="00BF4821">
            <w:pPr>
              <w:spacing w:line="280" w:lineRule="exact"/>
              <w:jc w:val="both"/>
              <w:rPr>
                <w:rFonts w:hAnsi="標楷體"/>
                <w:color w:val="000000" w:themeColor="text1"/>
              </w:rPr>
            </w:pPr>
          </w:p>
        </w:tc>
        <w:tc>
          <w:tcPr>
            <w:tcW w:w="1134" w:type="dxa"/>
            <w:vMerge/>
            <w:shd w:val="clear" w:color="auto" w:fill="auto"/>
          </w:tcPr>
          <w:p w:rsidR="006B7538" w:rsidRPr="004B64CA" w:rsidRDefault="006B7538" w:rsidP="00BF4821">
            <w:pPr>
              <w:snapToGrid w:val="0"/>
              <w:jc w:val="both"/>
              <w:rPr>
                <w:rFonts w:hAnsi="標楷體"/>
                <w:color w:val="000000" w:themeColor="text1"/>
              </w:rPr>
            </w:pPr>
          </w:p>
        </w:tc>
        <w:tc>
          <w:tcPr>
            <w:tcW w:w="4253" w:type="dxa"/>
            <w:vAlign w:val="center"/>
          </w:tcPr>
          <w:p w:rsidR="006B7538" w:rsidRPr="004B64CA" w:rsidRDefault="006B7538" w:rsidP="009A5245">
            <w:pPr>
              <w:pStyle w:val="ab"/>
              <w:numPr>
                <w:ilvl w:val="0"/>
                <w:numId w:val="100"/>
              </w:numPr>
              <w:autoSpaceDE/>
              <w:autoSpaceDN/>
              <w:snapToGrid w:val="0"/>
              <w:rPr>
                <w:rFonts w:eastAsia="標楷體"/>
                <w:color w:val="000000" w:themeColor="text1"/>
                <w:sz w:val="22"/>
              </w:rPr>
            </w:pPr>
            <w:r w:rsidRPr="004B64CA">
              <w:rPr>
                <w:rFonts w:eastAsia="標楷體"/>
                <w:color w:val="000000" w:themeColor="text1"/>
                <w:sz w:val="22"/>
              </w:rPr>
              <w:t>協助辦理校外實習。</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p>
        </w:tc>
        <w:tc>
          <w:tcPr>
            <w:tcW w:w="851" w:type="dxa"/>
            <w:vAlign w:val="center"/>
          </w:tcPr>
          <w:p w:rsidR="006B7538" w:rsidRPr="004B64CA" w:rsidRDefault="006B7538" w:rsidP="00BF4821">
            <w:pPr>
              <w:snapToGrid w:val="0"/>
              <w:jc w:val="both"/>
              <w:rPr>
                <w:rFonts w:hAnsi="標楷體"/>
                <w:color w:val="000000" w:themeColor="text1"/>
              </w:rPr>
            </w:pPr>
          </w:p>
        </w:tc>
      </w:tr>
      <w:tr w:rsidR="004B64CA" w:rsidRPr="004B64CA" w:rsidTr="00BF4821">
        <w:trPr>
          <w:cantSplit/>
          <w:trHeight w:val="407"/>
        </w:trPr>
        <w:tc>
          <w:tcPr>
            <w:tcW w:w="1134" w:type="dxa"/>
            <w:vMerge/>
            <w:shd w:val="clear" w:color="auto" w:fill="auto"/>
            <w:vAlign w:val="center"/>
          </w:tcPr>
          <w:p w:rsidR="006B7538" w:rsidRPr="004B64CA" w:rsidRDefault="006B7538" w:rsidP="00BF4821">
            <w:pPr>
              <w:spacing w:line="280" w:lineRule="exact"/>
              <w:jc w:val="both"/>
              <w:rPr>
                <w:rFonts w:hAnsi="標楷體"/>
                <w:color w:val="000000" w:themeColor="text1"/>
              </w:rPr>
            </w:pPr>
          </w:p>
        </w:tc>
        <w:tc>
          <w:tcPr>
            <w:tcW w:w="1134" w:type="dxa"/>
            <w:vMerge/>
            <w:shd w:val="clear" w:color="auto" w:fill="auto"/>
          </w:tcPr>
          <w:p w:rsidR="006B7538" w:rsidRPr="004B64CA" w:rsidRDefault="006B7538" w:rsidP="00BF4821">
            <w:pPr>
              <w:snapToGrid w:val="0"/>
              <w:jc w:val="both"/>
              <w:rPr>
                <w:rFonts w:hAnsi="標楷體"/>
                <w:color w:val="000000" w:themeColor="text1"/>
              </w:rPr>
            </w:pPr>
          </w:p>
        </w:tc>
        <w:tc>
          <w:tcPr>
            <w:tcW w:w="4253" w:type="dxa"/>
            <w:vAlign w:val="center"/>
          </w:tcPr>
          <w:p w:rsidR="006B7538" w:rsidRPr="004B64CA" w:rsidRDefault="006B7538" w:rsidP="009A5245">
            <w:pPr>
              <w:pStyle w:val="ab"/>
              <w:numPr>
                <w:ilvl w:val="0"/>
                <w:numId w:val="100"/>
              </w:numPr>
              <w:autoSpaceDE/>
              <w:autoSpaceDN/>
              <w:snapToGrid w:val="0"/>
              <w:rPr>
                <w:rFonts w:eastAsia="標楷體"/>
                <w:color w:val="000000" w:themeColor="text1"/>
                <w:sz w:val="22"/>
              </w:rPr>
            </w:pPr>
            <w:r w:rsidRPr="004B64CA">
              <w:rPr>
                <w:rFonts w:eastAsia="標楷體"/>
                <w:color w:val="000000" w:themeColor="text1"/>
                <w:sz w:val="22"/>
              </w:rPr>
              <w:t>辦理各項產業技術需求調查與規劃。</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567" w:type="dxa"/>
            <w:vAlign w:val="center"/>
          </w:tcPr>
          <w:p w:rsidR="006B7538" w:rsidRPr="004B64CA" w:rsidRDefault="006B7538" w:rsidP="00BF4821">
            <w:pPr>
              <w:widowControl/>
              <w:snapToGrid w:val="0"/>
              <w:jc w:val="center"/>
              <w:rPr>
                <w:rFonts w:ascii="Times New Roman" w:cs="Times New Roman"/>
                <w:color w:val="000000" w:themeColor="text1"/>
                <w:sz w:val="22"/>
              </w:rPr>
            </w:pPr>
          </w:p>
        </w:tc>
        <w:tc>
          <w:tcPr>
            <w:tcW w:w="851" w:type="dxa"/>
            <w:vAlign w:val="center"/>
          </w:tcPr>
          <w:p w:rsidR="006B7538" w:rsidRPr="004B64CA" w:rsidRDefault="006B7538" w:rsidP="00BF4821">
            <w:pPr>
              <w:snapToGrid w:val="0"/>
              <w:jc w:val="both"/>
              <w:rPr>
                <w:rFonts w:hAnsi="標楷體"/>
                <w:color w:val="000000" w:themeColor="text1"/>
              </w:rPr>
            </w:pPr>
          </w:p>
        </w:tc>
      </w:tr>
      <w:tr w:rsidR="004B64CA" w:rsidRPr="004B64CA" w:rsidTr="006B7538">
        <w:trPr>
          <w:cantSplit/>
          <w:trHeight w:val="271"/>
        </w:trPr>
        <w:tc>
          <w:tcPr>
            <w:tcW w:w="1134" w:type="dxa"/>
            <w:vMerge/>
            <w:shd w:val="clear" w:color="auto" w:fill="auto"/>
            <w:vAlign w:val="center"/>
          </w:tcPr>
          <w:p w:rsidR="006B7538" w:rsidRPr="004B64CA" w:rsidRDefault="006B7538" w:rsidP="00BF4821">
            <w:pPr>
              <w:spacing w:line="280" w:lineRule="exact"/>
              <w:jc w:val="both"/>
              <w:rPr>
                <w:rFonts w:hAnsi="標楷體"/>
                <w:color w:val="000000" w:themeColor="text1"/>
              </w:rPr>
            </w:pPr>
          </w:p>
        </w:tc>
        <w:tc>
          <w:tcPr>
            <w:tcW w:w="1134" w:type="dxa"/>
            <w:vMerge/>
            <w:shd w:val="clear" w:color="auto" w:fill="auto"/>
          </w:tcPr>
          <w:p w:rsidR="006B7538" w:rsidRPr="004B64CA" w:rsidRDefault="006B7538" w:rsidP="00BF4821">
            <w:pPr>
              <w:snapToGrid w:val="0"/>
              <w:jc w:val="both"/>
              <w:rPr>
                <w:rFonts w:hAnsi="標楷體"/>
                <w:color w:val="000000" w:themeColor="text1"/>
              </w:rPr>
            </w:pPr>
          </w:p>
        </w:tc>
        <w:tc>
          <w:tcPr>
            <w:tcW w:w="4253" w:type="dxa"/>
            <w:tcBorders>
              <w:top w:val="nil"/>
              <w:left w:val="nil"/>
              <w:bottom w:val="single" w:sz="4" w:space="0" w:color="auto"/>
              <w:right w:val="single" w:sz="4" w:space="0" w:color="auto"/>
            </w:tcBorders>
            <w:shd w:val="clear" w:color="auto" w:fill="auto"/>
            <w:vAlign w:val="center"/>
          </w:tcPr>
          <w:p w:rsidR="006B7538" w:rsidRPr="004B64CA" w:rsidRDefault="006B7538" w:rsidP="009A5245">
            <w:pPr>
              <w:pStyle w:val="ab"/>
              <w:numPr>
                <w:ilvl w:val="0"/>
                <w:numId w:val="100"/>
              </w:numPr>
              <w:autoSpaceDE/>
              <w:autoSpaceDN/>
              <w:snapToGrid w:val="0"/>
              <w:rPr>
                <w:rFonts w:eastAsia="標楷體"/>
                <w:color w:val="000000" w:themeColor="text1"/>
                <w:sz w:val="22"/>
              </w:rPr>
            </w:pPr>
            <w:proofErr w:type="gramStart"/>
            <w:r w:rsidRPr="004B64CA">
              <w:rPr>
                <w:rFonts w:eastAsia="標楷體"/>
                <w:color w:val="000000" w:themeColor="text1"/>
                <w:sz w:val="22"/>
              </w:rPr>
              <w:t>產學媒合</w:t>
            </w:r>
            <w:proofErr w:type="gramEnd"/>
            <w:r w:rsidRPr="004B64CA">
              <w:rPr>
                <w:rFonts w:eastAsia="標楷體"/>
                <w:color w:val="000000" w:themeColor="text1"/>
                <w:sz w:val="22"/>
              </w:rPr>
              <w:t>及相關業務之開發與推廣。</w:t>
            </w:r>
          </w:p>
        </w:tc>
        <w:tc>
          <w:tcPr>
            <w:tcW w:w="567" w:type="dxa"/>
            <w:tcBorders>
              <w:top w:val="nil"/>
              <w:left w:val="nil"/>
              <w:bottom w:val="single" w:sz="4" w:space="0" w:color="auto"/>
              <w:right w:val="single" w:sz="4" w:space="0" w:color="auto"/>
            </w:tcBorders>
            <w:shd w:val="clear" w:color="auto" w:fill="auto"/>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擬辦</w:t>
            </w:r>
          </w:p>
        </w:tc>
        <w:tc>
          <w:tcPr>
            <w:tcW w:w="567" w:type="dxa"/>
            <w:tcBorders>
              <w:top w:val="nil"/>
              <w:left w:val="nil"/>
              <w:bottom w:val="single" w:sz="4" w:space="0" w:color="auto"/>
              <w:right w:val="single" w:sz="4" w:space="0" w:color="auto"/>
            </w:tcBorders>
            <w:shd w:val="clear" w:color="auto" w:fill="auto"/>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審核</w:t>
            </w:r>
          </w:p>
        </w:tc>
        <w:tc>
          <w:tcPr>
            <w:tcW w:w="567" w:type="dxa"/>
            <w:tcBorders>
              <w:top w:val="nil"/>
              <w:left w:val="nil"/>
              <w:bottom w:val="single" w:sz="4" w:space="0" w:color="auto"/>
              <w:right w:val="single" w:sz="4" w:space="0" w:color="auto"/>
            </w:tcBorders>
            <w:shd w:val="clear" w:color="auto" w:fill="auto"/>
            <w:vAlign w:val="center"/>
          </w:tcPr>
          <w:p w:rsidR="006B7538" w:rsidRPr="004B64CA" w:rsidRDefault="006B7538" w:rsidP="00BF4821">
            <w:pPr>
              <w:widowControl/>
              <w:snapToGrid w:val="0"/>
              <w:jc w:val="center"/>
              <w:rPr>
                <w:rFonts w:ascii="Times New Roman" w:cs="Times New Roman"/>
                <w:color w:val="000000" w:themeColor="text1"/>
                <w:sz w:val="22"/>
              </w:rPr>
            </w:pPr>
            <w:r w:rsidRPr="004B64CA">
              <w:rPr>
                <w:rFonts w:ascii="Times New Roman" w:cs="Times New Roman"/>
                <w:color w:val="000000" w:themeColor="text1"/>
                <w:sz w:val="22"/>
              </w:rPr>
              <w:t>核定</w:t>
            </w:r>
          </w:p>
        </w:tc>
        <w:tc>
          <w:tcPr>
            <w:tcW w:w="567" w:type="dxa"/>
            <w:tcBorders>
              <w:bottom w:val="single" w:sz="4" w:space="0" w:color="auto"/>
            </w:tcBorders>
            <w:vAlign w:val="center"/>
          </w:tcPr>
          <w:p w:rsidR="006B7538" w:rsidRPr="004B64CA" w:rsidRDefault="006B7538" w:rsidP="00BF4821">
            <w:pPr>
              <w:widowControl/>
              <w:snapToGrid w:val="0"/>
              <w:jc w:val="center"/>
              <w:rPr>
                <w:rFonts w:ascii="Times New Roman" w:cs="Times New Roman"/>
                <w:color w:val="000000" w:themeColor="text1"/>
                <w:sz w:val="22"/>
              </w:rPr>
            </w:pPr>
          </w:p>
        </w:tc>
        <w:tc>
          <w:tcPr>
            <w:tcW w:w="851" w:type="dxa"/>
            <w:tcBorders>
              <w:bottom w:val="single" w:sz="4" w:space="0" w:color="auto"/>
            </w:tcBorders>
            <w:vAlign w:val="center"/>
          </w:tcPr>
          <w:p w:rsidR="006B7538" w:rsidRPr="004B64CA" w:rsidRDefault="006B7538" w:rsidP="00BF4821">
            <w:pPr>
              <w:snapToGrid w:val="0"/>
              <w:jc w:val="both"/>
              <w:rPr>
                <w:rFonts w:hAnsi="標楷體"/>
                <w:color w:val="000000" w:themeColor="text1"/>
              </w:rPr>
            </w:pPr>
          </w:p>
        </w:tc>
      </w:tr>
      <w:tr w:rsidR="004B64CA" w:rsidRPr="004B64CA" w:rsidTr="006B7538">
        <w:trPr>
          <w:cantSplit/>
          <w:trHeight w:val="153"/>
        </w:trPr>
        <w:tc>
          <w:tcPr>
            <w:tcW w:w="1134" w:type="dxa"/>
            <w:vMerge/>
            <w:shd w:val="clear" w:color="auto" w:fill="auto"/>
            <w:vAlign w:val="center"/>
          </w:tcPr>
          <w:p w:rsidR="006B7538" w:rsidRPr="004B64CA" w:rsidRDefault="006B7538" w:rsidP="006B7538">
            <w:pPr>
              <w:spacing w:line="280" w:lineRule="exact"/>
              <w:jc w:val="both"/>
              <w:rPr>
                <w:rFonts w:hAnsi="標楷體"/>
                <w:color w:val="000000" w:themeColor="text1"/>
              </w:rPr>
            </w:pPr>
          </w:p>
        </w:tc>
        <w:tc>
          <w:tcPr>
            <w:tcW w:w="1134" w:type="dxa"/>
            <w:vMerge/>
            <w:tcBorders>
              <w:right w:val="single" w:sz="4" w:space="0" w:color="auto"/>
            </w:tcBorders>
            <w:shd w:val="clear" w:color="auto" w:fill="auto"/>
          </w:tcPr>
          <w:p w:rsidR="006B7538" w:rsidRPr="004B64CA" w:rsidRDefault="006B7538" w:rsidP="006B7538">
            <w:pPr>
              <w:snapToGrid w:val="0"/>
              <w:jc w:val="both"/>
              <w:rPr>
                <w:rFonts w:hAnsi="標楷體"/>
                <w:color w:val="000000" w:themeColor="text1"/>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6B7538" w:rsidRPr="004B64CA" w:rsidRDefault="006B7538" w:rsidP="006B7538">
            <w:pPr>
              <w:ind w:leftChars="1" w:left="493" w:hangingChars="223" w:hanging="491"/>
              <w:rPr>
                <w:color w:val="000000" w:themeColor="text1"/>
                <w:sz w:val="22"/>
              </w:rPr>
            </w:pPr>
            <w:r w:rsidRPr="004B64CA">
              <w:rPr>
                <w:rFonts w:ascii="Times New Roman" w:cs="Times New Roman"/>
                <w:color w:val="000000" w:themeColor="text1"/>
                <w:sz w:val="22"/>
              </w:rPr>
              <w:t>7.</w:t>
            </w:r>
            <w:r w:rsidRPr="004B64CA">
              <w:rPr>
                <w:rFonts w:hint="eastAsia"/>
                <w:color w:val="000000" w:themeColor="text1"/>
                <w:sz w:val="22"/>
              </w:rPr>
              <w:t xml:space="preserve">  </w:t>
            </w:r>
            <w:r w:rsidR="00C41E82">
              <w:rPr>
                <w:rFonts w:hint="eastAsia"/>
                <w:color w:val="000000" w:themeColor="text1"/>
                <w:sz w:val="22"/>
              </w:rPr>
              <w:t xml:space="preserve"> </w:t>
            </w:r>
            <w:r w:rsidRPr="004B64CA">
              <w:rPr>
                <w:rFonts w:hint="eastAsia"/>
                <w:color w:val="000000" w:themeColor="text1"/>
                <w:sz w:val="22"/>
              </w:rPr>
              <w:t>協助辦理深耕計畫之</w:t>
            </w:r>
            <w:r w:rsidRPr="004B64CA">
              <w:rPr>
                <w:rFonts w:hint="eastAsia"/>
                <w:bCs/>
                <w:color w:val="000000" w:themeColor="text1"/>
                <w:sz w:val="22"/>
              </w:rPr>
              <w:t xml:space="preserve">產學合作連結業  </w:t>
            </w:r>
            <w:proofErr w:type="gramStart"/>
            <w:r w:rsidRPr="004B64CA">
              <w:rPr>
                <w:rFonts w:hint="eastAsia"/>
                <w:bCs/>
                <w:color w:val="000000" w:themeColor="text1"/>
                <w:sz w:val="22"/>
              </w:rPr>
              <w:t>務</w:t>
            </w:r>
            <w:proofErr w:type="gramEnd"/>
            <w:r w:rsidRPr="004B64CA">
              <w:rPr>
                <w:color w:val="000000" w:themeColor="text1"/>
                <w:sz w:val="22"/>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7538" w:rsidRPr="004B64CA" w:rsidRDefault="006B7538" w:rsidP="006B7538">
            <w:pPr>
              <w:widowControl/>
              <w:jc w:val="center"/>
              <w:rPr>
                <w:color w:val="000000" w:themeColor="text1"/>
                <w:sz w:val="22"/>
              </w:rPr>
            </w:pPr>
            <w:r w:rsidRPr="004B64CA">
              <w:rPr>
                <w:color w:val="000000" w:themeColor="text1"/>
                <w:sz w:val="22"/>
              </w:rPr>
              <w:t>擬辦</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7538" w:rsidRPr="004B64CA" w:rsidRDefault="006B7538" w:rsidP="006B7538">
            <w:pPr>
              <w:widowControl/>
              <w:jc w:val="center"/>
              <w:rPr>
                <w:color w:val="000000" w:themeColor="text1"/>
                <w:sz w:val="22"/>
              </w:rPr>
            </w:pPr>
            <w:r w:rsidRPr="004B64CA">
              <w:rPr>
                <w:color w:val="000000" w:themeColor="text1"/>
                <w:sz w:val="22"/>
              </w:rPr>
              <w:t>審核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B7538" w:rsidRPr="004B64CA" w:rsidRDefault="006B7538" w:rsidP="006B7538">
            <w:pPr>
              <w:widowControl/>
              <w:snapToGrid w:val="0"/>
              <w:jc w:val="center"/>
              <w:rPr>
                <w:color w:val="000000" w:themeColor="text1"/>
              </w:rPr>
            </w:pPr>
            <w:r w:rsidRPr="004B64CA">
              <w:rPr>
                <w:color w:val="000000" w:themeColor="text1"/>
              </w:rPr>
              <w:t>核定</w:t>
            </w:r>
          </w:p>
        </w:tc>
        <w:tc>
          <w:tcPr>
            <w:tcW w:w="567" w:type="dxa"/>
            <w:tcBorders>
              <w:top w:val="single" w:sz="4" w:space="0" w:color="auto"/>
              <w:left w:val="single" w:sz="4" w:space="0" w:color="auto"/>
              <w:bottom w:val="single" w:sz="4" w:space="0" w:color="auto"/>
              <w:right w:val="single" w:sz="4" w:space="0" w:color="auto"/>
            </w:tcBorders>
            <w:vAlign w:val="center"/>
          </w:tcPr>
          <w:p w:rsidR="006B7538" w:rsidRPr="004B64CA" w:rsidRDefault="006B7538" w:rsidP="006B7538">
            <w:pPr>
              <w:widowControl/>
              <w:snapToGrid w:val="0"/>
              <w:jc w:val="center"/>
              <w:rPr>
                <w:rFonts w:ascii="Times New Roman" w:cs="Times New Roman"/>
                <w:color w:val="000000" w:themeColor="text1"/>
                <w:sz w:val="22"/>
              </w:rPr>
            </w:pPr>
          </w:p>
        </w:tc>
        <w:tc>
          <w:tcPr>
            <w:tcW w:w="851" w:type="dxa"/>
            <w:tcBorders>
              <w:top w:val="single" w:sz="4" w:space="0" w:color="auto"/>
              <w:left w:val="single" w:sz="4" w:space="0" w:color="auto"/>
              <w:bottom w:val="single" w:sz="4" w:space="0" w:color="auto"/>
              <w:right w:val="single" w:sz="4" w:space="0" w:color="auto"/>
            </w:tcBorders>
            <w:vAlign w:val="center"/>
          </w:tcPr>
          <w:p w:rsidR="006B7538" w:rsidRPr="004B64CA" w:rsidRDefault="006B7538" w:rsidP="006B7538">
            <w:pPr>
              <w:snapToGrid w:val="0"/>
              <w:jc w:val="both"/>
              <w:rPr>
                <w:rFonts w:hAnsi="標楷體"/>
                <w:color w:val="000000" w:themeColor="text1"/>
              </w:rPr>
            </w:pPr>
          </w:p>
        </w:tc>
      </w:tr>
    </w:tbl>
    <w:p w:rsidR="009F59C3" w:rsidRPr="004B64CA" w:rsidRDefault="009F59C3" w:rsidP="00830CEC">
      <w:pPr>
        <w:rPr>
          <w:color w:val="000000" w:themeColor="text1"/>
        </w:rPr>
        <w:sectPr w:rsidR="009F59C3" w:rsidRPr="004B64CA">
          <w:headerReference w:type="default" r:id="rId18"/>
          <w:pgSz w:w="11910" w:h="16840"/>
          <w:pgMar w:top="780" w:right="1040" w:bottom="780" w:left="980" w:header="596" w:footer="592" w:gutter="0"/>
          <w:cols w:space="720"/>
          <w:noEndnote/>
        </w:sectPr>
      </w:pPr>
    </w:p>
    <w:p w:rsidR="00830CEC" w:rsidRPr="004B64CA" w:rsidRDefault="00830CEC" w:rsidP="00830CEC">
      <w:pPr>
        <w:rPr>
          <w:color w:val="000000" w:themeColor="text1"/>
        </w:rPr>
      </w:pPr>
    </w:p>
    <w:p w:rsidR="00561EAA" w:rsidRPr="004B64CA" w:rsidRDefault="00561EAA" w:rsidP="00DA6469">
      <w:pPr>
        <w:pStyle w:val="1"/>
        <w:rPr>
          <w:color w:val="000000" w:themeColor="text1"/>
        </w:rPr>
      </w:pPr>
      <w:bookmarkStart w:id="18" w:name="_Toc112138241"/>
      <w:r w:rsidRPr="004B64CA">
        <w:rPr>
          <w:rFonts w:hint="eastAsia"/>
          <w:color w:val="000000" w:themeColor="text1"/>
        </w:rPr>
        <w:t>國際事務處</w:t>
      </w:r>
      <w:bookmarkEnd w:id="18"/>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567"/>
        <w:gridCol w:w="567"/>
        <w:gridCol w:w="567"/>
        <w:gridCol w:w="851"/>
      </w:tblGrid>
      <w:tr w:rsidR="004B64CA" w:rsidRPr="004B64CA" w:rsidTr="009079D7">
        <w:trPr>
          <w:cantSplit/>
          <w:trHeight w:val="567"/>
          <w:tblHeader/>
        </w:trPr>
        <w:tc>
          <w:tcPr>
            <w:tcW w:w="1134" w:type="dxa"/>
            <w:vMerge w:val="restart"/>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851" w:type="dxa"/>
            <w:vMerge w:val="restart"/>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9079D7">
        <w:trPr>
          <w:cantSplit/>
          <w:trHeight w:val="567"/>
          <w:tblHeader/>
        </w:trPr>
        <w:tc>
          <w:tcPr>
            <w:tcW w:w="1134" w:type="dxa"/>
            <w:vMerge/>
          </w:tcPr>
          <w:p w:rsidR="00DF32CD" w:rsidRPr="004B64CA" w:rsidRDefault="00DF32CD" w:rsidP="009079D7">
            <w:pPr>
              <w:spacing w:line="280" w:lineRule="exact"/>
              <w:rPr>
                <w:rFonts w:hAnsi="標楷體"/>
                <w:color w:val="000000" w:themeColor="text1"/>
              </w:rPr>
            </w:pPr>
          </w:p>
        </w:tc>
        <w:tc>
          <w:tcPr>
            <w:tcW w:w="1134"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校長</w:t>
            </w:r>
          </w:p>
        </w:tc>
        <w:tc>
          <w:tcPr>
            <w:tcW w:w="851" w:type="dxa"/>
            <w:vMerge/>
            <w:vAlign w:val="center"/>
          </w:tcPr>
          <w:p w:rsidR="00DF32CD" w:rsidRPr="004B64CA" w:rsidRDefault="00DF32CD" w:rsidP="009079D7">
            <w:pPr>
              <w:spacing w:line="280" w:lineRule="exact"/>
              <w:rPr>
                <w:rFonts w:hAnsi="標楷體"/>
                <w:color w:val="000000" w:themeColor="text1"/>
              </w:rPr>
            </w:pPr>
          </w:p>
        </w:tc>
      </w:tr>
      <w:tr w:rsidR="004B64CA" w:rsidRPr="004B64CA" w:rsidTr="009079D7">
        <w:trPr>
          <w:cantSplit/>
          <w:trHeight w:hRule="exact" w:val="20"/>
          <w:tblHeader/>
        </w:trPr>
        <w:tc>
          <w:tcPr>
            <w:tcW w:w="1134" w:type="dxa"/>
          </w:tcPr>
          <w:p w:rsidR="00DF32CD" w:rsidRPr="004B64CA" w:rsidRDefault="00DF32CD" w:rsidP="009079D7">
            <w:pPr>
              <w:spacing w:line="280" w:lineRule="exact"/>
              <w:rPr>
                <w:rFonts w:hAnsi="標楷體"/>
                <w:color w:val="000000" w:themeColor="text1"/>
              </w:rPr>
            </w:pPr>
          </w:p>
        </w:tc>
        <w:tc>
          <w:tcPr>
            <w:tcW w:w="1134" w:type="dxa"/>
            <w:vAlign w:val="center"/>
          </w:tcPr>
          <w:p w:rsidR="00DF32CD" w:rsidRPr="004B64CA" w:rsidRDefault="00DF32CD" w:rsidP="009079D7">
            <w:pPr>
              <w:spacing w:line="280" w:lineRule="exact"/>
              <w:jc w:val="center"/>
              <w:rPr>
                <w:rFonts w:hAnsi="標楷體"/>
                <w:color w:val="000000" w:themeColor="text1"/>
              </w:rPr>
            </w:pPr>
          </w:p>
        </w:tc>
        <w:tc>
          <w:tcPr>
            <w:tcW w:w="4253" w:type="dxa"/>
            <w:vAlign w:val="center"/>
          </w:tcPr>
          <w:p w:rsidR="00DF32CD" w:rsidRPr="004B64CA" w:rsidRDefault="00DF32CD" w:rsidP="009079D7">
            <w:pPr>
              <w:spacing w:line="280" w:lineRule="exact"/>
              <w:jc w:val="center"/>
              <w:rPr>
                <w:rFonts w:hAnsi="標楷體"/>
                <w:color w:val="000000" w:themeColor="text1"/>
              </w:rPr>
            </w:pP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rPr>
                <w:rFonts w:hAnsi="標楷體"/>
                <w:color w:val="000000" w:themeColor="text1"/>
              </w:rPr>
            </w:pPr>
          </w:p>
        </w:tc>
      </w:tr>
      <w:tr w:rsidR="004B64CA" w:rsidRPr="004B64CA" w:rsidTr="009079D7">
        <w:trPr>
          <w:cantSplit/>
          <w:trHeight w:val="567"/>
        </w:trPr>
        <w:tc>
          <w:tcPr>
            <w:tcW w:w="1134" w:type="dxa"/>
            <w:vMerge w:val="restart"/>
          </w:tcPr>
          <w:p w:rsidR="00DF32CD" w:rsidRPr="004B64CA" w:rsidRDefault="00DF32CD" w:rsidP="009079D7">
            <w:pPr>
              <w:spacing w:line="280" w:lineRule="exact"/>
              <w:jc w:val="both"/>
              <w:rPr>
                <w:rFonts w:hAnsi="標楷體"/>
                <w:color w:val="000000" w:themeColor="text1"/>
              </w:rPr>
            </w:pPr>
            <w:r w:rsidRPr="004B64CA">
              <w:rPr>
                <w:rFonts w:hAnsi="標楷體" w:hint="eastAsia"/>
                <w:color w:val="000000" w:themeColor="text1"/>
              </w:rPr>
              <w:t>境外學生事務組</w:t>
            </w:r>
          </w:p>
        </w:tc>
        <w:tc>
          <w:tcPr>
            <w:tcW w:w="1134" w:type="dxa"/>
            <w:vMerge w:val="restart"/>
          </w:tcPr>
          <w:p w:rsidR="00DF32CD" w:rsidRPr="004B64CA" w:rsidRDefault="00DF32CD" w:rsidP="009079D7">
            <w:pPr>
              <w:spacing w:line="280" w:lineRule="exact"/>
              <w:jc w:val="both"/>
              <w:rPr>
                <w:rFonts w:hAnsi="標楷體"/>
                <w:color w:val="000000" w:themeColor="text1"/>
              </w:rPr>
            </w:pPr>
            <w:r w:rsidRPr="004B64CA">
              <w:rPr>
                <w:rFonts w:hAnsi="標楷體" w:hint="eastAsia"/>
                <w:color w:val="000000" w:themeColor="text1"/>
              </w:rPr>
              <w:t>招收各類外籍生及輔導轉</w:t>
            </w:r>
            <w:proofErr w:type="gramStart"/>
            <w:r w:rsidRPr="004B64CA">
              <w:rPr>
                <w:rFonts w:hAnsi="標楷體" w:hint="eastAsia"/>
                <w:color w:val="000000" w:themeColor="text1"/>
              </w:rPr>
              <w:t>介</w:t>
            </w:r>
            <w:proofErr w:type="gramEnd"/>
            <w:r w:rsidRPr="004B64CA">
              <w:rPr>
                <w:rFonts w:hAnsi="標楷體" w:hint="eastAsia"/>
                <w:color w:val="000000" w:themeColor="text1"/>
              </w:rPr>
              <w:t>相關業務</w:t>
            </w:r>
          </w:p>
        </w:tc>
        <w:tc>
          <w:tcPr>
            <w:tcW w:w="4253" w:type="dxa"/>
            <w:vAlign w:val="center"/>
          </w:tcPr>
          <w:p w:rsidR="00DF32CD" w:rsidRPr="004B64CA" w:rsidRDefault="008203F8"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僑外</w:t>
            </w:r>
            <w:r w:rsidR="00DF32CD" w:rsidRPr="004B64CA">
              <w:rPr>
                <w:rFonts w:hint="eastAsia"/>
                <w:color w:val="000000" w:themeColor="text1"/>
              </w:rPr>
              <w:t xml:space="preserve">生申請入學及新生訓練相關事務之執行與辦理 </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vAlign w:val="center"/>
          </w:tcPr>
          <w:p w:rsidR="00DF32CD" w:rsidRPr="004B64CA" w:rsidRDefault="00DF32CD" w:rsidP="009079D7">
            <w:pPr>
              <w:spacing w:line="280" w:lineRule="exact"/>
              <w:jc w:val="both"/>
              <w:rPr>
                <w:rFonts w:hAnsi="標楷體"/>
                <w:color w:val="000000" w:themeColor="text1"/>
              </w:rPr>
            </w:pPr>
          </w:p>
        </w:tc>
        <w:tc>
          <w:tcPr>
            <w:tcW w:w="1134" w:type="dxa"/>
            <w:vMerge/>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 xml:space="preserve">外籍生簽證、居留證及工作證業務 </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vAlign w:val="center"/>
          </w:tcPr>
          <w:p w:rsidR="00DF32CD" w:rsidRPr="004B64CA" w:rsidRDefault="00DF32CD" w:rsidP="009079D7">
            <w:pPr>
              <w:spacing w:line="280" w:lineRule="exact"/>
              <w:jc w:val="both"/>
              <w:rPr>
                <w:rFonts w:hAnsi="標楷體"/>
                <w:color w:val="000000" w:themeColor="text1"/>
              </w:rPr>
            </w:pPr>
          </w:p>
        </w:tc>
        <w:tc>
          <w:tcPr>
            <w:tcW w:w="1134" w:type="dxa"/>
            <w:vMerge/>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 xml:space="preserve">外籍生註冊 </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vAlign w:val="center"/>
          </w:tcPr>
          <w:p w:rsidR="00DF32CD" w:rsidRPr="004B64CA" w:rsidRDefault="00DF32CD" w:rsidP="009079D7">
            <w:pPr>
              <w:spacing w:line="280" w:lineRule="exact"/>
              <w:jc w:val="both"/>
              <w:rPr>
                <w:rFonts w:hAnsi="標楷體"/>
                <w:color w:val="000000" w:themeColor="text1"/>
              </w:rPr>
            </w:pPr>
          </w:p>
        </w:tc>
        <w:tc>
          <w:tcPr>
            <w:tcW w:w="1134" w:type="dxa"/>
            <w:vMerge/>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外籍</w:t>
            </w:r>
            <w:proofErr w:type="gramStart"/>
            <w:r w:rsidRPr="004B64CA">
              <w:rPr>
                <w:rFonts w:hint="eastAsia"/>
                <w:color w:val="000000" w:themeColor="text1"/>
              </w:rPr>
              <w:t>生校內外獎</w:t>
            </w:r>
            <w:proofErr w:type="gramEnd"/>
            <w:r w:rsidRPr="004B64CA">
              <w:rPr>
                <w:rFonts w:hint="eastAsia"/>
                <w:color w:val="000000" w:themeColor="text1"/>
              </w:rPr>
              <w:t>助學金相關業務</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shd w:val="clear" w:color="auto" w:fill="auto"/>
          </w:tcPr>
          <w:p w:rsidR="00DF32CD" w:rsidRPr="004B64CA" w:rsidRDefault="00DF32CD" w:rsidP="009079D7">
            <w:pPr>
              <w:spacing w:line="280" w:lineRule="exact"/>
              <w:jc w:val="both"/>
              <w:rPr>
                <w:rFonts w:hAnsi="標楷體"/>
                <w:color w:val="000000" w:themeColor="text1"/>
              </w:rPr>
            </w:pPr>
          </w:p>
        </w:tc>
        <w:tc>
          <w:tcPr>
            <w:tcW w:w="4253" w:type="dxa"/>
            <w:tcBorders>
              <w:top w:val="single" w:sz="8" w:space="0" w:color="auto"/>
            </w:tcBorders>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外籍生各類輔導轉</w:t>
            </w:r>
            <w:proofErr w:type="gramStart"/>
            <w:r w:rsidRPr="004B64CA">
              <w:rPr>
                <w:rFonts w:hint="eastAsia"/>
                <w:color w:val="000000" w:themeColor="text1"/>
              </w:rPr>
              <w:t>介</w:t>
            </w:r>
            <w:proofErr w:type="gramEnd"/>
            <w:r w:rsidRPr="004B64CA">
              <w:rPr>
                <w:rFonts w:hint="eastAsia"/>
                <w:color w:val="000000" w:themeColor="text1"/>
              </w:rPr>
              <w:t xml:space="preserve">之協助 </w:t>
            </w:r>
          </w:p>
        </w:tc>
        <w:tc>
          <w:tcPr>
            <w:tcW w:w="567" w:type="dxa"/>
            <w:tcBorders>
              <w:top w:val="single" w:sz="8" w:space="0" w:color="auto"/>
            </w:tcBorders>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auto"/>
            </w:tcBorders>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tcBorders>
              <w:top w:val="single" w:sz="8" w:space="0" w:color="auto"/>
            </w:tcBorders>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auto"/>
            </w:tcBorders>
            <w:vAlign w:val="center"/>
          </w:tcPr>
          <w:p w:rsidR="00DF32CD" w:rsidRPr="004B64CA" w:rsidRDefault="00DF32CD" w:rsidP="009079D7">
            <w:pPr>
              <w:spacing w:line="280" w:lineRule="exact"/>
              <w:jc w:val="center"/>
              <w:rPr>
                <w:rFonts w:hAnsi="標楷體"/>
                <w:color w:val="000000" w:themeColor="text1"/>
              </w:rPr>
            </w:pPr>
          </w:p>
        </w:tc>
        <w:tc>
          <w:tcPr>
            <w:tcW w:w="851" w:type="dxa"/>
            <w:tcBorders>
              <w:top w:val="single" w:sz="8" w:space="0" w:color="auto"/>
            </w:tcBorders>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shd w:val="clear" w:color="auto" w:fill="auto"/>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 xml:space="preserve">外籍生特色活動業務統籌與執行 </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shd w:val="clear" w:color="auto" w:fill="auto"/>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協助外籍生休學、退學及轉學異動辦理</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shd w:val="clear" w:color="auto" w:fill="auto"/>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陸生來</w:t>
            </w:r>
            <w:proofErr w:type="gramStart"/>
            <w:r w:rsidRPr="004B64CA">
              <w:rPr>
                <w:rFonts w:hint="eastAsia"/>
                <w:color w:val="000000" w:themeColor="text1"/>
              </w:rPr>
              <w:t>臺</w:t>
            </w:r>
            <w:proofErr w:type="gramEnd"/>
            <w:r w:rsidRPr="004B64CA">
              <w:rPr>
                <w:rFonts w:hint="eastAsia"/>
                <w:color w:val="000000" w:themeColor="text1"/>
              </w:rPr>
              <w:t>相關事宜</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shd w:val="clear" w:color="auto" w:fill="auto"/>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7"/>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協助外籍學生校友相關聯繫事宜</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val="restart"/>
            <w:shd w:val="clear" w:color="auto" w:fill="auto"/>
          </w:tcPr>
          <w:p w:rsidR="00DF32CD" w:rsidRPr="004B64CA" w:rsidRDefault="00DF32CD" w:rsidP="009079D7">
            <w:pPr>
              <w:spacing w:line="280" w:lineRule="exact"/>
              <w:jc w:val="both"/>
              <w:rPr>
                <w:rFonts w:hAnsi="標楷體"/>
                <w:color w:val="000000" w:themeColor="text1"/>
              </w:rPr>
            </w:pPr>
            <w:r w:rsidRPr="004B64CA">
              <w:rPr>
                <w:rFonts w:hAnsi="標楷體" w:hint="eastAsia"/>
                <w:color w:val="000000" w:themeColor="text1"/>
              </w:rPr>
              <w:t>綜合業務</w:t>
            </w:r>
          </w:p>
        </w:tc>
        <w:tc>
          <w:tcPr>
            <w:tcW w:w="4253" w:type="dxa"/>
            <w:vAlign w:val="center"/>
          </w:tcPr>
          <w:p w:rsidR="00DF32CD" w:rsidRPr="004B64CA" w:rsidRDefault="00DF32CD" w:rsidP="009A5245">
            <w:pPr>
              <w:pStyle w:val="af7"/>
              <w:numPr>
                <w:ilvl w:val="0"/>
                <w:numId w:val="68"/>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協助推動校園國際化相關標示</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DF32CD" w:rsidRPr="004B64CA" w:rsidRDefault="00DF32CD" w:rsidP="009079D7">
            <w:pPr>
              <w:spacing w:line="280" w:lineRule="exact"/>
              <w:jc w:val="center"/>
              <w:rPr>
                <w:rFonts w:hAnsi="標楷體"/>
                <w:color w:val="000000" w:themeColor="text1"/>
              </w:rPr>
            </w:pP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DF32CD" w:rsidRPr="004B64CA" w:rsidRDefault="00DF32CD" w:rsidP="009079D7">
            <w:pPr>
              <w:spacing w:line="280" w:lineRule="exact"/>
              <w:jc w:val="both"/>
              <w:rPr>
                <w:rFonts w:hAnsi="標楷體"/>
                <w:color w:val="000000" w:themeColor="text1"/>
              </w:rPr>
            </w:pPr>
          </w:p>
        </w:tc>
        <w:tc>
          <w:tcPr>
            <w:tcW w:w="1134" w:type="dxa"/>
            <w:vMerge/>
            <w:shd w:val="clear" w:color="auto" w:fill="auto"/>
          </w:tcPr>
          <w:p w:rsidR="00DF32CD" w:rsidRPr="004B64CA" w:rsidRDefault="00DF32CD" w:rsidP="009079D7">
            <w:pPr>
              <w:spacing w:line="280" w:lineRule="exact"/>
              <w:jc w:val="both"/>
              <w:rPr>
                <w:rFonts w:hAnsi="標楷體"/>
                <w:color w:val="000000" w:themeColor="text1"/>
              </w:rPr>
            </w:pPr>
          </w:p>
        </w:tc>
        <w:tc>
          <w:tcPr>
            <w:tcW w:w="4253" w:type="dxa"/>
            <w:vAlign w:val="center"/>
          </w:tcPr>
          <w:p w:rsidR="00DF32CD" w:rsidRPr="004B64CA" w:rsidRDefault="00DF32CD" w:rsidP="009A5245">
            <w:pPr>
              <w:pStyle w:val="af7"/>
              <w:numPr>
                <w:ilvl w:val="0"/>
                <w:numId w:val="68"/>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辦理國際交流相關事宜</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DF32CD" w:rsidRPr="004B64CA" w:rsidRDefault="00DF32CD"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DF32CD" w:rsidRPr="004B64CA" w:rsidRDefault="00DF32CD"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val="restart"/>
            <w:shd w:val="clear" w:color="auto" w:fill="auto"/>
          </w:tcPr>
          <w:p w:rsidR="00AF6E9A" w:rsidRPr="004B64CA" w:rsidRDefault="00AF6E9A" w:rsidP="009079D7">
            <w:pPr>
              <w:spacing w:line="280" w:lineRule="exact"/>
              <w:jc w:val="both"/>
              <w:rPr>
                <w:rFonts w:hAnsi="標楷體"/>
                <w:color w:val="000000" w:themeColor="text1"/>
              </w:rPr>
            </w:pPr>
            <w:r w:rsidRPr="004B64CA">
              <w:rPr>
                <w:rFonts w:hAnsi="標楷體" w:hint="eastAsia"/>
                <w:color w:val="000000" w:themeColor="text1"/>
              </w:rPr>
              <w:t>學術交流組</w:t>
            </w:r>
          </w:p>
        </w:tc>
        <w:tc>
          <w:tcPr>
            <w:tcW w:w="1134" w:type="dxa"/>
            <w:vMerge w:val="restart"/>
            <w:shd w:val="clear" w:color="auto" w:fill="auto"/>
          </w:tcPr>
          <w:p w:rsidR="00AF6E9A" w:rsidRPr="004B64CA" w:rsidRDefault="00AF6E9A" w:rsidP="009079D7">
            <w:pPr>
              <w:spacing w:line="280" w:lineRule="exact"/>
              <w:jc w:val="both"/>
              <w:rPr>
                <w:rFonts w:hAnsi="標楷體"/>
                <w:color w:val="000000" w:themeColor="text1"/>
              </w:rPr>
            </w:pPr>
            <w:r w:rsidRPr="004B64CA">
              <w:rPr>
                <w:rFonts w:hAnsi="標楷體" w:hint="eastAsia"/>
                <w:color w:val="000000" w:themeColor="text1"/>
              </w:rPr>
              <w:t>國際學術交流</w:t>
            </w: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國</w:t>
            </w:r>
            <w:r w:rsidRPr="004B64CA">
              <w:rPr>
                <w:color w:val="000000" w:themeColor="text1"/>
              </w:rPr>
              <w:t>際學</w:t>
            </w:r>
            <w:r w:rsidRPr="004B64CA">
              <w:rPr>
                <w:rFonts w:hint="eastAsia"/>
                <w:color w:val="000000" w:themeColor="text1"/>
              </w:rPr>
              <w:t>術交流與合作(大</w:t>
            </w:r>
            <w:r w:rsidRPr="004B64CA">
              <w:rPr>
                <w:color w:val="000000" w:themeColor="text1"/>
              </w:rPr>
              <w:t>陸</w:t>
            </w:r>
            <w:r w:rsidRPr="004B64CA">
              <w:rPr>
                <w:rFonts w:hint="eastAsia"/>
                <w:color w:val="000000" w:themeColor="text1"/>
              </w:rPr>
              <w:t>及港澳</w:t>
            </w:r>
            <w:r w:rsidRPr="004B64CA">
              <w:rPr>
                <w:color w:val="000000" w:themeColor="text1"/>
              </w:rPr>
              <w:t>地區除外</w:t>
            </w:r>
            <w:r w:rsidRPr="004B64CA">
              <w:rPr>
                <w:rFonts w:hint="eastAsia"/>
                <w:color w:val="000000" w:themeColor="text1"/>
              </w:rPr>
              <w:t>)</w:t>
            </w:r>
          </w:p>
        </w:tc>
        <w:tc>
          <w:tcPr>
            <w:tcW w:w="567" w:type="dxa"/>
            <w:vAlign w:val="center"/>
          </w:tcPr>
          <w:p w:rsidR="00AF6E9A" w:rsidRPr="004B64CA" w:rsidDel="000627D3" w:rsidRDefault="00AF6E9A" w:rsidP="00B00C80">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B00C80">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B00C80">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B00C80">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B00C80">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國</w:t>
            </w:r>
            <w:r w:rsidRPr="004B64CA">
              <w:rPr>
                <w:color w:val="000000" w:themeColor="text1"/>
              </w:rPr>
              <w:t>際</w:t>
            </w:r>
            <w:r w:rsidRPr="004B64CA">
              <w:rPr>
                <w:rFonts w:hint="eastAsia"/>
                <w:color w:val="000000" w:themeColor="text1"/>
              </w:rPr>
              <w:t>外賓接待與參</w:t>
            </w:r>
            <w:r w:rsidRPr="004B64CA">
              <w:rPr>
                <w:color w:val="000000" w:themeColor="text1"/>
              </w:rPr>
              <w:t>訪</w:t>
            </w:r>
            <w:r w:rsidRPr="004B64CA">
              <w:rPr>
                <w:rFonts w:hint="eastAsia"/>
                <w:color w:val="000000" w:themeColor="text1"/>
              </w:rPr>
              <w:t>行程安排</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496"/>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國際學術機構締結合作交流協約</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476"/>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國</w:t>
            </w:r>
            <w:r w:rsidRPr="004B64CA">
              <w:rPr>
                <w:color w:val="000000" w:themeColor="text1"/>
              </w:rPr>
              <w:t>際雙聯</w:t>
            </w:r>
            <w:r w:rsidRPr="004B64CA">
              <w:rPr>
                <w:rFonts w:hint="eastAsia"/>
                <w:color w:val="000000" w:themeColor="text1"/>
              </w:rPr>
              <w:t>學</w:t>
            </w:r>
            <w:r w:rsidRPr="004B64CA">
              <w:rPr>
                <w:color w:val="000000" w:themeColor="text1"/>
              </w:rPr>
              <w:t>位</w:t>
            </w:r>
            <w:r w:rsidRPr="004B64CA">
              <w:rPr>
                <w:rFonts w:hint="eastAsia"/>
                <w:color w:val="000000" w:themeColor="text1"/>
              </w:rPr>
              <w:t>合</w:t>
            </w:r>
            <w:r w:rsidRPr="004B64CA">
              <w:rPr>
                <w:color w:val="000000" w:themeColor="text1"/>
              </w:rPr>
              <w:t>作</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456"/>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國</w:t>
            </w:r>
            <w:r w:rsidRPr="004B64CA">
              <w:rPr>
                <w:color w:val="000000" w:themeColor="text1"/>
              </w:rPr>
              <w:t>際</w:t>
            </w:r>
            <w:r w:rsidRPr="004B64CA">
              <w:rPr>
                <w:rFonts w:hint="eastAsia"/>
                <w:color w:val="000000" w:themeColor="text1"/>
              </w:rPr>
              <w:t>生</w:t>
            </w:r>
            <w:r w:rsidRPr="004B64CA">
              <w:rPr>
                <w:color w:val="000000" w:themeColor="text1"/>
              </w:rPr>
              <w:t>招生事務</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435"/>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教</w:t>
            </w:r>
            <w:r w:rsidRPr="004B64CA">
              <w:rPr>
                <w:color w:val="000000" w:themeColor="text1"/>
              </w:rPr>
              <w:t>育部高</w:t>
            </w:r>
            <w:r w:rsidRPr="004B64CA">
              <w:rPr>
                <w:rFonts w:hint="eastAsia"/>
                <w:color w:val="000000" w:themeColor="text1"/>
              </w:rPr>
              <w:t>等</w:t>
            </w:r>
            <w:r w:rsidRPr="004B64CA">
              <w:rPr>
                <w:color w:val="000000" w:themeColor="text1"/>
              </w:rPr>
              <w:t>教</w:t>
            </w:r>
            <w:r w:rsidRPr="004B64CA">
              <w:rPr>
                <w:rFonts w:hint="eastAsia"/>
                <w:color w:val="000000" w:themeColor="text1"/>
              </w:rPr>
              <w:t>育</w:t>
            </w:r>
            <w:r w:rsidRPr="004B64CA">
              <w:rPr>
                <w:color w:val="000000" w:themeColor="text1"/>
              </w:rPr>
              <w:t>深耕計畫</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415"/>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教</w:t>
            </w:r>
            <w:r w:rsidRPr="004B64CA">
              <w:rPr>
                <w:color w:val="000000" w:themeColor="text1"/>
              </w:rPr>
              <w:t>育部TEEP</w:t>
            </w:r>
            <w:r w:rsidRPr="004B64CA">
              <w:rPr>
                <w:rFonts w:hint="eastAsia"/>
                <w:color w:val="000000" w:themeColor="text1"/>
              </w:rPr>
              <w:t>系</w:t>
            </w:r>
            <w:r w:rsidRPr="004B64CA">
              <w:rPr>
                <w:color w:val="000000" w:themeColor="text1"/>
              </w:rPr>
              <w:t>列計畫</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361"/>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教</w:t>
            </w:r>
            <w:r w:rsidRPr="004B64CA">
              <w:rPr>
                <w:color w:val="000000" w:themeColor="text1"/>
              </w:rPr>
              <w:t>育部</w:t>
            </w:r>
            <w:r w:rsidRPr="004B64CA">
              <w:rPr>
                <w:rFonts w:hint="eastAsia"/>
                <w:color w:val="000000" w:themeColor="text1"/>
              </w:rPr>
              <w:t>培</w:t>
            </w:r>
            <w:r w:rsidRPr="004B64CA">
              <w:rPr>
                <w:color w:val="000000" w:themeColor="text1"/>
              </w:rPr>
              <w:t>英專案計畫</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教</w:t>
            </w:r>
            <w:r w:rsidRPr="004B64CA">
              <w:rPr>
                <w:color w:val="000000" w:themeColor="text1"/>
              </w:rPr>
              <w:t>育部</w:t>
            </w:r>
            <w:r w:rsidRPr="004B64CA">
              <w:rPr>
                <w:rFonts w:hint="eastAsia"/>
                <w:color w:val="000000" w:themeColor="text1"/>
              </w:rPr>
              <w:t>東南亞語言及產業(學分)學程計畫</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6F01DC">
        <w:trPr>
          <w:cantSplit/>
          <w:trHeight w:val="412"/>
        </w:trPr>
        <w:tc>
          <w:tcPr>
            <w:tcW w:w="1134" w:type="dxa"/>
            <w:vMerge/>
            <w:shd w:val="clear" w:color="auto" w:fill="auto"/>
            <w:vAlign w:val="center"/>
          </w:tcPr>
          <w:p w:rsidR="00AF6E9A" w:rsidRPr="004B64CA" w:rsidRDefault="00AF6E9A" w:rsidP="009079D7">
            <w:pPr>
              <w:spacing w:line="280" w:lineRule="exact"/>
              <w:jc w:val="both"/>
              <w:rPr>
                <w:rFonts w:hAnsi="標楷體"/>
                <w:color w:val="000000" w:themeColor="text1"/>
              </w:rPr>
            </w:pPr>
          </w:p>
        </w:tc>
        <w:tc>
          <w:tcPr>
            <w:tcW w:w="1134" w:type="dxa"/>
            <w:vMerge/>
            <w:shd w:val="clear" w:color="auto" w:fill="auto"/>
          </w:tcPr>
          <w:p w:rsidR="00AF6E9A" w:rsidRPr="004B64CA" w:rsidRDefault="00AF6E9A" w:rsidP="009079D7">
            <w:pPr>
              <w:spacing w:line="280" w:lineRule="exact"/>
              <w:jc w:val="both"/>
              <w:rPr>
                <w:rFonts w:hAnsi="標楷體"/>
                <w:color w:val="000000" w:themeColor="text1"/>
              </w:rPr>
            </w:pPr>
          </w:p>
        </w:tc>
        <w:tc>
          <w:tcPr>
            <w:tcW w:w="4253" w:type="dxa"/>
            <w:vAlign w:val="center"/>
          </w:tcPr>
          <w:p w:rsidR="00AF6E9A" w:rsidRPr="004B64CA" w:rsidDel="000627D3" w:rsidRDefault="00AF6E9A" w:rsidP="009A5245">
            <w:pPr>
              <w:pStyle w:val="af7"/>
              <w:numPr>
                <w:ilvl w:val="0"/>
                <w:numId w:val="83"/>
              </w:numPr>
              <w:tabs>
                <w:tab w:val="left" w:pos="405"/>
              </w:tabs>
              <w:spacing w:beforeLines="20" w:before="48" w:afterLines="20" w:after="48" w:line="260" w:lineRule="exact"/>
              <w:ind w:firstLineChars="0"/>
              <w:jc w:val="both"/>
              <w:rPr>
                <w:color w:val="000000" w:themeColor="text1"/>
              </w:rPr>
            </w:pPr>
            <w:r w:rsidRPr="004B64CA">
              <w:rPr>
                <w:rFonts w:hint="eastAsia"/>
                <w:color w:val="000000" w:themeColor="text1"/>
              </w:rPr>
              <w:t>其</w:t>
            </w:r>
            <w:r w:rsidRPr="004B64CA">
              <w:rPr>
                <w:color w:val="000000" w:themeColor="text1"/>
              </w:rPr>
              <w:t>他</w:t>
            </w:r>
            <w:r w:rsidRPr="004B64CA">
              <w:rPr>
                <w:rFonts w:hint="eastAsia"/>
                <w:color w:val="000000" w:themeColor="text1"/>
              </w:rPr>
              <w:t>主管臨時交辦事項</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AF6E9A" w:rsidRPr="004B64CA" w:rsidDel="000627D3" w:rsidRDefault="00AF6E9A"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AF6E9A" w:rsidRPr="004B64CA" w:rsidRDefault="00AF6E9A" w:rsidP="009079D7">
            <w:pPr>
              <w:spacing w:line="280" w:lineRule="exact"/>
              <w:jc w:val="center"/>
              <w:rPr>
                <w:rFonts w:hAnsi="標楷體"/>
                <w:color w:val="000000" w:themeColor="text1"/>
              </w:rPr>
            </w:pPr>
          </w:p>
        </w:tc>
        <w:tc>
          <w:tcPr>
            <w:tcW w:w="851" w:type="dxa"/>
            <w:vAlign w:val="center"/>
          </w:tcPr>
          <w:p w:rsidR="00AF6E9A" w:rsidRPr="004B64CA" w:rsidRDefault="00AF6E9A" w:rsidP="009079D7">
            <w:pPr>
              <w:spacing w:line="280" w:lineRule="exact"/>
              <w:jc w:val="both"/>
              <w:rPr>
                <w:rFonts w:hAnsi="標楷體"/>
                <w:color w:val="000000" w:themeColor="text1"/>
              </w:rPr>
            </w:pPr>
          </w:p>
        </w:tc>
      </w:tr>
      <w:tr w:rsidR="004B64CA" w:rsidRPr="004B64CA" w:rsidTr="009079D7">
        <w:trPr>
          <w:cantSplit/>
          <w:trHeight w:val="958"/>
        </w:trPr>
        <w:tc>
          <w:tcPr>
            <w:tcW w:w="1134" w:type="dxa"/>
            <w:vMerge w:val="restart"/>
            <w:shd w:val="clear" w:color="auto" w:fill="auto"/>
            <w:vAlign w:val="center"/>
          </w:tcPr>
          <w:p w:rsidR="005C3C16" w:rsidRPr="004B64CA" w:rsidRDefault="005C3C16" w:rsidP="009079D7">
            <w:pPr>
              <w:spacing w:line="280" w:lineRule="exact"/>
              <w:jc w:val="both"/>
              <w:rPr>
                <w:rFonts w:hAnsi="標楷體"/>
                <w:color w:val="000000" w:themeColor="text1"/>
              </w:rPr>
            </w:pPr>
            <w:r w:rsidRPr="004B64CA">
              <w:rPr>
                <w:rFonts w:hAnsi="標楷體" w:hint="eastAsia"/>
                <w:color w:val="000000" w:themeColor="text1"/>
              </w:rPr>
              <w:t>國際文教行政組</w:t>
            </w:r>
          </w:p>
        </w:tc>
        <w:tc>
          <w:tcPr>
            <w:tcW w:w="1134" w:type="dxa"/>
            <w:shd w:val="clear" w:color="auto" w:fill="auto"/>
          </w:tcPr>
          <w:p w:rsidR="005C3C16" w:rsidRPr="004B64CA" w:rsidRDefault="005C3C16" w:rsidP="009079D7">
            <w:pPr>
              <w:spacing w:line="280" w:lineRule="exact"/>
              <w:jc w:val="both"/>
              <w:rPr>
                <w:rFonts w:hAnsi="標楷體"/>
                <w:color w:val="000000" w:themeColor="text1"/>
              </w:rPr>
            </w:pPr>
            <w:r w:rsidRPr="004B64CA">
              <w:rPr>
                <w:rFonts w:hAnsi="標楷體" w:hint="eastAsia"/>
                <w:color w:val="000000" w:themeColor="text1"/>
              </w:rPr>
              <w:t>海外研習/實習業務</w:t>
            </w:r>
          </w:p>
        </w:tc>
        <w:tc>
          <w:tcPr>
            <w:tcW w:w="4253" w:type="dxa"/>
            <w:vAlign w:val="center"/>
          </w:tcPr>
          <w:p w:rsidR="005C3C16" w:rsidRPr="004B64CA" w:rsidRDefault="005C3C16" w:rsidP="009A5245">
            <w:pPr>
              <w:numPr>
                <w:ilvl w:val="0"/>
                <w:numId w:val="69"/>
              </w:numPr>
              <w:autoSpaceDE/>
              <w:autoSpaceDN/>
              <w:adjustRightInd/>
              <w:rPr>
                <w:rFonts w:hAnsi="標楷體"/>
                <w:color w:val="000000" w:themeColor="text1"/>
              </w:rPr>
            </w:pPr>
            <w:r w:rsidRPr="004B64CA">
              <w:rPr>
                <w:rFonts w:hAnsi="標楷體" w:hint="eastAsia"/>
                <w:color w:val="000000" w:themeColor="text1"/>
              </w:rPr>
              <w:t>辦理本校學生</w:t>
            </w:r>
            <w:proofErr w:type="gramStart"/>
            <w:r w:rsidRPr="004B64CA">
              <w:rPr>
                <w:rFonts w:hAnsi="標楷體" w:hint="eastAsia"/>
                <w:color w:val="000000" w:themeColor="text1"/>
              </w:rPr>
              <w:t>薦</w:t>
            </w:r>
            <w:proofErr w:type="gramEnd"/>
            <w:r w:rsidRPr="004B64CA">
              <w:rPr>
                <w:rFonts w:hAnsi="標楷體" w:hint="eastAsia"/>
                <w:color w:val="000000" w:themeColor="text1"/>
              </w:rPr>
              <w:t>送出國研修/實習相關公文及計畫案辦理</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5C3C16" w:rsidRPr="004B64CA" w:rsidRDefault="005C3C16"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5C3C16" w:rsidRPr="004B64CA" w:rsidRDefault="005C3C16" w:rsidP="009079D7">
            <w:pPr>
              <w:spacing w:line="280" w:lineRule="exact"/>
              <w:jc w:val="both"/>
              <w:rPr>
                <w:rFonts w:hAnsi="標楷體"/>
                <w:color w:val="000000" w:themeColor="text1"/>
              </w:rPr>
            </w:pPr>
          </w:p>
        </w:tc>
        <w:tc>
          <w:tcPr>
            <w:tcW w:w="1134" w:type="dxa"/>
            <w:vMerge w:val="restart"/>
            <w:shd w:val="clear" w:color="auto" w:fill="auto"/>
          </w:tcPr>
          <w:p w:rsidR="005C3C16" w:rsidRPr="004B64CA" w:rsidRDefault="005C3C16" w:rsidP="009079D7">
            <w:pPr>
              <w:spacing w:line="280" w:lineRule="exact"/>
              <w:jc w:val="both"/>
              <w:rPr>
                <w:rFonts w:hAnsi="標楷體"/>
                <w:color w:val="000000" w:themeColor="text1"/>
              </w:rPr>
            </w:pPr>
            <w:r w:rsidRPr="004B64CA">
              <w:rPr>
                <w:rFonts w:hAnsi="標楷體" w:hint="eastAsia"/>
                <w:color w:val="000000" w:themeColor="text1"/>
              </w:rPr>
              <w:t>綜合業務</w:t>
            </w:r>
          </w:p>
          <w:p w:rsidR="005C3C16" w:rsidRPr="004B64CA" w:rsidRDefault="005C3C16" w:rsidP="009079D7">
            <w:pPr>
              <w:spacing w:line="280" w:lineRule="exact"/>
              <w:jc w:val="both"/>
              <w:rPr>
                <w:rFonts w:hAnsi="標楷體"/>
                <w:color w:val="000000" w:themeColor="text1"/>
              </w:rPr>
            </w:pPr>
          </w:p>
        </w:tc>
        <w:tc>
          <w:tcPr>
            <w:tcW w:w="4253" w:type="dxa"/>
            <w:vAlign w:val="center"/>
          </w:tcPr>
          <w:p w:rsidR="005C3C16" w:rsidRPr="004B64CA" w:rsidRDefault="00AF6E9A" w:rsidP="009A5245">
            <w:pPr>
              <w:numPr>
                <w:ilvl w:val="0"/>
                <w:numId w:val="70"/>
              </w:numPr>
              <w:autoSpaceDE/>
              <w:autoSpaceDN/>
              <w:adjustRightInd/>
              <w:rPr>
                <w:rFonts w:hAnsi="標楷體"/>
                <w:color w:val="000000" w:themeColor="text1"/>
              </w:rPr>
            </w:pPr>
            <w:r w:rsidRPr="004B64CA">
              <w:rPr>
                <w:rFonts w:hAnsi="標楷體" w:hint="eastAsia"/>
                <w:color w:val="000000" w:themeColor="text1"/>
              </w:rPr>
              <w:t>國科會</w:t>
            </w:r>
            <w:r w:rsidR="005C3C16" w:rsidRPr="004B64CA">
              <w:rPr>
                <w:rFonts w:hAnsi="標楷體" w:hint="eastAsia"/>
                <w:color w:val="000000" w:themeColor="text1"/>
              </w:rPr>
              <w:t>國際合作類型計畫相關公文及計畫案辦理</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5C3C16" w:rsidRPr="004B64CA" w:rsidRDefault="005C3C16"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5C3C16" w:rsidRPr="004B64CA" w:rsidRDefault="005C3C16" w:rsidP="009079D7">
            <w:pPr>
              <w:spacing w:line="280" w:lineRule="exact"/>
              <w:jc w:val="both"/>
              <w:rPr>
                <w:rFonts w:hAnsi="標楷體"/>
                <w:color w:val="000000" w:themeColor="text1"/>
              </w:rPr>
            </w:pPr>
          </w:p>
        </w:tc>
        <w:tc>
          <w:tcPr>
            <w:tcW w:w="1134" w:type="dxa"/>
            <w:vMerge/>
            <w:shd w:val="clear" w:color="auto" w:fill="auto"/>
          </w:tcPr>
          <w:p w:rsidR="005C3C16" w:rsidRPr="004B64CA" w:rsidRDefault="005C3C16" w:rsidP="009079D7">
            <w:pPr>
              <w:spacing w:line="280" w:lineRule="exact"/>
              <w:jc w:val="both"/>
              <w:rPr>
                <w:rFonts w:hAnsi="標楷體"/>
                <w:color w:val="000000" w:themeColor="text1"/>
              </w:rPr>
            </w:pPr>
          </w:p>
        </w:tc>
        <w:tc>
          <w:tcPr>
            <w:tcW w:w="4253" w:type="dxa"/>
            <w:vAlign w:val="center"/>
          </w:tcPr>
          <w:p w:rsidR="005C3C16" w:rsidRPr="004B64CA" w:rsidRDefault="005C3C16" w:rsidP="009A5245">
            <w:pPr>
              <w:numPr>
                <w:ilvl w:val="0"/>
                <w:numId w:val="70"/>
              </w:numPr>
              <w:autoSpaceDE/>
              <w:autoSpaceDN/>
              <w:adjustRightInd/>
              <w:rPr>
                <w:rFonts w:hAnsi="標楷體"/>
                <w:color w:val="000000" w:themeColor="text1"/>
              </w:rPr>
            </w:pPr>
            <w:r w:rsidRPr="004B64CA">
              <w:rPr>
                <w:rFonts w:hAnsi="標楷體" w:hint="eastAsia"/>
                <w:color w:val="000000" w:themeColor="text1"/>
              </w:rPr>
              <w:t>教育部海外招生活動等相關公文及計畫案之辦理</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5C3C16" w:rsidRPr="004B64CA" w:rsidRDefault="005C3C16"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5C3C16" w:rsidRPr="004B64CA" w:rsidRDefault="005C3C16" w:rsidP="009079D7">
            <w:pPr>
              <w:spacing w:line="280" w:lineRule="exact"/>
              <w:jc w:val="both"/>
              <w:rPr>
                <w:rFonts w:hAnsi="標楷體"/>
                <w:color w:val="000000" w:themeColor="text1"/>
              </w:rPr>
            </w:pPr>
          </w:p>
        </w:tc>
        <w:tc>
          <w:tcPr>
            <w:tcW w:w="1134" w:type="dxa"/>
            <w:vMerge/>
            <w:shd w:val="clear" w:color="auto" w:fill="auto"/>
          </w:tcPr>
          <w:p w:rsidR="005C3C16" w:rsidRPr="004B64CA" w:rsidRDefault="005C3C16" w:rsidP="009079D7">
            <w:pPr>
              <w:spacing w:line="280" w:lineRule="exact"/>
              <w:jc w:val="both"/>
              <w:rPr>
                <w:rFonts w:hAnsi="標楷體"/>
                <w:color w:val="000000" w:themeColor="text1"/>
              </w:rPr>
            </w:pPr>
          </w:p>
        </w:tc>
        <w:tc>
          <w:tcPr>
            <w:tcW w:w="4253" w:type="dxa"/>
            <w:vAlign w:val="center"/>
          </w:tcPr>
          <w:p w:rsidR="005C3C16" w:rsidRPr="004B64CA" w:rsidRDefault="005C3C16" w:rsidP="009A5245">
            <w:pPr>
              <w:numPr>
                <w:ilvl w:val="0"/>
                <w:numId w:val="70"/>
              </w:numPr>
              <w:autoSpaceDE/>
              <w:autoSpaceDN/>
              <w:adjustRightInd/>
              <w:rPr>
                <w:rFonts w:hAnsi="標楷體"/>
                <w:color w:val="000000" w:themeColor="text1"/>
              </w:rPr>
            </w:pPr>
            <w:r w:rsidRPr="004B64CA">
              <w:rPr>
                <w:rFonts w:hAnsi="標楷體" w:hint="eastAsia"/>
                <w:color w:val="000000" w:themeColor="text1"/>
              </w:rPr>
              <w:t>國內國際交流活動等相關公文及計畫案之辦理</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5C3C16" w:rsidRPr="004B64CA" w:rsidRDefault="005C3C16" w:rsidP="009079D7">
            <w:pPr>
              <w:spacing w:line="280" w:lineRule="exact"/>
              <w:jc w:val="center"/>
              <w:rPr>
                <w:rFonts w:hAnsi="標楷體"/>
                <w:color w:val="000000" w:themeColor="text1"/>
              </w:rPr>
            </w:pPr>
          </w:p>
        </w:tc>
        <w:tc>
          <w:tcPr>
            <w:tcW w:w="851" w:type="dxa"/>
            <w:vAlign w:val="center"/>
          </w:tcPr>
          <w:p w:rsidR="005C3C16" w:rsidRPr="004B64CA" w:rsidRDefault="005C3C16" w:rsidP="009079D7">
            <w:pPr>
              <w:spacing w:line="280" w:lineRule="exact"/>
              <w:jc w:val="both"/>
              <w:rPr>
                <w:rFonts w:hAnsi="標楷體"/>
                <w:color w:val="000000" w:themeColor="text1"/>
              </w:rPr>
            </w:pPr>
          </w:p>
        </w:tc>
      </w:tr>
      <w:tr w:rsidR="004B64CA" w:rsidRPr="004B64CA" w:rsidTr="009079D7">
        <w:trPr>
          <w:cantSplit/>
          <w:trHeight w:val="567"/>
        </w:trPr>
        <w:tc>
          <w:tcPr>
            <w:tcW w:w="1134" w:type="dxa"/>
            <w:vMerge/>
            <w:shd w:val="clear" w:color="auto" w:fill="auto"/>
            <w:vAlign w:val="center"/>
          </w:tcPr>
          <w:p w:rsidR="005C3C16" w:rsidRPr="004B64CA" w:rsidRDefault="005C3C16" w:rsidP="009079D7">
            <w:pPr>
              <w:spacing w:line="280" w:lineRule="exact"/>
              <w:jc w:val="both"/>
              <w:rPr>
                <w:rFonts w:hAnsi="標楷體"/>
                <w:color w:val="000000" w:themeColor="text1"/>
              </w:rPr>
            </w:pPr>
          </w:p>
        </w:tc>
        <w:tc>
          <w:tcPr>
            <w:tcW w:w="1134" w:type="dxa"/>
            <w:vMerge/>
            <w:shd w:val="clear" w:color="auto" w:fill="auto"/>
          </w:tcPr>
          <w:p w:rsidR="005C3C16" w:rsidRPr="004B64CA" w:rsidRDefault="005C3C16" w:rsidP="009079D7">
            <w:pPr>
              <w:spacing w:line="280" w:lineRule="exact"/>
              <w:jc w:val="both"/>
              <w:rPr>
                <w:rFonts w:hAnsi="標楷體"/>
                <w:color w:val="000000" w:themeColor="text1"/>
              </w:rPr>
            </w:pPr>
          </w:p>
        </w:tc>
        <w:tc>
          <w:tcPr>
            <w:tcW w:w="4253" w:type="dxa"/>
            <w:vAlign w:val="center"/>
          </w:tcPr>
          <w:p w:rsidR="005C3C16" w:rsidRPr="004B64CA" w:rsidRDefault="005C3C16" w:rsidP="009A5245">
            <w:pPr>
              <w:numPr>
                <w:ilvl w:val="0"/>
                <w:numId w:val="70"/>
              </w:numPr>
              <w:autoSpaceDE/>
              <w:autoSpaceDN/>
              <w:adjustRightInd/>
              <w:rPr>
                <w:rFonts w:hAnsi="標楷體"/>
                <w:color w:val="000000" w:themeColor="text1"/>
              </w:rPr>
            </w:pPr>
            <w:r w:rsidRPr="004B64CA">
              <w:rPr>
                <w:rFonts w:hAnsi="標楷體" w:hint="eastAsia"/>
                <w:color w:val="000000" w:themeColor="text1"/>
              </w:rPr>
              <w:t>主管臨時交辦事項</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5C3C16" w:rsidRPr="004B64CA" w:rsidRDefault="005C3C16" w:rsidP="009079D7">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5C3C16" w:rsidRPr="004B64CA" w:rsidRDefault="005C3C16" w:rsidP="009079D7">
            <w:pPr>
              <w:spacing w:line="280" w:lineRule="exact"/>
              <w:jc w:val="center"/>
              <w:rPr>
                <w:rFonts w:hAnsi="標楷體"/>
                <w:color w:val="000000" w:themeColor="text1"/>
              </w:rPr>
            </w:pPr>
          </w:p>
        </w:tc>
        <w:tc>
          <w:tcPr>
            <w:tcW w:w="851" w:type="dxa"/>
            <w:vAlign w:val="center"/>
          </w:tcPr>
          <w:p w:rsidR="005C3C16" w:rsidRPr="004B64CA" w:rsidRDefault="005C3C16" w:rsidP="009079D7">
            <w:pPr>
              <w:spacing w:line="280" w:lineRule="exact"/>
              <w:jc w:val="both"/>
              <w:rPr>
                <w:rFonts w:hAnsi="標楷體"/>
                <w:color w:val="000000" w:themeColor="text1"/>
              </w:rPr>
            </w:pPr>
          </w:p>
        </w:tc>
      </w:tr>
    </w:tbl>
    <w:p w:rsidR="00DF32CD" w:rsidRPr="004B64CA" w:rsidRDefault="00DF32CD">
      <w:pPr>
        <w:rPr>
          <w:rFonts w:ascii="Times New Roman" w:eastAsia="新細明體" w:cs="Times New Roman"/>
          <w:color w:val="000000" w:themeColor="text1"/>
        </w:rPr>
        <w:sectPr w:rsidR="00DF32CD" w:rsidRPr="004B64CA">
          <w:headerReference w:type="default" r:id="rId19"/>
          <w:pgSz w:w="11910" w:h="16840"/>
          <w:pgMar w:top="780" w:right="1040" w:bottom="780" w:left="980" w:header="596" w:footer="592" w:gutter="0"/>
          <w:cols w:space="720"/>
          <w:noEndnote/>
        </w:sectPr>
      </w:pPr>
    </w:p>
    <w:p w:rsidR="00561EAA" w:rsidRPr="004B64CA" w:rsidRDefault="00561EAA">
      <w:pPr>
        <w:pStyle w:val="1"/>
        <w:kinsoku w:val="0"/>
        <w:overflowPunct w:val="0"/>
        <w:ind w:left="4113" w:right="4094"/>
        <w:rPr>
          <w:color w:val="000000" w:themeColor="text1"/>
        </w:rPr>
      </w:pPr>
      <w:bookmarkStart w:id="19" w:name="bookmark9"/>
      <w:bookmarkStart w:id="20" w:name="_Toc112138242"/>
      <w:bookmarkEnd w:id="19"/>
      <w:r w:rsidRPr="004B64CA">
        <w:rPr>
          <w:rFonts w:hint="eastAsia"/>
          <w:color w:val="000000" w:themeColor="text1"/>
        </w:rPr>
        <w:lastRenderedPageBreak/>
        <w:t>教學發展中心</w:t>
      </w:r>
      <w:bookmarkEnd w:id="20"/>
    </w:p>
    <w:p w:rsidR="00561EAA" w:rsidRPr="004B64CA" w:rsidRDefault="00561EAA">
      <w:pPr>
        <w:rPr>
          <w:rFonts w:ascii="Times New Roman" w:eastAsia="新細明體" w:cs="Times New Roman"/>
          <w:color w:val="000000" w:themeColor="text1"/>
        </w:rPr>
      </w:pPr>
    </w:p>
    <w:tbl>
      <w:tblPr>
        <w:tblStyle w:val="TableNormal"/>
        <w:tblW w:w="968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3"/>
        <w:gridCol w:w="4253"/>
        <w:gridCol w:w="569"/>
        <w:gridCol w:w="566"/>
        <w:gridCol w:w="566"/>
        <w:gridCol w:w="567"/>
        <w:gridCol w:w="898"/>
      </w:tblGrid>
      <w:tr w:rsidR="004B64CA" w:rsidRPr="004B64CA" w:rsidTr="00BF4821">
        <w:trPr>
          <w:trHeight w:hRule="exact" w:val="518"/>
          <w:tblHeader/>
        </w:trPr>
        <w:tc>
          <w:tcPr>
            <w:tcW w:w="1135" w:type="dxa"/>
            <w:vMerge w:val="restart"/>
          </w:tcPr>
          <w:p w:rsidR="00C61827" w:rsidRPr="004B64CA" w:rsidRDefault="00C61827" w:rsidP="00BF4821">
            <w:pPr>
              <w:spacing w:before="2"/>
              <w:rPr>
                <w:rFonts w:hAnsi="標楷體"/>
                <w:b/>
                <w:color w:val="000000" w:themeColor="text1"/>
                <w:sz w:val="27"/>
                <w:lang w:eastAsia="zh-TW"/>
              </w:rPr>
            </w:pPr>
          </w:p>
          <w:p w:rsidR="00C61827" w:rsidRPr="004B64CA" w:rsidRDefault="00C61827" w:rsidP="00BF4821">
            <w:pPr>
              <w:ind w:left="81"/>
              <w:rPr>
                <w:rFonts w:hAnsi="標楷體"/>
                <w:color w:val="000000" w:themeColor="text1"/>
              </w:rPr>
            </w:pPr>
            <w:r w:rsidRPr="004B64CA">
              <w:rPr>
                <w:rFonts w:hAnsi="標楷體"/>
                <w:color w:val="000000" w:themeColor="text1"/>
              </w:rPr>
              <w:t>承辦單位</w:t>
            </w:r>
          </w:p>
        </w:tc>
        <w:tc>
          <w:tcPr>
            <w:tcW w:w="5386" w:type="dxa"/>
            <w:gridSpan w:val="2"/>
          </w:tcPr>
          <w:p w:rsidR="00C61827" w:rsidRPr="004B64CA" w:rsidRDefault="00C61827" w:rsidP="00BF4821">
            <w:pPr>
              <w:tabs>
                <w:tab w:val="left" w:pos="1607"/>
                <w:tab w:val="left" w:pos="2087"/>
                <w:tab w:val="left" w:pos="2567"/>
                <w:tab w:val="left" w:pos="3047"/>
                <w:tab w:val="left" w:pos="3527"/>
                <w:tab w:val="left" w:pos="4007"/>
              </w:tabs>
              <w:spacing w:before="72"/>
              <w:ind w:left="1127"/>
              <w:rPr>
                <w:rFonts w:hAnsi="標楷體"/>
                <w:color w:val="000000" w:themeColor="text1"/>
              </w:rPr>
            </w:pPr>
            <w:r w:rsidRPr="004B64CA">
              <w:rPr>
                <w:rFonts w:hAnsi="標楷體"/>
                <w:color w:val="000000" w:themeColor="text1"/>
              </w:rPr>
              <w:t>工</w:t>
            </w:r>
            <w:r w:rsidRPr="004B64CA">
              <w:rPr>
                <w:rFonts w:hAnsi="標楷體"/>
                <w:color w:val="000000" w:themeColor="text1"/>
              </w:rPr>
              <w:tab/>
              <w:t>作</w:t>
            </w:r>
            <w:r w:rsidRPr="004B64CA">
              <w:rPr>
                <w:rFonts w:hAnsi="標楷體"/>
                <w:color w:val="000000" w:themeColor="text1"/>
              </w:rPr>
              <w:tab/>
              <w:t>項</w:t>
            </w:r>
            <w:r w:rsidRPr="004B64CA">
              <w:rPr>
                <w:rFonts w:hAnsi="標楷體"/>
                <w:color w:val="000000" w:themeColor="text1"/>
              </w:rPr>
              <w:tab/>
              <w:t>目</w:t>
            </w:r>
            <w:r w:rsidRPr="004B64CA">
              <w:rPr>
                <w:rFonts w:hAnsi="標楷體"/>
                <w:color w:val="000000" w:themeColor="text1"/>
              </w:rPr>
              <w:tab/>
              <w:t>與</w:t>
            </w:r>
            <w:r w:rsidRPr="004B64CA">
              <w:rPr>
                <w:rFonts w:hAnsi="標楷體"/>
                <w:color w:val="000000" w:themeColor="text1"/>
              </w:rPr>
              <w:tab/>
              <w:t>內</w:t>
            </w:r>
            <w:r w:rsidRPr="004B64CA">
              <w:rPr>
                <w:rFonts w:hAnsi="標楷體"/>
                <w:color w:val="000000" w:themeColor="text1"/>
              </w:rPr>
              <w:tab/>
              <w:t>容</w:t>
            </w:r>
          </w:p>
        </w:tc>
        <w:tc>
          <w:tcPr>
            <w:tcW w:w="2268" w:type="dxa"/>
            <w:gridSpan w:val="4"/>
          </w:tcPr>
          <w:p w:rsidR="00C61827" w:rsidRPr="004B64CA" w:rsidRDefault="00C61827" w:rsidP="00BF4821">
            <w:pPr>
              <w:spacing w:before="72"/>
              <w:ind w:left="110"/>
              <w:rPr>
                <w:rFonts w:hAnsi="標楷體"/>
                <w:color w:val="000000" w:themeColor="text1"/>
              </w:rPr>
            </w:pPr>
            <w:r w:rsidRPr="004B64CA">
              <w:rPr>
                <w:rFonts w:hAnsi="標楷體"/>
                <w:color w:val="000000" w:themeColor="text1"/>
              </w:rPr>
              <w:t>分 層 負 責 劃 分</w:t>
            </w:r>
          </w:p>
        </w:tc>
        <w:tc>
          <w:tcPr>
            <w:tcW w:w="898" w:type="dxa"/>
            <w:vMerge w:val="restart"/>
          </w:tcPr>
          <w:p w:rsidR="00C61827" w:rsidRPr="004B64CA" w:rsidRDefault="00C61827" w:rsidP="00BF4821">
            <w:pPr>
              <w:spacing w:before="2"/>
              <w:rPr>
                <w:rFonts w:hAnsi="標楷體"/>
                <w:b/>
                <w:color w:val="000000" w:themeColor="text1"/>
                <w:sz w:val="27"/>
              </w:rPr>
            </w:pPr>
          </w:p>
          <w:p w:rsidR="00C61827" w:rsidRPr="004B64CA" w:rsidRDefault="00C61827" w:rsidP="00BF4821">
            <w:pPr>
              <w:ind w:left="203"/>
              <w:rPr>
                <w:rFonts w:hAnsi="標楷體"/>
                <w:color w:val="000000" w:themeColor="text1"/>
              </w:rPr>
            </w:pPr>
            <w:r w:rsidRPr="004B64CA">
              <w:rPr>
                <w:rFonts w:hAnsi="標楷體"/>
                <w:color w:val="000000" w:themeColor="text1"/>
              </w:rPr>
              <w:t>備註</w:t>
            </w:r>
          </w:p>
        </w:tc>
      </w:tr>
      <w:tr w:rsidR="004B64CA" w:rsidRPr="004B64CA" w:rsidTr="008812DE">
        <w:trPr>
          <w:trHeight w:hRule="exact" w:val="525"/>
          <w:tblHeader/>
        </w:trPr>
        <w:tc>
          <w:tcPr>
            <w:tcW w:w="1135" w:type="dxa"/>
            <w:vMerge/>
            <w:tcBorders>
              <w:bottom w:val="single" w:sz="4" w:space="0" w:color="auto"/>
            </w:tcBorders>
          </w:tcPr>
          <w:p w:rsidR="00C61827" w:rsidRPr="004B64CA" w:rsidRDefault="00C61827" w:rsidP="00BF4821">
            <w:pPr>
              <w:rPr>
                <w:rFonts w:hAnsi="標楷體"/>
                <w:color w:val="000000" w:themeColor="text1"/>
              </w:rPr>
            </w:pPr>
          </w:p>
        </w:tc>
        <w:tc>
          <w:tcPr>
            <w:tcW w:w="1133" w:type="dxa"/>
          </w:tcPr>
          <w:p w:rsidR="00C61827" w:rsidRPr="004B64CA" w:rsidRDefault="00C61827" w:rsidP="00BF4821">
            <w:pPr>
              <w:tabs>
                <w:tab w:val="left" w:pos="681"/>
              </w:tabs>
              <w:spacing w:before="98"/>
              <w:ind w:left="201"/>
              <w:rPr>
                <w:rFonts w:hAnsi="標楷體"/>
                <w:color w:val="000000" w:themeColor="text1"/>
              </w:rPr>
            </w:pPr>
            <w:r w:rsidRPr="004B64CA">
              <w:rPr>
                <w:rFonts w:hAnsi="標楷體"/>
                <w:color w:val="000000" w:themeColor="text1"/>
              </w:rPr>
              <w:t>項</w:t>
            </w:r>
            <w:r w:rsidRPr="004B64CA">
              <w:rPr>
                <w:rFonts w:hAnsi="標楷體"/>
                <w:color w:val="000000" w:themeColor="text1"/>
              </w:rPr>
              <w:tab/>
              <w:t>目</w:t>
            </w:r>
          </w:p>
        </w:tc>
        <w:tc>
          <w:tcPr>
            <w:tcW w:w="4253" w:type="dxa"/>
          </w:tcPr>
          <w:p w:rsidR="00C61827" w:rsidRPr="004B64CA" w:rsidRDefault="00C61827" w:rsidP="00BF4821">
            <w:pPr>
              <w:tabs>
                <w:tab w:val="left" w:pos="2721"/>
              </w:tabs>
              <w:spacing w:before="98"/>
              <w:ind w:left="1281"/>
              <w:rPr>
                <w:rFonts w:hAnsi="標楷體"/>
                <w:color w:val="000000" w:themeColor="text1"/>
              </w:rPr>
            </w:pPr>
            <w:r w:rsidRPr="004B64CA">
              <w:rPr>
                <w:rFonts w:hAnsi="標楷體"/>
                <w:color w:val="000000" w:themeColor="text1"/>
              </w:rPr>
              <w:t>內</w:t>
            </w:r>
            <w:r w:rsidRPr="004B64CA">
              <w:rPr>
                <w:rFonts w:hAnsi="標楷體"/>
                <w:color w:val="000000" w:themeColor="text1"/>
              </w:rPr>
              <w:tab/>
              <w:t>容</w:t>
            </w:r>
          </w:p>
        </w:tc>
        <w:tc>
          <w:tcPr>
            <w:tcW w:w="569" w:type="dxa"/>
          </w:tcPr>
          <w:p w:rsidR="00C61827" w:rsidRPr="004B64CA" w:rsidRDefault="00C61827" w:rsidP="00BF4821">
            <w:pPr>
              <w:spacing w:line="213" w:lineRule="auto"/>
              <w:ind w:left="158" w:right="21" w:hanging="120"/>
              <w:rPr>
                <w:rFonts w:hAnsi="標楷體"/>
                <w:color w:val="000000" w:themeColor="text1"/>
              </w:rPr>
            </w:pPr>
            <w:r w:rsidRPr="004B64CA">
              <w:rPr>
                <w:rFonts w:hAnsi="標楷體"/>
                <w:color w:val="000000" w:themeColor="text1"/>
              </w:rPr>
              <w:t>承辦人</w:t>
            </w:r>
          </w:p>
        </w:tc>
        <w:tc>
          <w:tcPr>
            <w:tcW w:w="566" w:type="dxa"/>
          </w:tcPr>
          <w:p w:rsidR="00C61827" w:rsidRPr="004B64CA" w:rsidRDefault="00C61827" w:rsidP="00BF4821">
            <w:pPr>
              <w:spacing w:line="213" w:lineRule="auto"/>
              <w:ind w:left="38" w:right="18"/>
              <w:rPr>
                <w:rFonts w:hAnsi="標楷體"/>
                <w:color w:val="000000" w:themeColor="text1"/>
              </w:rPr>
            </w:pPr>
            <w:r w:rsidRPr="004B64CA">
              <w:rPr>
                <w:rFonts w:hAnsi="標楷體"/>
                <w:color w:val="000000" w:themeColor="text1"/>
              </w:rPr>
              <w:t>二級主管</w:t>
            </w:r>
          </w:p>
        </w:tc>
        <w:tc>
          <w:tcPr>
            <w:tcW w:w="566" w:type="dxa"/>
          </w:tcPr>
          <w:p w:rsidR="00C61827" w:rsidRPr="004B64CA" w:rsidRDefault="00C61827" w:rsidP="00BF4821">
            <w:pPr>
              <w:spacing w:line="213" w:lineRule="auto"/>
              <w:ind w:left="38" w:right="18"/>
              <w:rPr>
                <w:rFonts w:hAnsi="標楷體"/>
                <w:color w:val="000000" w:themeColor="text1"/>
              </w:rPr>
            </w:pPr>
            <w:r w:rsidRPr="004B64CA">
              <w:rPr>
                <w:rFonts w:hAnsi="標楷體"/>
                <w:color w:val="000000" w:themeColor="text1"/>
              </w:rPr>
              <w:t>一級主管</w:t>
            </w:r>
          </w:p>
        </w:tc>
        <w:tc>
          <w:tcPr>
            <w:tcW w:w="567" w:type="dxa"/>
          </w:tcPr>
          <w:p w:rsidR="00C61827" w:rsidRPr="004B64CA" w:rsidRDefault="00C61827" w:rsidP="00BF4821">
            <w:pPr>
              <w:spacing w:before="98"/>
              <w:ind w:left="38"/>
              <w:rPr>
                <w:rFonts w:hAnsi="標楷體"/>
                <w:color w:val="000000" w:themeColor="text1"/>
              </w:rPr>
            </w:pPr>
            <w:r w:rsidRPr="004B64CA">
              <w:rPr>
                <w:rFonts w:hAnsi="標楷體"/>
                <w:color w:val="000000" w:themeColor="text1"/>
              </w:rPr>
              <w:t>校長</w:t>
            </w:r>
          </w:p>
        </w:tc>
        <w:tc>
          <w:tcPr>
            <w:tcW w:w="898" w:type="dxa"/>
            <w:vMerge/>
          </w:tcPr>
          <w:p w:rsidR="00C61827" w:rsidRPr="004B64CA" w:rsidRDefault="00C61827" w:rsidP="00BF4821">
            <w:pPr>
              <w:rPr>
                <w:rFonts w:hAnsi="標楷體"/>
                <w:color w:val="000000" w:themeColor="text1"/>
              </w:rPr>
            </w:pPr>
          </w:p>
        </w:tc>
      </w:tr>
      <w:tr w:rsidR="004B64CA" w:rsidRPr="004B64CA" w:rsidTr="008812DE">
        <w:trPr>
          <w:trHeight w:hRule="exact" w:val="521"/>
        </w:trPr>
        <w:tc>
          <w:tcPr>
            <w:tcW w:w="1135" w:type="dxa"/>
            <w:vMerge w:val="restart"/>
            <w:tcBorders>
              <w:top w:val="single" w:sz="4" w:space="0" w:color="auto"/>
            </w:tcBorders>
          </w:tcPr>
          <w:p w:rsidR="007E04F9" w:rsidRPr="004B64CA" w:rsidRDefault="007E04F9" w:rsidP="008812DE">
            <w:pPr>
              <w:rPr>
                <w:rFonts w:hAnsi="標楷體"/>
                <w:color w:val="000000" w:themeColor="text1"/>
                <w:lang w:eastAsia="zh-TW"/>
              </w:rPr>
            </w:pPr>
            <w:r w:rsidRPr="004B64CA">
              <w:rPr>
                <w:rFonts w:hint="eastAsia"/>
                <w:color w:val="000000" w:themeColor="text1"/>
                <w:spacing w:val="38"/>
                <w:szCs w:val="22"/>
                <w:lang w:eastAsia="zh-TW"/>
              </w:rPr>
              <w:t>教師發展及學習促進組</w:t>
            </w:r>
          </w:p>
        </w:tc>
        <w:tc>
          <w:tcPr>
            <w:tcW w:w="1133" w:type="dxa"/>
            <w:vMerge w:val="restart"/>
          </w:tcPr>
          <w:p w:rsidR="007E04F9" w:rsidRPr="004B64CA" w:rsidRDefault="007E04F9" w:rsidP="008812DE">
            <w:pPr>
              <w:rPr>
                <w:rFonts w:hAnsi="標楷體"/>
                <w:color w:val="000000" w:themeColor="text1"/>
                <w:lang w:eastAsia="zh-TW"/>
              </w:rPr>
            </w:pPr>
          </w:p>
        </w:tc>
        <w:tc>
          <w:tcPr>
            <w:tcW w:w="4253" w:type="dxa"/>
            <w:vAlign w:val="center"/>
          </w:tcPr>
          <w:p w:rsidR="007E04F9" w:rsidRPr="004B64CA" w:rsidRDefault="007E04F9" w:rsidP="008812DE">
            <w:pPr>
              <w:ind w:left="23"/>
              <w:contextualSpacing/>
              <w:jc w:val="both"/>
              <w:rPr>
                <w:color w:val="000000" w:themeColor="text1"/>
                <w:lang w:eastAsia="zh-TW"/>
              </w:rPr>
            </w:pPr>
            <w:r w:rsidRPr="004B64CA">
              <w:rPr>
                <w:rFonts w:hint="eastAsia"/>
                <w:color w:val="000000" w:themeColor="text1"/>
                <w:lang w:eastAsia="zh-TW"/>
              </w:rPr>
              <w:t>1</w:t>
            </w:r>
            <w:r w:rsidRPr="004B64CA">
              <w:rPr>
                <w:color w:val="000000" w:themeColor="text1"/>
                <w:lang w:eastAsia="zh-TW"/>
              </w:rPr>
              <w:t>.辦理其他有關提昇教學品質事宜</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7"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898" w:type="dxa"/>
          </w:tcPr>
          <w:p w:rsidR="007E04F9" w:rsidRPr="004B64CA" w:rsidRDefault="007E04F9" w:rsidP="008812DE">
            <w:pPr>
              <w:contextualSpacing/>
              <w:rPr>
                <w:rFonts w:hAnsi="標楷體"/>
                <w:color w:val="000000" w:themeColor="text1"/>
              </w:rPr>
            </w:pPr>
          </w:p>
        </w:tc>
      </w:tr>
      <w:tr w:rsidR="004B64CA" w:rsidRPr="004B64CA" w:rsidTr="00BF4821">
        <w:trPr>
          <w:trHeight w:hRule="exact" w:val="569"/>
        </w:trPr>
        <w:tc>
          <w:tcPr>
            <w:tcW w:w="1135" w:type="dxa"/>
            <w:vMerge/>
          </w:tcPr>
          <w:p w:rsidR="007E04F9" w:rsidRPr="004B64CA" w:rsidRDefault="007E04F9" w:rsidP="008812DE">
            <w:pPr>
              <w:rPr>
                <w:rFonts w:hAnsi="標楷體"/>
                <w:color w:val="000000" w:themeColor="text1"/>
              </w:rPr>
            </w:pPr>
          </w:p>
        </w:tc>
        <w:tc>
          <w:tcPr>
            <w:tcW w:w="1133" w:type="dxa"/>
            <w:vMerge/>
          </w:tcPr>
          <w:p w:rsidR="007E04F9" w:rsidRPr="004B64CA" w:rsidRDefault="007E04F9" w:rsidP="008812DE">
            <w:pPr>
              <w:rPr>
                <w:rFonts w:hAnsi="標楷體"/>
                <w:color w:val="000000" w:themeColor="text1"/>
              </w:rPr>
            </w:pPr>
          </w:p>
        </w:tc>
        <w:tc>
          <w:tcPr>
            <w:tcW w:w="4253" w:type="dxa"/>
            <w:vAlign w:val="center"/>
          </w:tcPr>
          <w:p w:rsidR="007E04F9" w:rsidRPr="004B64CA" w:rsidRDefault="007E04F9" w:rsidP="008812DE">
            <w:pPr>
              <w:spacing w:line="213" w:lineRule="auto"/>
              <w:ind w:left="383" w:right="2" w:hanging="360"/>
              <w:contextualSpacing/>
              <w:jc w:val="both"/>
              <w:rPr>
                <w:color w:val="000000" w:themeColor="text1"/>
                <w:lang w:eastAsia="zh-TW"/>
              </w:rPr>
            </w:pPr>
            <w:r w:rsidRPr="004B64CA">
              <w:rPr>
                <w:rFonts w:hint="eastAsia"/>
                <w:color w:val="000000" w:themeColor="text1"/>
                <w:lang w:eastAsia="zh-TW"/>
              </w:rPr>
              <w:t>2</w:t>
            </w:r>
            <w:r w:rsidRPr="004B64CA">
              <w:rPr>
                <w:color w:val="000000" w:themeColor="text1"/>
                <w:lang w:eastAsia="zh-TW"/>
              </w:rPr>
              <w:t>.協助全校師生充分利用數位媒體科技</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567" w:type="dxa"/>
            <w:vAlign w:val="center"/>
          </w:tcPr>
          <w:p w:rsidR="007E04F9" w:rsidRPr="004B64CA" w:rsidRDefault="007E04F9" w:rsidP="008812DE">
            <w:pPr>
              <w:contextualSpacing/>
              <w:jc w:val="both"/>
              <w:rPr>
                <w:color w:val="000000" w:themeColor="text1"/>
              </w:rPr>
            </w:pPr>
          </w:p>
        </w:tc>
        <w:tc>
          <w:tcPr>
            <w:tcW w:w="898" w:type="dxa"/>
            <w:vAlign w:val="center"/>
          </w:tcPr>
          <w:p w:rsidR="007E04F9" w:rsidRPr="004B64CA" w:rsidRDefault="007E04F9" w:rsidP="008812DE">
            <w:pPr>
              <w:contextualSpacing/>
              <w:jc w:val="both"/>
              <w:rPr>
                <w:rFonts w:hAnsi="標楷體"/>
                <w:color w:val="000000" w:themeColor="text1"/>
              </w:rPr>
            </w:pPr>
          </w:p>
        </w:tc>
      </w:tr>
      <w:tr w:rsidR="004B64CA" w:rsidRPr="004B64CA" w:rsidTr="00120DC2">
        <w:trPr>
          <w:trHeight w:hRule="exact" w:val="687"/>
        </w:trPr>
        <w:tc>
          <w:tcPr>
            <w:tcW w:w="1135" w:type="dxa"/>
            <w:vMerge/>
          </w:tcPr>
          <w:p w:rsidR="007E04F9" w:rsidRPr="004B64CA" w:rsidRDefault="007E04F9" w:rsidP="008812DE">
            <w:pPr>
              <w:rPr>
                <w:rFonts w:hAnsi="標楷體"/>
                <w:color w:val="000000" w:themeColor="text1"/>
              </w:rPr>
            </w:pPr>
          </w:p>
        </w:tc>
        <w:tc>
          <w:tcPr>
            <w:tcW w:w="1133" w:type="dxa"/>
            <w:vMerge/>
          </w:tcPr>
          <w:p w:rsidR="007E04F9" w:rsidRPr="004B64CA" w:rsidRDefault="007E04F9" w:rsidP="008812DE">
            <w:pPr>
              <w:rPr>
                <w:rFonts w:hAnsi="標楷體"/>
                <w:color w:val="000000" w:themeColor="text1"/>
              </w:rPr>
            </w:pPr>
          </w:p>
        </w:tc>
        <w:tc>
          <w:tcPr>
            <w:tcW w:w="4253" w:type="dxa"/>
            <w:vAlign w:val="center"/>
          </w:tcPr>
          <w:p w:rsidR="007E04F9" w:rsidRPr="004B64CA" w:rsidRDefault="007E04F9" w:rsidP="008812DE">
            <w:pPr>
              <w:ind w:left="23"/>
              <w:contextualSpacing/>
              <w:jc w:val="both"/>
              <w:rPr>
                <w:color w:val="000000" w:themeColor="text1"/>
                <w:highlight w:val="cyan"/>
                <w:lang w:eastAsia="zh-TW"/>
              </w:rPr>
            </w:pPr>
            <w:r w:rsidRPr="004B64CA">
              <w:rPr>
                <w:rFonts w:hint="eastAsia"/>
                <w:color w:val="000000" w:themeColor="text1"/>
                <w:lang w:eastAsia="zh-TW"/>
              </w:rPr>
              <w:t>3</w:t>
            </w:r>
            <w:r w:rsidRPr="004B64CA">
              <w:rPr>
                <w:color w:val="000000" w:themeColor="text1"/>
                <w:lang w:eastAsia="zh-TW"/>
              </w:rPr>
              <w:t>.提供創新教室設備的管理與借用服務</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567" w:type="dxa"/>
            <w:vAlign w:val="center"/>
          </w:tcPr>
          <w:p w:rsidR="007E04F9" w:rsidRPr="004B64CA" w:rsidRDefault="007E04F9" w:rsidP="008812DE">
            <w:pPr>
              <w:contextualSpacing/>
              <w:jc w:val="both"/>
              <w:rPr>
                <w:color w:val="000000" w:themeColor="text1"/>
              </w:rPr>
            </w:pPr>
          </w:p>
        </w:tc>
        <w:tc>
          <w:tcPr>
            <w:tcW w:w="898" w:type="dxa"/>
            <w:vAlign w:val="center"/>
          </w:tcPr>
          <w:p w:rsidR="007E04F9" w:rsidRPr="004B64CA" w:rsidRDefault="007E04F9" w:rsidP="008812DE">
            <w:pPr>
              <w:contextualSpacing/>
              <w:jc w:val="both"/>
              <w:rPr>
                <w:rFonts w:hAnsi="標楷體"/>
                <w:color w:val="000000" w:themeColor="text1"/>
              </w:rPr>
            </w:pPr>
          </w:p>
        </w:tc>
      </w:tr>
      <w:tr w:rsidR="004B64CA" w:rsidRPr="004B64CA" w:rsidTr="00BF4821">
        <w:trPr>
          <w:trHeight w:hRule="exact" w:val="521"/>
        </w:trPr>
        <w:tc>
          <w:tcPr>
            <w:tcW w:w="1135" w:type="dxa"/>
            <w:vMerge/>
          </w:tcPr>
          <w:p w:rsidR="007E04F9" w:rsidRPr="004B64CA" w:rsidRDefault="007E04F9" w:rsidP="008812DE">
            <w:pPr>
              <w:rPr>
                <w:rFonts w:hAnsi="標楷體"/>
                <w:color w:val="000000" w:themeColor="text1"/>
              </w:rPr>
            </w:pPr>
          </w:p>
        </w:tc>
        <w:tc>
          <w:tcPr>
            <w:tcW w:w="1133" w:type="dxa"/>
            <w:vMerge/>
          </w:tcPr>
          <w:p w:rsidR="007E04F9" w:rsidRPr="004B64CA" w:rsidRDefault="007E04F9" w:rsidP="008812DE">
            <w:pPr>
              <w:rPr>
                <w:rFonts w:hAnsi="標楷體"/>
                <w:color w:val="000000" w:themeColor="text1"/>
              </w:rPr>
            </w:pPr>
          </w:p>
        </w:tc>
        <w:tc>
          <w:tcPr>
            <w:tcW w:w="4253" w:type="dxa"/>
            <w:vAlign w:val="center"/>
          </w:tcPr>
          <w:p w:rsidR="007E04F9" w:rsidRPr="004B64CA" w:rsidRDefault="007E04F9" w:rsidP="008812DE">
            <w:pPr>
              <w:ind w:left="23"/>
              <w:contextualSpacing/>
              <w:jc w:val="both"/>
              <w:rPr>
                <w:color w:val="000000" w:themeColor="text1"/>
                <w:lang w:eastAsia="zh-TW"/>
              </w:rPr>
            </w:pPr>
            <w:r w:rsidRPr="004B64CA">
              <w:rPr>
                <w:rFonts w:hint="eastAsia"/>
                <w:color w:val="000000" w:themeColor="text1"/>
                <w:lang w:eastAsia="zh-TW"/>
              </w:rPr>
              <w:t>4</w:t>
            </w:r>
            <w:r w:rsidRPr="004B64CA">
              <w:rPr>
                <w:color w:val="000000" w:themeColor="text1"/>
                <w:lang w:eastAsia="zh-TW"/>
              </w:rPr>
              <w:t>.數位學習、數位內容業務、教材編纂</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7"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898" w:type="dxa"/>
            <w:vAlign w:val="center"/>
          </w:tcPr>
          <w:p w:rsidR="007E04F9" w:rsidRPr="004B64CA" w:rsidRDefault="007E04F9" w:rsidP="008812DE">
            <w:pPr>
              <w:contextualSpacing/>
              <w:jc w:val="both"/>
              <w:rPr>
                <w:rFonts w:hAnsi="標楷體"/>
                <w:color w:val="000000" w:themeColor="text1"/>
              </w:rPr>
            </w:pPr>
          </w:p>
        </w:tc>
      </w:tr>
      <w:tr w:rsidR="004B64CA" w:rsidRPr="004B64CA" w:rsidTr="00BF4821">
        <w:trPr>
          <w:trHeight w:hRule="exact" w:val="754"/>
        </w:trPr>
        <w:tc>
          <w:tcPr>
            <w:tcW w:w="1135" w:type="dxa"/>
            <w:vMerge/>
          </w:tcPr>
          <w:p w:rsidR="007E04F9" w:rsidRPr="004B64CA" w:rsidRDefault="007E04F9" w:rsidP="008812DE">
            <w:pPr>
              <w:rPr>
                <w:rFonts w:hAnsi="標楷體"/>
                <w:color w:val="000000" w:themeColor="text1"/>
              </w:rPr>
            </w:pPr>
          </w:p>
        </w:tc>
        <w:tc>
          <w:tcPr>
            <w:tcW w:w="1133" w:type="dxa"/>
            <w:vMerge/>
          </w:tcPr>
          <w:p w:rsidR="007E04F9" w:rsidRPr="004B64CA" w:rsidRDefault="007E04F9" w:rsidP="008812DE">
            <w:pPr>
              <w:rPr>
                <w:rFonts w:hAnsi="標楷體"/>
                <w:color w:val="000000" w:themeColor="text1"/>
              </w:rPr>
            </w:pPr>
          </w:p>
        </w:tc>
        <w:tc>
          <w:tcPr>
            <w:tcW w:w="4253" w:type="dxa"/>
            <w:vAlign w:val="center"/>
          </w:tcPr>
          <w:p w:rsidR="007E04F9" w:rsidRPr="004B64CA" w:rsidRDefault="007E04F9" w:rsidP="008812DE">
            <w:pPr>
              <w:ind w:left="23"/>
              <w:contextualSpacing/>
              <w:jc w:val="both"/>
              <w:rPr>
                <w:color w:val="000000" w:themeColor="text1"/>
                <w:lang w:eastAsia="zh-TW"/>
              </w:rPr>
            </w:pPr>
            <w:r w:rsidRPr="004B64CA">
              <w:rPr>
                <w:rFonts w:hint="eastAsia"/>
                <w:color w:val="000000" w:themeColor="text1"/>
                <w:lang w:eastAsia="zh-TW"/>
              </w:rPr>
              <w:t>5</w:t>
            </w:r>
            <w:r w:rsidRPr="004B64CA">
              <w:rPr>
                <w:color w:val="000000" w:themeColor="text1"/>
                <w:lang w:eastAsia="zh-TW"/>
              </w:rPr>
              <w:t>.各種提昇學生課業學習效能之課程與活動</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567" w:type="dxa"/>
            <w:vAlign w:val="center"/>
          </w:tcPr>
          <w:p w:rsidR="007E04F9" w:rsidRPr="004B64CA" w:rsidRDefault="007E04F9" w:rsidP="008812DE">
            <w:pPr>
              <w:contextualSpacing/>
              <w:jc w:val="both"/>
              <w:rPr>
                <w:color w:val="000000" w:themeColor="text1"/>
              </w:rPr>
            </w:pPr>
          </w:p>
        </w:tc>
        <w:tc>
          <w:tcPr>
            <w:tcW w:w="898" w:type="dxa"/>
            <w:vAlign w:val="center"/>
          </w:tcPr>
          <w:p w:rsidR="007E04F9" w:rsidRPr="004B64CA" w:rsidRDefault="007E04F9" w:rsidP="008812DE">
            <w:pPr>
              <w:contextualSpacing/>
              <w:jc w:val="both"/>
              <w:rPr>
                <w:rFonts w:hAnsi="標楷體"/>
                <w:color w:val="000000" w:themeColor="text1"/>
              </w:rPr>
            </w:pPr>
          </w:p>
        </w:tc>
      </w:tr>
      <w:tr w:rsidR="004B64CA" w:rsidRPr="004B64CA" w:rsidTr="00BF4821">
        <w:trPr>
          <w:trHeight w:hRule="exact" w:val="521"/>
        </w:trPr>
        <w:tc>
          <w:tcPr>
            <w:tcW w:w="1135" w:type="dxa"/>
            <w:vMerge/>
          </w:tcPr>
          <w:p w:rsidR="007E04F9" w:rsidRPr="004B64CA" w:rsidRDefault="007E04F9" w:rsidP="008812DE">
            <w:pPr>
              <w:rPr>
                <w:rFonts w:hAnsi="標楷體"/>
                <w:color w:val="000000" w:themeColor="text1"/>
              </w:rPr>
            </w:pPr>
          </w:p>
        </w:tc>
        <w:tc>
          <w:tcPr>
            <w:tcW w:w="1133" w:type="dxa"/>
            <w:vMerge/>
          </w:tcPr>
          <w:p w:rsidR="007E04F9" w:rsidRPr="004B64CA" w:rsidRDefault="007E04F9" w:rsidP="008812DE">
            <w:pPr>
              <w:rPr>
                <w:rFonts w:hAnsi="標楷體"/>
                <w:color w:val="000000" w:themeColor="text1"/>
              </w:rPr>
            </w:pPr>
          </w:p>
        </w:tc>
        <w:tc>
          <w:tcPr>
            <w:tcW w:w="4253" w:type="dxa"/>
            <w:vAlign w:val="center"/>
          </w:tcPr>
          <w:p w:rsidR="007E04F9" w:rsidRPr="004B64CA" w:rsidRDefault="007E04F9" w:rsidP="008812DE">
            <w:pPr>
              <w:ind w:left="23"/>
              <w:contextualSpacing/>
              <w:jc w:val="both"/>
              <w:rPr>
                <w:color w:val="000000" w:themeColor="text1"/>
                <w:lang w:eastAsia="zh-TW"/>
              </w:rPr>
            </w:pPr>
            <w:r w:rsidRPr="004B64CA">
              <w:rPr>
                <w:rFonts w:hint="eastAsia"/>
                <w:color w:val="000000" w:themeColor="text1"/>
                <w:lang w:eastAsia="zh-TW"/>
              </w:rPr>
              <w:t>6</w:t>
            </w:r>
            <w:r w:rsidRPr="004B64CA">
              <w:rPr>
                <w:color w:val="000000" w:themeColor="text1"/>
                <w:lang w:eastAsia="zh-TW"/>
              </w:rPr>
              <w:t>.高等教育深耕計畫撰寫與資料彙整</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7"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898" w:type="dxa"/>
            <w:vAlign w:val="center"/>
          </w:tcPr>
          <w:p w:rsidR="007E04F9" w:rsidRPr="004B64CA" w:rsidRDefault="007E04F9" w:rsidP="008812DE">
            <w:pPr>
              <w:contextualSpacing/>
              <w:jc w:val="both"/>
              <w:rPr>
                <w:rFonts w:hAnsi="標楷體"/>
                <w:color w:val="000000" w:themeColor="text1"/>
              </w:rPr>
            </w:pPr>
          </w:p>
        </w:tc>
      </w:tr>
      <w:tr w:rsidR="004B64CA" w:rsidRPr="004B64CA" w:rsidTr="00BF4821">
        <w:trPr>
          <w:trHeight w:hRule="exact" w:val="518"/>
        </w:trPr>
        <w:tc>
          <w:tcPr>
            <w:tcW w:w="1135" w:type="dxa"/>
            <w:vMerge/>
          </w:tcPr>
          <w:p w:rsidR="007E04F9" w:rsidRPr="004B64CA" w:rsidRDefault="007E04F9" w:rsidP="008812DE">
            <w:pPr>
              <w:rPr>
                <w:rFonts w:hAnsi="標楷體"/>
                <w:color w:val="000000" w:themeColor="text1"/>
              </w:rPr>
            </w:pPr>
          </w:p>
        </w:tc>
        <w:tc>
          <w:tcPr>
            <w:tcW w:w="1133" w:type="dxa"/>
            <w:vMerge/>
          </w:tcPr>
          <w:p w:rsidR="007E04F9" w:rsidRPr="004B64CA" w:rsidRDefault="007E04F9" w:rsidP="008812DE">
            <w:pPr>
              <w:rPr>
                <w:rFonts w:hAnsi="標楷體"/>
                <w:color w:val="000000" w:themeColor="text1"/>
              </w:rPr>
            </w:pPr>
          </w:p>
        </w:tc>
        <w:tc>
          <w:tcPr>
            <w:tcW w:w="4253" w:type="dxa"/>
            <w:vAlign w:val="center"/>
          </w:tcPr>
          <w:p w:rsidR="007E04F9" w:rsidRPr="004B64CA" w:rsidRDefault="007E04F9" w:rsidP="008812DE">
            <w:pPr>
              <w:ind w:left="23"/>
              <w:contextualSpacing/>
              <w:jc w:val="both"/>
              <w:rPr>
                <w:color w:val="000000" w:themeColor="text1"/>
                <w:lang w:eastAsia="zh-TW"/>
              </w:rPr>
            </w:pPr>
            <w:r w:rsidRPr="004B64CA">
              <w:rPr>
                <w:rFonts w:hint="eastAsia"/>
                <w:color w:val="000000" w:themeColor="text1"/>
                <w:lang w:eastAsia="zh-TW"/>
              </w:rPr>
              <w:t>7</w:t>
            </w:r>
            <w:r w:rsidRPr="004B64CA">
              <w:rPr>
                <w:color w:val="000000" w:themeColor="text1"/>
                <w:lang w:eastAsia="zh-TW"/>
              </w:rPr>
              <w:t>.教育部技職</w:t>
            </w:r>
            <w:proofErr w:type="gramStart"/>
            <w:r w:rsidRPr="004B64CA">
              <w:rPr>
                <w:color w:val="000000" w:themeColor="text1"/>
                <w:lang w:eastAsia="zh-TW"/>
              </w:rPr>
              <w:t>盃黑客松</w:t>
            </w:r>
            <w:proofErr w:type="gramEnd"/>
            <w:r w:rsidRPr="004B64CA">
              <w:rPr>
                <w:color w:val="000000" w:themeColor="text1"/>
                <w:lang w:eastAsia="zh-TW"/>
              </w:rPr>
              <w:t>競賽承辦事宜</w:t>
            </w:r>
          </w:p>
        </w:tc>
        <w:tc>
          <w:tcPr>
            <w:tcW w:w="569" w:type="dxa"/>
            <w:vAlign w:val="center"/>
          </w:tcPr>
          <w:p w:rsidR="007E04F9" w:rsidRPr="004B64CA" w:rsidRDefault="007E04F9" w:rsidP="008812DE">
            <w:pPr>
              <w:ind w:left="19" w:right="19"/>
              <w:contextualSpacing/>
              <w:jc w:val="both"/>
              <w:rPr>
                <w:color w:val="000000" w:themeColor="text1"/>
              </w:rPr>
            </w:pPr>
            <w:r w:rsidRPr="004B64CA">
              <w:rPr>
                <w:color w:val="000000" w:themeColor="text1"/>
              </w:rPr>
              <w:t>擬辦</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6" w:type="dxa"/>
            <w:vAlign w:val="center"/>
          </w:tcPr>
          <w:p w:rsidR="007E04F9" w:rsidRPr="004B64CA" w:rsidRDefault="007E04F9" w:rsidP="008812DE">
            <w:pPr>
              <w:ind w:left="38"/>
              <w:contextualSpacing/>
              <w:jc w:val="both"/>
              <w:rPr>
                <w:color w:val="000000" w:themeColor="text1"/>
              </w:rPr>
            </w:pPr>
            <w:r w:rsidRPr="004B64CA">
              <w:rPr>
                <w:color w:val="000000" w:themeColor="text1"/>
              </w:rPr>
              <w:t>審核</w:t>
            </w:r>
          </w:p>
        </w:tc>
        <w:tc>
          <w:tcPr>
            <w:tcW w:w="567" w:type="dxa"/>
            <w:vAlign w:val="center"/>
          </w:tcPr>
          <w:p w:rsidR="007E04F9" w:rsidRPr="004B64CA" w:rsidRDefault="007E04F9" w:rsidP="008812DE">
            <w:pPr>
              <w:ind w:left="38"/>
              <w:contextualSpacing/>
              <w:jc w:val="both"/>
              <w:rPr>
                <w:color w:val="000000" w:themeColor="text1"/>
              </w:rPr>
            </w:pPr>
            <w:r w:rsidRPr="004B64CA">
              <w:rPr>
                <w:color w:val="000000" w:themeColor="text1"/>
              </w:rPr>
              <w:t>核定</w:t>
            </w:r>
          </w:p>
        </w:tc>
        <w:tc>
          <w:tcPr>
            <w:tcW w:w="898" w:type="dxa"/>
            <w:vAlign w:val="center"/>
          </w:tcPr>
          <w:p w:rsidR="007E04F9" w:rsidRPr="004B64CA" w:rsidRDefault="007E04F9" w:rsidP="008812DE">
            <w:pPr>
              <w:contextualSpacing/>
              <w:jc w:val="both"/>
              <w:rPr>
                <w:rFonts w:hAnsi="標楷體"/>
                <w:color w:val="000000" w:themeColor="text1"/>
              </w:rPr>
            </w:pPr>
          </w:p>
        </w:tc>
      </w:tr>
      <w:tr w:rsidR="004B64CA" w:rsidRPr="004B64CA" w:rsidTr="00BF4821">
        <w:trPr>
          <w:trHeight w:hRule="exact" w:val="521"/>
        </w:trPr>
        <w:tc>
          <w:tcPr>
            <w:tcW w:w="1135" w:type="dxa"/>
            <w:vMerge/>
          </w:tcPr>
          <w:p w:rsidR="007E04F9" w:rsidRPr="004B64CA" w:rsidRDefault="007E04F9" w:rsidP="00BF4821">
            <w:pPr>
              <w:rPr>
                <w:rFonts w:hAnsi="標楷體"/>
                <w:color w:val="000000" w:themeColor="text1"/>
              </w:rPr>
            </w:pPr>
          </w:p>
        </w:tc>
        <w:tc>
          <w:tcPr>
            <w:tcW w:w="1133" w:type="dxa"/>
            <w:vMerge/>
          </w:tcPr>
          <w:p w:rsidR="007E04F9" w:rsidRPr="004B64CA" w:rsidRDefault="007E04F9" w:rsidP="00BF4821">
            <w:pPr>
              <w:rPr>
                <w:rFonts w:hAnsi="標楷體"/>
                <w:color w:val="000000" w:themeColor="text1"/>
              </w:rPr>
            </w:pPr>
          </w:p>
        </w:tc>
        <w:tc>
          <w:tcPr>
            <w:tcW w:w="4253" w:type="dxa"/>
            <w:vAlign w:val="center"/>
          </w:tcPr>
          <w:p w:rsidR="007E04F9" w:rsidRPr="004B64CA" w:rsidRDefault="007E04F9" w:rsidP="00BF4821">
            <w:pPr>
              <w:ind w:left="23"/>
              <w:contextualSpacing/>
              <w:jc w:val="both"/>
              <w:rPr>
                <w:rFonts w:hAnsi="標楷體"/>
                <w:color w:val="000000" w:themeColor="text1"/>
                <w:lang w:eastAsia="zh-TW"/>
              </w:rPr>
            </w:pPr>
            <w:r w:rsidRPr="004B64CA">
              <w:rPr>
                <w:rFonts w:hAnsi="標楷體"/>
                <w:color w:val="000000" w:themeColor="text1"/>
                <w:lang w:eastAsia="zh-TW"/>
              </w:rPr>
              <w:t>8.其他計畫承辦相關事宜</w:t>
            </w:r>
          </w:p>
        </w:tc>
        <w:tc>
          <w:tcPr>
            <w:tcW w:w="569" w:type="dxa"/>
            <w:vAlign w:val="center"/>
          </w:tcPr>
          <w:p w:rsidR="007E04F9" w:rsidRPr="004B64CA" w:rsidRDefault="007E04F9"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7E04F9" w:rsidRPr="004B64CA" w:rsidRDefault="007E04F9"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7E04F9" w:rsidRPr="004B64CA" w:rsidRDefault="007E04F9" w:rsidP="00BF4821">
            <w:pPr>
              <w:ind w:left="38"/>
              <w:contextualSpacing/>
              <w:jc w:val="both"/>
              <w:rPr>
                <w:rFonts w:hAnsi="標楷體"/>
                <w:color w:val="000000" w:themeColor="text1"/>
              </w:rPr>
            </w:pPr>
            <w:r w:rsidRPr="004B64CA">
              <w:rPr>
                <w:rFonts w:hAnsi="標楷體"/>
                <w:color w:val="000000" w:themeColor="text1"/>
              </w:rPr>
              <w:t>審核</w:t>
            </w:r>
          </w:p>
        </w:tc>
        <w:tc>
          <w:tcPr>
            <w:tcW w:w="567" w:type="dxa"/>
            <w:vAlign w:val="center"/>
          </w:tcPr>
          <w:p w:rsidR="007E04F9" w:rsidRPr="004B64CA" w:rsidRDefault="007E04F9" w:rsidP="00BF4821">
            <w:pPr>
              <w:ind w:left="38"/>
              <w:contextualSpacing/>
              <w:jc w:val="both"/>
              <w:rPr>
                <w:rFonts w:hAnsi="標楷體"/>
                <w:color w:val="000000" w:themeColor="text1"/>
              </w:rPr>
            </w:pPr>
            <w:r w:rsidRPr="004B64CA">
              <w:rPr>
                <w:rFonts w:hAnsi="標楷體"/>
                <w:color w:val="000000" w:themeColor="text1"/>
              </w:rPr>
              <w:t>核定</w:t>
            </w:r>
          </w:p>
        </w:tc>
        <w:tc>
          <w:tcPr>
            <w:tcW w:w="898" w:type="dxa"/>
          </w:tcPr>
          <w:p w:rsidR="007E04F9" w:rsidRPr="004B64CA" w:rsidRDefault="007E04F9" w:rsidP="00BF4821">
            <w:pPr>
              <w:contextualSpacing/>
              <w:rPr>
                <w:rFonts w:hAnsi="標楷體"/>
                <w:color w:val="000000" w:themeColor="text1"/>
              </w:rPr>
            </w:pPr>
          </w:p>
        </w:tc>
      </w:tr>
      <w:tr w:rsidR="004B64CA" w:rsidRPr="004B64CA" w:rsidTr="00BF4821">
        <w:trPr>
          <w:trHeight w:hRule="exact" w:val="521"/>
        </w:trPr>
        <w:tc>
          <w:tcPr>
            <w:tcW w:w="1135" w:type="dxa"/>
            <w:vMerge/>
          </w:tcPr>
          <w:p w:rsidR="007E04F9" w:rsidRPr="004B64CA" w:rsidRDefault="007E04F9" w:rsidP="007E04F9">
            <w:pPr>
              <w:rPr>
                <w:rFonts w:hAnsi="標楷體"/>
                <w:color w:val="000000" w:themeColor="text1"/>
              </w:rPr>
            </w:pPr>
          </w:p>
        </w:tc>
        <w:tc>
          <w:tcPr>
            <w:tcW w:w="1133" w:type="dxa"/>
            <w:vMerge/>
          </w:tcPr>
          <w:p w:rsidR="007E04F9" w:rsidRPr="004B64CA" w:rsidRDefault="007E04F9" w:rsidP="007E04F9">
            <w:pPr>
              <w:rPr>
                <w:rFonts w:hAnsi="標楷體"/>
                <w:color w:val="000000" w:themeColor="text1"/>
              </w:rPr>
            </w:pPr>
          </w:p>
        </w:tc>
        <w:tc>
          <w:tcPr>
            <w:tcW w:w="4253" w:type="dxa"/>
            <w:vAlign w:val="center"/>
          </w:tcPr>
          <w:p w:rsidR="007E04F9" w:rsidRPr="004B64CA" w:rsidRDefault="007E04F9" w:rsidP="007E04F9">
            <w:pPr>
              <w:widowControl/>
              <w:snapToGrid w:val="0"/>
              <w:jc w:val="both"/>
              <w:rPr>
                <w:rFonts w:ascii="Times New Roman" w:cs="Times New Roman"/>
                <w:color w:val="000000" w:themeColor="text1"/>
                <w:lang w:eastAsia="zh-TW"/>
              </w:rPr>
            </w:pPr>
            <w:r w:rsidRPr="004B64CA">
              <w:rPr>
                <w:rFonts w:ascii="Times New Roman"/>
                <w:color w:val="000000" w:themeColor="text1"/>
                <w:lang w:eastAsia="zh-TW"/>
              </w:rPr>
              <w:t>9.</w:t>
            </w:r>
            <w:r w:rsidRPr="004B64CA">
              <w:rPr>
                <w:rFonts w:ascii="Times New Roman" w:hint="eastAsia"/>
                <w:color w:val="000000" w:themeColor="text1"/>
                <w:lang w:eastAsia="zh-TW"/>
              </w:rPr>
              <w:t>校內智慧學苑相關業務</w:t>
            </w:r>
          </w:p>
        </w:tc>
        <w:tc>
          <w:tcPr>
            <w:tcW w:w="569" w:type="dxa"/>
            <w:vAlign w:val="center"/>
          </w:tcPr>
          <w:p w:rsidR="007E04F9" w:rsidRPr="004B64CA" w:rsidRDefault="007E04F9" w:rsidP="007E04F9">
            <w:pPr>
              <w:widowControl/>
              <w:snapToGrid w:val="0"/>
              <w:jc w:val="center"/>
              <w:rPr>
                <w:rFonts w:ascii="Times New Roman"/>
                <w:color w:val="000000" w:themeColor="text1"/>
              </w:rPr>
            </w:pPr>
            <w:r w:rsidRPr="004B64CA">
              <w:rPr>
                <w:rFonts w:ascii="Times New Roman" w:hint="eastAsia"/>
                <w:color w:val="000000" w:themeColor="text1"/>
              </w:rPr>
              <w:t>擬辦</w:t>
            </w:r>
          </w:p>
        </w:tc>
        <w:tc>
          <w:tcPr>
            <w:tcW w:w="566" w:type="dxa"/>
            <w:vAlign w:val="center"/>
          </w:tcPr>
          <w:p w:rsidR="007E04F9" w:rsidRPr="004B64CA" w:rsidRDefault="007E04F9" w:rsidP="007E04F9">
            <w:pPr>
              <w:widowControl/>
              <w:snapToGrid w:val="0"/>
              <w:jc w:val="center"/>
              <w:rPr>
                <w:rFonts w:ascii="Times New Roman"/>
                <w:color w:val="000000" w:themeColor="text1"/>
              </w:rPr>
            </w:pPr>
            <w:r w:rsidRPr="004B64CA">
              <w:rPr>
                <w:rFonts w:ascii="Times New Roman" w:hint="eastAsia"/>
                <w:color w:val="000000" w:themeColor="text1"/>
              </w:rPr>
              <w:t>審核</w:t>
            </w:r>
          </w:p>
        </w:tc>
        <w:tc>
          <w:tcPr>
            <w:tcW w:w="566" w:type="dxa"/>
            <w:vAlign w:val="center"/>
          </w:tcPr>
          <w:p w:rsidR="007E04F9" w:rsidRPr="004B64CA" w:rsidRDefault="007E04F9" w:rsidP="007E04F9">
            <w:pPr>
              <w:widowControl/>
              <w:snapToGrid w:val="0"/>
              <w:jc w:val="center"/>
              <w:rPr>
                <w:rFonts w:ascii="Times New Roman"/>
                <w:color w:val="000000" w:themeColor="text1"/>
              </w:rPr>
            </w:pPr>
            <w:r w:rsidRPr="004B64CA">
              <w:rPr>
                <w:rFonts w:ascii="Times New Roman" w:hint="eastAsia"/>
                <w:color w:val="000000" w:themeColor="text1"/>
              </w:rPr>
              <w:t>核定</w:t>
            </w:r>
          </w:p>
        </w:tc>
        <w:tc>
          <w:tcPr>
            <w:tcW w:w="567" w:type="dxa"/>
            <w:vAlign w:val="center"/>
          </w:tcPr>
          <w:p w:rsidR="007E04F9" w:rsidRPr="004B64CA" w:rsidRDefault="007E04F9" w:rsidP="007E04F9">
            <w:pPr>
              <w:ind w:left="38"/>
              <w:contextualSpacing/>
              <w:jc w:val="both"/>
              <w:rPr>
                <w:rFonts w:hAnsi="標楷體"/>
                <w:color w:val="000000" w:themeColor="text1"/>
              </w:rPr>
            </w:pPr>
          </w:p>
        </w:tc>
        <w:tc>
          <w:tcPr>
            <w:tcW w:w="898" w:type="dxa"/>
          </w:tcPr>
          <w:p w:rsidR="007E04F9" w:rsidRPr="004B64CA" w:rsidRDefault="007E04F9" w:rsidP="007E04F9">
            <w:pPr>
              <w:contextualSpacing/>
              <w:rPr>
                <w:rFonts w:hAnsi="標楷體"/>
                <w:color w:val="000000" w:themeColor="text1"/>
              </w:rPr>
            </w:pPr>
          </w:p>
        </w:tc>
      </w:tr>
      <w:tr w:rsidR="004B64CA" w:rsidRPr="004B64CA" w:rsidTr="00BF4821">
        <w:trPr>
          <w:trHeight w:hRule="exact" w:val="521"/>
        </w:trPr>
        <w:tc>
          <w:tcPr>
            <w:tcW w:w="1135" w:type="dxa"/>
            <w:vMerge/>
          </w:tcPr>
          <w:p w:rsidR="007E04F9" w:rsidRPr="004B64CA" w:rsidRDefault="007E04F9" w:rsidP="007E04F9">
            <w:pPr>
              <w:rPr>
                <w:rFonts w:hAnsi="標楷體"/>
                <w:color w:val="000000" w:themeColor="text1"/>
              </w:rPr>
            </w:pPr>
          </w:p>
        </w:tc>
        <w:tc>
          <w:tcPr>
            <w:tcW w:w="1133" w:type="dxa"/>
            <w:vMerge/>
          </w:tcPr>
          <w:p w:rsidR="007E04F9" w:rsidRPr="004B64CA" w:rsidRDefault="007E04F9" w:rsidP="007E04F9">
            <w:pPr>
              <w:rPr>
                <w:rFonts w:hAnsi="標楷體"/>
                <w:color w:val="000000" w:themeColor="text1"/>
              </w:rPr>
            </w:pPr>
          </w:p>
        </w:tc>
        <w:tc>
          <w:tcPr>
            <w:tcW w:w="4253" w:type="dxa"/>
            <w:vAlign w:val="center"/>
          </w:tcPr>
          <w:p w:rsidR="007E04F9" w:rsidRPr="004B64CA" w:rsidRDefault="007E04F9" w:rsidP="007E04F9">
            <w:pPr>
              <w:widowControl/>
              <w:snapToGrid w:val="0"/>
              <w:jc w:val="both"/>
              <w:rPr>
                <w:rFonts w:ascii="Times New Roman"/>
                <w:color w:val="000000" w:themeColor="text1"/>
                <w:lang w:eastAsia="zh-TW"/>
              </w:rPr>
            </w:pPr>
            <w:r w:rsidRPr="004B64CA">
              <w:rPr>
                <w:rFonts w:ascii="Times New Roman"/>
                <w:color w:val="000000" w:themeColor="text1"/>
                <w:lang w:eastAsia="zh-TW"/>
              </w:rPr>
              <w:t>10.</w:t>
            </w:r>
            <w:r w:rsidRPr="004B64CA">
              <w:rPr>
                <w:rFonts w:ascii="Times New Roman" w:hint="eastAsia"/>
                <w:color w:val="000000" w:themeColor="text1"/>
                <w:lang w:eastAsia="zh-TW"/>
              </w:rPr>
              <w:t>校務研究之分析與推動相關庶務事宜</w:t>
            </w:r>
          </w:p>
        </w:tc>
        <w:tc>
          <w:tcPr>
            <w:tcW w:w="569" w:type="dxa"/>
            <w:vAlign w:val="center"/>
          </w:tcPr>
          <w:p w:rsidR="007E04F9" w:rsidRPr="004B64CA" w:rsidRDefault="007E04F9" w:rsidP="007E04F9">
            <w:pPr>
              <w:widowControl/>
              <w:snapToGrid w:val="0"/>
              <w:jc w:val="center"/>
              <w:rPr>
                <w:rFonts w:ascii="Times New Roman"/>
                <w:color w:val="000000" w:themeColor="text1"/>
              </w:rPr>
            </w:pPr>
            <w:r w:rsidRPr="004B64CA">
              <w:rPr>
                <w:rFonts w:ascii="Times New Roman" w:hint="eastAsia"/>
                <w:color w:val="000000" w:themeColor="text1"/>
              </w:rPr>
              <w:t>擬辦</w:t>
            </w:r>
          </w:p>
        </w:tc>
        <w:tc>
          <w:tcPr>
            <w:tcW w:w="566" w:type="dxa"/>
            <w:vAlign w:val="center"/>
          </w:tcPr>
          <w:p w:rsidR="007E04F9" w:rsidRPr="004B64CA" w:rsidRDefault="007E04F9" w:rsidP="007E04F9">
            <w:pPr>
              <w:widowControl/>
              <w:snapToGrid w:val="0"/>
              <w:jc w:val="center"/>
              <w:rPr>
                <w:rFonts w:ascii="Times New Roman"/>
                <w:color w:val="000000" w:themeColor="text1"/>
              </w:rPr>
            </w:pPr>
            <w:r w:rsidRPr="004B64CA">
              <w:rPr>
                <w:rFonts w:ascii="Times New Roman" w:hint="eastAsia"/>
                <w:color w:val="000000" w:themeColor="text1"/>
              </w:rPr>
              <w:t>審核</w:t>
            </w:r>
          </w:p>
        </w:tc>
        <w:tc>
          <w:tcPr>
            <w:tcW w:w="566" w:type="dxa"/>
            <w:vAlign w:val="center"/>
          </w:tcPr>
          <w:p w:rsidR="007E04F9" w:rsidRPr="004B64CA" w:rsidRDefault="007E04F9" w:rsidP="007E04F9">
            <w:pPr>
              <w:widowControl/>
              <w:snapToGrid w:val="0"/>
              <w:jc w:val="center"/>
              <w:rPr>
                <w:rFonts w:ascii="Times New Roman"/>
                <w:color w:val="000000" w:themeColor="text1"/>
              </w:rPr>
            </w:pPr>
            <w:r w:rsidRPr="004B64CA">
              <w:rPr>
                <w:rFonts w:ascii="Times New Roman" w:hint="eastAsia"/>
                <w:color w:val="000000" w:themeColor="text1"/>
              </w:rPr>
              <w:t>核定</w:t>
            </w:r>
          </w:p>
        </w:tc>
        <w:tc>
          <w:tcPr>
            <w:tcW w:w="567" w:type="dxa"/>
            <w:vAlign w:val="center"/>
          </w:tcPr>
          <w:p w:rsidR="007E04F9" w:rsidRPr="004B64CA" w:rsidRDefault="007E04F9" w:rsidP="007E04F9">
            <w:pPr>
              <w:ind w:left="38"/>
              <w:contextualSpacing/>
              <w:jc w:val="both"/>
              <w:rPr>
                <w:rFonts w:hAnsi="標楷體"/>
                <w:color w:val="000000" w:themeColor="text1"/>
              </w:rPr>
            </w:pPr>
          </w:p>
        </w:tc>
        <w:tc>
          <w:tcPr>
            <w:tcW w:w="898" w:type="dxa"/>
          </w:tcPr>
          <w:p w:rsidR="007E04F9" w:rsidRPr="004B64CA" w:rsidRDefault="007E04F9" w:rsidP="007E04F9">
            <w:pPr>
              <w:contextualSpacing/>
              <w:rPr>
                <w:rFonts w:hAnsi="標楷體"/>
                <w:color w:val="000000" w:themeColor="text1"/>
              </w:rPr>
            </w:pPr>
          </w:p>
        </w:tc>
      </w:tr>
      <w:tr w:rsidR="004B64CA" w:rsidRPr="004B64CA" w:rsidTr="00BF4821">
        <w:trPr>
          <w:trHeight w:hRule="exact" w:val="518"/>
        </w:trPr>
        <w:tc>
          <w:tcPr>
            <w:tcW w:w="1135" w:type="dxa"/>
            <w:vMerge w:val="restart"/>
          </w:tcPr>
          <w:p w:rsidR="00C61827" w:rsidRPr="004B64CA" w:rsidRDefault="008F5F32" w:rsidP="00BF4821">
            <w:pPr>
              <w:spacing w:line="278" w:lineRule="exact"/>
              <w:ind w:left="23" w:right="-30"/>
              <w:rPr>
                <w:rFonts w:hAnsi="標楷體"/>
                <w:color w:val="000000" w:themeColor="text1"/>
              </w:rPr>
            </w:pPr>
            <w:r w:rsidRPr="004B64CA">
              <w:rPr>
                <w:rFonts w:hAnsi="標楷體"/>
                <w:color w:val="000000" w:themeColor="text1"/>
                <w:spacing w:val="38"/>
              </w:rPr>
              <w:t>策略</w:t>
            </w:r>
            <w:r w:rsidRPr="004B64CA">
              <w:rPr>
                <w:rFonts w:hAnsi="標楷體" w:hint="eastAsia"/>
                <w:color w:val="000000" w:themeColor="text1"/>
                <w:spacing w:val="38"/>
                <w:lang w:eastAsia="zh-TW"/>
              </w:rPr>
              <w:t>企劃</w:t>
            </w:r>
            <w:r w:rsidR="00C61827" w:rsidRPr="004B64CA">
              <w:rPr>
                <w:rFonts w:hAnsi="標楷體"/>
                <w:color w:val="000000" w:themeColor="text1"/>
              </w:rPr>
              <w:t>組</w:t>
            </w:r>
          </w:p>
        </w:tc>
        <w:tc>
          <w:tcPr>
            <w:tcW w:w="1133" w:type="dxa"/>
            <w:vMerge w:val="restart"/>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1.建立並維護教學資源網站</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contextualSpacing/>
              <w:jc w:val="both"/>
              <w:rPr>
                <w:rFonts w:hAnsi="標楷體"/>
                <w:color w:val="000000" w:themeColor="text1"/>
              </w:rPr>
            </w:pP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521"/>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2.籌辦教師專業成長之課程與工作坊</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contextualSpacing/>
              <w:jc w:val="both"/>
              <w:rPr>
                <w:rFonts w:hAnsi="標楷體"/>
                <w:color w:val="000000" w:themeColor="text1"/>
              </w:rPr>
            </w:pP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521"/>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3.提供教師發展之相關諮詢與服務</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contextualSpacing/>
              <w:jc w:val="both"/>
              <w:rPr>
                <w:rFonts w:hAnsi="標楷體"/>
                <w:color w:val="000000" w:themeColor="text1"/>
              </w:rPr>
            </w:pP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660"/>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4.舉辦教學知能研習活動，推動經驗交流</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contextualSpacing/>
              <w:jc w:val="both"/>
              <w:rPr>
                <w:rFonts w:hAnsi="標楷體"/>
                <w:color w:val="000000" w:themeColor="text1"/>
              </w:rPr>
            </w:pP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521"/>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5.高等教育深耕計畫撰寫與資料彙整</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518"/>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6.教師產業研習或研究相關事宜</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764"/>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C61827" w:rsidP="00BF4821">
            <w:pPr>
              <w:ind w:left="23"/>
              <w:contextualSpacing/>
              <w:jc w:val="both"/>
              <w:rPr>
                <w:rFonts w:hAnsi="標楷體"/>
                <w:color w:val="000000" w:themeColor="text1"/>
                <w:lang w:eastAsia="zh-TW"/>
              </w:rPr>
            </w:pPr>
            <w:r w:rsidRPr="004B64CA">
              <w:rPr>
                <w:rFonts w:hAnsi="標楷體"/>
                <w:color w:val="000000" w:themeColor="text1"/>
                <w:lang w:eastAsia="zh-TW"/>
              </w:rPr>
              <w:t>7.教師海外(國內)產業實務研習及深耕服務計畫</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898" w:type="dxa"/>
          </w:tcPr>
          <w:p w:rsidR="00C61827" w:rsidRPr="004B64CA" w:rsidRDefault="00C61827" w:rsidP="00BF4821">
            <w:pPr>
              <w:contextualSpacing/>
              <w:rPr>
                <w:rFonts w:hAnsi="標楷體"/>
                <w:color w:val="000000" w:themeColor="text1"/>
              </w:rPr>
            </w:pPr>
          </w:p>
        </w:tc>
      </w:tr>
      <w:tr w:rsidR="004B64CA" w:rsidRPr="004B64CA" w:rsidTr="008F5F32">
        <w:trPr>
          <w:trHeight w:hRule="exact" w:val="443"/>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color w:val="000000" w:themeColor="text1"/>
                <w:lang w:eastAsia="zh-TW"/>
              </w:rPr>
              <w:t>8.教師彈性薪資申請及審查事宜</w:t>
            </w:r>
          </w:p>
        </w:tc>
        <w:tc>
          <w:tcPr>
            <w:tcW w:w="569" w:type="dxa"/>
            <w:vAlign w:val="center"/>
          </w:tcPr>
          <w:p w:rsidR="008F5F32" w:rsidRPr="004B64CA" w:rsidRDefault="008F5F32" w:rsidP="008F5F32">
            <w:pPr>
              <w:ind w:left="19" w:right="19"/>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ind w:left="38"/>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ind w:left="38"/>
              <w:contextualSpacing/>
              <w:jc w:val="both"/>
              <w:rPr>
                <w:color w:val="000000" w:themeColor="text1"/>
              </w:rPr>
            </w:pPr>
            <w:r w:rsidRPr="004B64CA">
              <w:rPr>
                <w:color w:val="000000" w:themeColor="text1"/>
              </w:rPr>
              <w:t>審核</w:t>
            </w:r>
          </w:p>
        </w:tc>
        <w:tc>
          <w:tcPr>
            <w:tcW w:w="567" w:type="dxa"/>
            <w:vAlign w:val="center"/>
          </w:tcPr>
          <w:p w:rsidR="008F5F32" w:rsidRPr="004B64CA" w:rsidRDefault="008F5F32" w:rsidP="008F5F32">
            <w:pPr>
              <w:ind w:left="38"/>
              <w:contextualSpacing/>
              <w:jc w:val="both"/>
              <w:rPr>
                <w:color w:val="000000" w:themeColor="text1"/>
              </w:rPr>
            </w:pPr>
            <w:r w:rsidRPr="004B64CA">
              <w:rPr>
                <w:color w:val="000000" w:themeColor="text1"/>
              </w:rPr>
              <w:t>核定</w:t>
            </w:r>
          </w:p>
        </w:tc>
        <w:tc>
          <w:tcPr>
            <w:tcW w:w="898" w:type="dxa"/>
          </w:tcPr>
          <w:p w:rsidR="008F5F32" w:rsidRPr="004B64CA" w:rsidRDefault="008F5F32" w:rsidP="008F5F32">
            <w:pPr>
              <w:contextualSpacing/>
              <w:rPr>
                <w:rFonts w:hAnsi="標楷體"/>
                <w:color w:val="000000" w:themeColor="text1"/>
              </w:rPr>
            </w:pPr>
          </w:p>
        </w:tc>
      </w:tr>
      <w:tr w:rsidR="004B64CA" w:rsidRPr="004B64CA" w:rsidTr="008F5F32">
        <w:trPr>
          <w:trHeight w:hRule="exact" w:val="436"/>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color w:val="000000" w:themeColor="text1"/>
                <w:lang w:eastAsia="zh-TW"/>
              </w:rPr>
              <w:t>9.教育部教學實踐研究計畫</w:t>
            </w:r>
          </w:p>
        </w:tc>
        <w:tc>
          <w:tcPr>
            <w:tcW w:w="569" w:type="dxa"/>
            <w:vAlign w:val="center"/>
          </w:tcPr>
          <w:p w:rsidR="008F5F32" w:rsidRPr="004B64CA" w:rsidRDefault="008F5F32" w:rsidP="008F5F32">
            <w:pPr>
              <w:ind w:left="19" w:right="19"/>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ind w:left="38"/>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ind w:left="38"/>
              <w:contextualSpacing/>
              <w:jc w:val="both"/>
              <w:rPr>
                <w:color w:val="000000" w:themeColor="text1"/>
              </w:rPr>
            </w:pPr>
            <w:r w:rsidRPr="004B64CA">
              <w:rPr>
                <w:color w:val="000000" w:themeColor="text1"/>
              </w:rPr>
              <w:t>審核</w:t>
            </w:r>
          </w:p>
        </w:tc>
        <w:tc>
          <w:tcPr>
            <w:tcW w:w="567" w:type="dxa"/>
            <w:vAlign w:val="center"/>
          </w:tcPr>
          <w:p w:rsidR="008F5F32" w:rsidRPr="004B64CA" w:rsidRDefault="008F5F32" w:rsidP="008F5F32">
            <w:pPr>
              <w:ind w:left="38"/>
              <w:contextualSpacing/>
              <w:jc w:val="both"/>
              <w:rPr>
                <w:color w:val="000000" w:themeColor="text1"/>
              </w:rPr>
            </w:pPr>
            <w:r w:rsidRPr="004B64CA">
              <w:rPr>
                <w:color w:val="000000" w:themeColor="text1"/>
              </w:rPr>
              <w:t>核定</w:t>
            </w:r>
          </w:p>
        </w:tc>
        <w:tc>
          <w:tcPr>
            <w:tcW w:w="898" w:type="dxa"/>
          </w:tcPr>
          <w:p w:rsidR="008F5F32" w:rsidRPr="004B64CA" w:rsidRDefault="008F5F32" w:rsidP="008F5F32">
            <w:pPr>
              <w:contextualSpacing/>
              <w:rPr>
                <w:rFonts w:hAnsi="標楷體"/>
                <w:color w:val="000000" w:themeColor="text1"/>
              </w:rPr>
            </w:pPr>
          </w:p>
        </w:tc>
      </w:tr>
      <w:tr w:rsidR="004B64CA" w:rsidRPr="004B64CA" w:rsidTr="00BF4821">
        <w:trPr>
          <w:trHeight w:hRule="exact" w:val="764"/>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rFonts w:hint="eastAsia"/>
                <w:color w:val="000000" w:themeColor="text1"/>
                <w:lang w:eastAsia="zh-TW"/>
              </w:rPr>
              <w:t>10</w:t>
            </w:r>
            <w:r w:rsidRPr="004B64CA">
              <w:rPr>
                <w:color w:val="000000" w:themeColor="text1"/>
                <w:lang w:eastAsia="zh-TW"/>
              </w:rPr>
              <w:t>.規劃及辦理教學特優及教學優良教師遴選事宜</w:t>
            </w:r>
          </w:p>
        </w:tc>
        <w:tc>
          <w:tcPr>
            <w:tcW w:w="569" w:type="dxa"/>
            <w:vAlign w:val="center"/>
          </w:tcPr>
          <w:p w:rsidR="008F5F32" w:rsidRPr="004B64CA" w:rsidRDefault="008F5F32" w:rsidP="008F5F32">
            <w:pPr>
              <w:ind w:left="19" w:right="19"/>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ind w:left="38"/>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ind w:left="38"/>
              <w:contextualSpacing/>
              <w:jc w:val="both"/>
              <w:rPr>
                <w:color w:val="000000" w:themeColor="text1"/>
              </w:rPr>
            </w:pPr>
            <w:r w:rsidRPr="004B64CA">
              <w:rPr>
                <w:color w:val="000000" w:themeColor="text1"/>
              </w:rPr>
              <w:t>審核</w:t>
            </w:r>
          </w:p>
        </w:tc>
        <w:tc>
          <w:tcPr>
            <w:tcW w:w="567" w:type="dxa"/>
            <w:vAlign w:val="center"/>
          </w:tcPr>
          <w:p w:rsidR="008F5F32" w:rsidRPr="004B64CA" w:rsidRDefault="008F5F32" w:rsidP="008F5F32">
            <w:pPr>
              <w:ind w:left="38"/>
              <w:contextualSpacing/>
              <w:jc w:val="both"/>
              <w:rPr>
                <w:color w:val="000000" w:themeColor="text1"/>
              </w:rPr>
            </w:pPr>
            <w:r w:rsidRPr="004B64CA">
              <w:rPr>
                <w:color w:val="000000" w:themeColor="text1"/>
              </w:rPr>
              <w:t>核定</w:t>
            </w:r>
          </w:p>
        </w:tc>
        <w:tc>
          <w:tcPr>
            <w:tcW w:w="898" w:type="dxa"/>
          </w:tcPr>
          <w:p w:rsidR="008F5F32" w:rsidRPr="004B64CA" w:rsidRDefault="008F5F32" w:rsidP="008F5F32">
            <w:pPr>
              <w:contextualSpacing/>
              <w:rPr>
                <w:rFonts w:hAnsi="標楷體"/>
                <w:color w:val="000000" w:themeColor="text1"/>
              </w:rPr>
            </w:pPr>
          </w:p>
        </w:tc>
      </w:tr>
      <w:tr w:rsidR="004B64CA" w:rsidRPr="004B64CA" w:rsidTr="008F5F32">
        <w:trPr>
          <w:trHeight w:hRule="exact" w:val="496"/>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color w:val="000000" w:themeColor="text1"/>
                <w:lang w:eastAsia="zh-TW"/>
              </w:rPr>
              <w:t>1</w:t>
            </w:r>
            <w:r w:rsidRPr="004B64CA">
              <w:rPr>
                <w:rFonts w:hint="eastAsia"/>
                <w:color w:val="000000" w:themeColor="text1"/>
                <w:lang w:eastAsia="zh-TW"/>
              </w:rPr>
              <w:t>1</w:t>
            </w:r>
            <w:r w:rsidRPr="004B64CA">
              <w:rPr>
                <w:color w:val="000000" w:themeColor="text1"/>
                <w:lang w:eastAsia="zh-TW"/>
              </w:rPr>
              <w:t>.規劃教學助理制度宣導與施行辦法</w:t>
            </w:r>
          </w:p>
        </w:tc>
        <w:tc>
          <w:tcPr>
            <w:tcW w:w="569"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7"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核定</w:t>
            </w:r>
          </w:p>
        </w:tc>
        <w:tc>
          <w:tcPr>
            <w:tcW w:w="898" w:type="dxa"/>
          </w:tcPr>
          <w:p w:rsidR="008F5F32" w:rsidRPr="004B64CA" w:rsidRDefault="008F5F32" w:rsidP="008F5F32">
            <w:pPr>
              <w:contextualSpacing/>
              <w:rPr>
                <w:rFonts w:hAnsi="標楷體"/>
                <w:color w:val="000000" w:themeColor="text1"/>
              </w:rPr>
            </w:pPr>
          </w:p>
        </w:tc>
      </w:tr>
      <w:tr w:rsidR="004B64CA" w:rsidRPr="004B64CA" w:rsidTr="008F5F32">
        <w:trPr>
          <w:trHeight w:hRule="exact" w:val="432"/>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color w:val="000000" w:themeColor="text1"/>
                <w:lang w:eastAsia="zh-TW"/>
              </w:rPr>
              <w:t>1</w:t>
            </w:r>
            <w:r w:rsidRPr="004B64CA">
              <w:rPr>
                <w:rFonts w:hint="eastAsia"/>
                <w:color w:val="000000" w:themeColor="text1"/>
                <w:lang w:eastAsia="zh-TW"/>
              </w:rPr>
              <w:t>2</w:t>
            </w:r>
            <w:r w:rsidRPr="004B64CA">
              <w:rPr>
                <w:color w:val="000000" w:themeColor="text1"/>
                <w:lang w:eastAsia="zh-TW"/>
              </w:rPr>
              <w:t>.舉辦教學助理培訓研習活動</w:t>
            </w:r>
          </w:p>
        </w:tc>
        <w:tc>
          <w:tcPr>
            <w:tcW w:w="569"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核定</w:t>
            </w:r>
          </w:p>
        </w:tc>
        <w:tc>
          <w:tcPr>
            <w:tcW w:w="567" w:type="dxa"/>
            <w:vAlign w:val="center"/>
          </w:tcPr>
          <w:p w:rsidR="008F5F32" w:rsidRPr="004B64CA" w:rsidRDefault="008F5F32" w:rsidP="008F5F32">
            <w:pPr>
              <w:spacing w:line="280" w:lineRule="exact"/>
              <w:contextualSpacing/>
              <w:jc w:val="both"/>
              <w:rPr>
                <w:color w:val="000000" w:themeColor="text1"/>
              </w:rPr>
            </w:pPr>
          </w:p>
        </w:tc>
        <w:tc>
          <w:tcPr>
            <w:tcW w:w="898" w:type="dxa"/>
          </w:tcPr>
          <w:p w:rsidR="008F5F32" w:rsidRPr="004B64CA" w:rsidRDefault="008F5F32" w:rsidP="008F5F32">
            <w:pPr>
              <w:contextualSpacing/>
              <w:rPr>
                <w:rFonts w:hAnsi="標楷體"/>
                <w:color w:val="000000" w:themeColor="text1"/>
              </w:rPr>
            </w:pPr>
          </w:p>
        </w:tc>
      </w:tr>
      <w:tr w:rsidR="004B64CA" w:rsidRPr="004B64CA" w:rsidTr="008F5F32">
        <w:trPr>
          <w:trHeight w:hRule="exact" w:val="424"/>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color w:val="000000" w:themeColor="text1"/>
                <w:lang w:eastAsia="zh-TW"/>
              </w:rPr>
              <w:t>1</w:t>
            </w:r>
            <w:r w:rsidRPr="004B64CA">
              <w:rPr>
                <w:rFonts w:hint="eastAsia"/>
                <w:color w:val="000000" w:themeColor="text1"/>
                <w:lang w:eastAsia="zh-TW"/>
              </w:rPr>
              <w:t>3</w:t>
            </w:r>
            <w:r w:rsidRPr="004B64CA">
              <w:rPr>
                <w:color w:val="000000" w:themeColor="text1"/>
                <w:lang w:eastAsia="zh-TW"/>
              </w:rPr>
              <w:t>.辦理優良教學助理遴選事宜</w:t>
            </w:r>
          </w:p>
        </w:tc>
        <w:tc>
          <w:tcPr>
            <w:tcW w:w="569"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7"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核定</w:t>
            </w:r>
          </w:p>
        </w:tc>
        <w:tc>
          <w:tcPr>
            <w:tcW w:w="898" w:type="dxa"/>
          </w:tcPr>
          <w:p w:rsidR="008F5F32" w:rsidRPr="004B64CA" w:rsidRDefault="008F5F32" w:rsidP="008F5F32">
            <w:pPr>
              <w:contextualSpacing/>
              <w:rPr>
                <w:rFonts w:hAnsi="標楷體"/>
                <w:color w:val="000000" w:themeColor="text1"/>
              </w:rPr>
            </w:pPr>
          </w:p>
        </w:tc>
      </w:tr>
      <w:tr w:rsidR="004B64CA" w:rsidRPr="004B64CA" w:rsidTr="008F5F32">
        <w:trPr>
          <w:trHeight w:hRule="exact" w:val="572"/>
        </w:trPr>
        <w:tc>
          <w:tcPr>
            <w:tcW w:w="1135" w:type="dxa"/>
            <w:vMerge/>
          </w:tcPr>
          <w:p w:rsidR="008F5F32" w:rsidRPr="004B64CA" w:rsidRDefault="008F5F32" w:rsidP="008F5F32">
            <w:pPr>
              <w:rPr>
                <w:rFonts w:hAnsi="標楷體"/>
                <w:color w:val="000000" w:themeColor="text1"/>
              </w:rPr>
            </w:pPr>
          </w:p>
        </w:tc>
        <w:tc>
          <w:tcPr>
            <w:tcW w:w="1133" w:type="dxa"/>
            <w:vMerge/>
          </w:tcPr>
          <w:p w:rsidR="008F5F32" w:rsidRPr="004B64CA" w:rsidRDefault="008F5F32" w:rsidP="008F5F32">
            <w:pPr>
              <w:rPr>
                <w:rFonts w:hAnsi="標楷體"/>
                <w:color w:val="000000" w:themeColor="text1"/>
              </w:rPr>
            </w:pPr>
          </w:p>
        </w:tc>
        <w:tc>
          <w:tcPr>
            <w:tcW w:w="4253" w:type="dxa"/>
            <w:vAlign w:val="center"/>
          </w:tcPr>
          <w:p w:rsidR="008F5F32" w:rsidRPr="004B64CA" w:rsidRDefault="008F5F32" w:rsidP="008F5F32">
            <w:pPr>
              <w:ind w:left="23"/>
              <w:contextualSpacing/>
              <w:jc w:val="both"/>
              <w:rPr>
                <w:color w:val="000000" w:themeColor="text1"/>
                <w:lang w:eastAsia="zh-TW"/>
              </w:rPr>
            </w:pPr>
            <w:r w:rsidRPr="004B64CA">
              <w:rPr>
                <w:color w:val="000000" w:themeColor="text1"/>
                <w:lang w:eastAsia="zh-TW"/>
              </w:rPr>
              <w:t>1</w:t>
            </w:r>
            <w:r w:rsidRPr="004B64CA">
              <w:rPr>
                <w:rFonts w:hint="eastAsia"/>
                <w:color w:val="000000" w:themeColor="text1"/>
                <w:lang w:eastAsia="zh-TW"/>
              </w:rPr>
              <w:t>4</w:t>
            </w:r>
            <w:r w:rsidRPr="004B64CA">
              <w:rPr>
                <w:color w:val="000000" w:themeColor="text1"/>
                <w:lang w:eastAsia="zh-TW"/>
              </w:rPr>
              <w:t>.辦理教師教學評量作業</w:t>
            </w:r>
          </w:p>
        </w:tc>
        <w:tc>
          <w:tcPr>
            <w:tcW w:w="569"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擬辦</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6"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審核</w:t>
            </w:r>
          </w:p>
        </w:tc>
        <w:tc>
          <w:tcPr>
            <w:tcW w:w="567" w:type="dxa"/>
            <w:vAlign w:val="center"/>
          </w:tcPr>
          <w:p w:rsidR="008F5F32" w:rsidRPr="004B64CA" w:rsidRDefault="008F5F32" w:rsidP="008F5F32">
            <w:pPr>
              <w:spacing w:line="280" w:lineRule="exact"/>
              <w:contextualSpacing/>
              <w:jc w:val="both"/>
              <w:rPr>
                <w:color w:val="000000" w:themeColor="text1"/>
              </w:rPr>
            </w:pPr>
            <w:r w:rsidRPr="004B64CA">
              <w:rPr>
                <w:color w:val="000000" w:themeColor="text1"/>
              </w:rPr>
              <w:t>核定</w:t>
            </w:r>
          </w:p>
        </w:tc>
        <w:tc>
          <w:tcPr>
            <w:tcW w:w="898" w:type="dxa"/>
          </w:tcPr>
          <w:p w:rsidR="008F5F32" w:rsidRPr="004B64CA" w:rsidRDefault="008F5F32" w:rsidP="008F5F32">
            <w:pPr>
              <w:contextualSpacing/>
              <w:rPr>
                <w:rFonts w:hAnsi="標楷體"/>
                <w:color w:val="000000" w:themeColor="text1"/>
              </w:rPr>
            </w:pPr>
          </w:p>
        </w:tc>
      </w:tr>
      <w:tr w:rsidR="004B64CA" w:rsidRPr="004B64CA" w:rsidTr="00BF4821">
        <w:trPr>
          <w:trHeight w:hRule="exact" w:val="521"/>
        </w:trPr>
        <w:tc>
          <w:tcPr>
            <w:tcW w:w="1135" w:type="dxa"/>
            <w:vMerge/>
          </w:tcPr>
          <w:p w:rsidR="00C61827" w:rsidRPr="004B64CA" w:rsidRDefault="00C61827" w:rsidP="00BF4821">
            <w:pPr>
              <w:rPr>
                <w:rFonts w:hAnsi="標楷體"/>
                <w:color w:val="000000" w:themeColor="text1"/>
              </w:rPr>
            </w:pPr>
          </w:p>
        </w:tc>
        <w:tc>
          <w:tcPr>
            <w:tcW w:w="1133" w:type="dxa"/>
            <w:vMerge/>
          </w:tcPr>
          <w:p w:rsidR="00C61827" w:rsidRPr="004B64CA" w:rsidRDefault="00C61827" w:rsidP="00BF4821">
            <w:pPr>
              <w:rPr>
                <w:rFonts w:hAnsi="標楷體"/>
                <w:color w:val="000000" w:themeColor="text1"/>
              </w:rPr>
            </w:pPr>
          </w:p>
        </w:tc>
        <w:tc>
          <w:tcPr>
            <w:tcW w:w="4253" w:type="dxa"/>
            <w:vAlign w:val="center"/>
          </w:tcPr>
          <w:p w:rsidR="00C61827" w:rsidRPr="004B64CA" w:rsidRDefault="008F5F32" w:rsidP="00BF4821">
            <w:pPr>
              <w:ind w:left="23"/>
              <w:contextualSpacing/>
              <w:jc w:val="both"/>
              <w:rPr>
                <w:rFonts w:hAnsi="標楷體"/>
                <w:color w:val="000000" w:themeColor="text1"/>
                <w:lang w:eastAsia="zh-TW"/>
              </w:rPr>
            </w:pPr>
            <w:r w:rsidRPr="004B64CA">
              <w:rPr>
                <w:rFonts w:hAnsi="標楷體" w:hint="eastAsia"/>
                <w:color w:val="000000" w:themeColor="text1"/>
                <w:lang w:eastAsia="zh-TW"/>
              </w:rPr>
              <w:t>15.</w:t>
            </w:r>
            <w:r w:rsidR="00C61827" w:rsidRPr="004B64CA">
              <w:rPr>
                <w:rFonts w:hAnsi="標楷體"/>
                <w:color w:val="000000" w:themeColor="text1"/>
                <w:lang w:eastAsia="zh-TW"/>
              </w:rPr>
              <w:t>其他計畫承辦相關事宜</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898" w:type="dxa"/>
          </w:tcPr>
          <w:p w:rsidR="00C61827" w:rsidRPr="004B64CA" w:rsidRDefault="00C61827" w:rsidP="00BF4821">
            <w:pPr>
              <w:contextualSpacing/>
              <w:rPr>
                <w:rFonts w:hAnsi="標楷體"/>
                <w:color w:val="000000" w:themeColor="text1"/>
              </w:rPr>
            </w:pPr>
          </w:p>
        </w:tc>
      </w:tr>
      <w:tr w:rsidR="004B64CA" w:rsidRPr="004B64CA" w:rsidTr="00BF4821">
        <w:trPr>
          <w:trHeight w:hRule="exact" w:val="518"/>
        </w:trPr>
        <w:tc>
          <w:tcPr>
            <w:tcW w:w="1135" w:type="dxa"/>
            <w:vAlign w:val="center"/>
          </w:tcPr>
          <w:p w:rsidR="00C61827" w:rsidRPr="004B64CA" w:rsidRDefault="00C61827" w:rsidP="00BF4821">
            <w:pPr>
              <w:ind w:left="23"/>
              <w:jc w:val="both"/>
              <w:rPr>
                <w:rFonts w:hAnsi="標楷體"/>
                <w:color w:val="000000" w:themeColor="text1"/>
              </w:rPr>
            </w:pPr>
            <w:r w:rsidRPr="004B64CA">
              <w:rPr>
                <w:rFonts w:hAnsi="標楷體"/>
                <w:color w:val="000000" w:themeColor="text1"/>
              </w:rPr>
              <w:t>各單位</w:t>
            </w:r>
          </w:p>
        </w:tc>
        <w:tc>
          <w:tcPr>
            <w:tcW w:w="1133" w:type="dxa"/>
            <w:vAlign w:val="center"/>
          </w:tcPr>
          <w:p w:rsidR="00C61827" w:rsidRPr="004B64CA" w:rsidRDefault="00C61827" w:rsidP="00BF4821">
            <w:pPr>
              <w:ind w:left="23"/>
              <w:jc w:val="both"/>
              <w:rPr>
                <w:rFonts w:hAnsi="標楷體"/>
                <w:color w:val="000000" w:themeColor="text1"/>
              </w:rPr>
            </w:pPr>
            <w:r w:rsidRPr="004B64CA">
              <w:rPr>
                <w:rFonts w:hAnsi="標楷體"/>
                <w:color w:val="000000" w:themeColor="text1"/>
              </w:rPr>
              <w:t>其他</w:t>
            </w:r>
          </w:p>
        </w:tc>
        <w:tc>
          <w:tcPr>
            <w:tcW w:w="4253" w:type="dxa"/>
            <w:vAlign w:val="center"/>
          </w:tcPr>
          <w:p w:rsidR="00C61827" w:rsidRPr="004B64CA" w:rsidRDefault="00C61827" w:rsidP="00BF4821">
            <w:pPr>
              <w:ind w:left="23"/>
              <w:contextualSpacing/>
              <w:jc w:val="both"/>
              <w:rPr>
                <w:rFonts w:hAnsi="標楷體"/>
                <w:color w:val="000000" w:themeColor="text1"/>
              </w:rPr>
            </w:pPr>
            <w:r w:rsidRPr="004B64CA">
              <w:rPr>
                <w:rFonts w:hAnsi="標楷體"/>
                <w:color w:val="000000" w:themeColor="text1"/>
              </w:rPr>
              <w:t>1. 其他臨時交辦事項</w:t>
            </w:r>
          </w:p>
        </w:tc>
        <w:tc>
          <w:tcPr>
            <w:tcW w:w="569" w:type="dxa"/>
            <w:vAlign w:val="center"/>
          </w:tcPr>
          <w:p w:rsidR="00C61827" w:rsidRPr="004B64CA" w:rsidRDefault="00C61827" w:rsidP="00BF4821">
            <w:pPr>
              <w:ind w:left="19" w:right="19"/>
              <w:contextualSpacing/>
              <w:jc w:val="both"/>
              <w:rPr>
                <w:rFonts w:hAnsi="標楷體"/>
                <w:color w:val="000000" w:themeColor="text1"/>
              </w:rPr>
            </w:pPr>
            <w:r w:rsidRPr="004B64CA">
              <w:rPr>
                <w:rFonts w:hAnsi="標楷體"/>
                <w:color w:val="000000" w:themeColor="text1"/>
              </w:rPr>
              <w:t>擬辦</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審核</w:t>
            </w:r>
          </w:p>
        </w:tc>
        <w:tc>
          <w:tcPr>
            <w:tcW w:w="566" w:type="dxa"/>
            <w:vAlign w:val="center"/>
          </w:tcPr>
          <w:p w:rsidR="00C61827" w:rsidRPr="004B64CA" w:rsidRDefault="00C61827" w:rsidP="00BF4821">
            <w:pPr>
              <w:ind w:left="38"/>
              <w:contextualSpacing/>
              <w:jc w:val="both"/>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contextualSpacing/>
              <w:jc w:val="both"/>
              <w:rPr>
                <w:rFonts w:hAnsi="標楷體"/>
                <w:color w:val="000000" w:themeColor="text1"/>
              </w:rPr>
            </w:pPr>
          </w:p>
        </w:tc>
        <w:tc>
          <w:tcPr>
            <w:tcW w:w="898" w:type="dxa"/>
          </w:tcPr>
          <w:p w:rsidR="00C61827" w:rsidRPr="004B64CA" w:rsidRDefault="00C61827" w:rsidP="00BF4821">
            <w:pPr>
              <w:contextualSpacing/>
              <w:rPr>
                <w:rFonts w:hAnsi="標楷體"/>
                <w:color w:val="000000" w:themeColor="text1"/>
              </w:rPr>
            </w:pPr>
          </w:p>
        </w:tc>
      </w:tr>
    </w:tbl>
    <w:p w:rsidR="00C61827" w:rsidRPr="004B64CA" w:rsidRDefault="00C61827">
      <w:pPr>
        <w:rPr>
          <w:rFonts w:ascii="Times New Roman" w:eastAsia="新細明體" w:cs="Times New Roman"/>
          <w:color w:val="000000" w:themeColor="text1"/>
        </w:rPr>
        <w:sectPr w:rsidR="00C61827" w:rsidRPr="004B64CA">
          <w:headerReference w:type="default" r:id="rId20"/>
          <w:pgSz w:w="11910" w:h="16840"/>
          <w:pgMar w:top="780" w:right="1000" w:bottom="780" w:left="980" w:header="596" w:footer="592" w:gutter="0"/>
          <w:cols w:space="720"/>
          <w:noEndnote/>
        </w:sectPr>
      </w:pPr>
    </w:p>
    <w:p w:rsidR="00561EAA" w:rsidRPr="004B64CA" w:rsidRDefault="00F253A2">
      <w:pPr>
        <w:pStyle w:val="1"/>
        <w:kinsoku w:val="0"/>
        <w:overflowPunct w:val="0"/>
        <w:ind w:left="3970"/>
        <w:rPr>
          <w:color w:val="000000" w:themeColor="text1"/>
        </w:rPr>
      </w:pPr>
      <w:bookmarkStart w:id="21" w:name="bookmark10"/>
      <w:bookmarkStart w:id="22" w:name="_Toc112138243"/>
      <w:bookmarkEnd w:id="21"/>
      <w:r w:rsidRPr="004B64CA">
        <w:rPr>
          <w:rFonts w:hint="eastAsia"/>
          <w:color w:val="000000" w:themeColor="text1"/>
        </w:rPr>
        <w:lastRenderedPageBreak/>
        <w:t>進修推廣部</w:t>
      </w:r>
      <w:bookmarkEnd w:id="22"/>
    </w:p>
    <w:tbl>
      <w:tblPr>
        <w:tblW w:w="0" w:type="auto"/>
        <w:tblInd w:w="124" w:type="dxa"/>
        <w:tblLayout w:type="fixed"/>
        <w:tblCellMar>
          <w:left w:w="0" w:type="dxa"/>
          <w:right w:w="0" w:type="dxa"/>
        </w:tblCellMar>
        <w:tblLook w:val="0000" w:firstRow="0" w:lastRow="0" w:firstColumn="0" w:lastColumn="0" w:noHBand="0" w:noVBand="0"/>
      </w:tblPr>
      <w:tblGrid>
        <w:gridCol w:w="929"/>
        <w:gridCol w:w="900"/>
        <w:gridCol w:w="3961"/>
        <w:gridCol w:w="766"/>
        <w:gridCol w:w="766"/>
        <w:gridCol w:w="763"/>
        <w:gridCol w:w="766"/>
        <w:gridCol w:w="847"/>
      </w:tblGrid>
      <w:tr w:rsidR="004B64CA" w:rsidRPr="004B64CA">
        <w:trPr>
          <w:trHeight w:hRule="exact" w:val="579"/>
        </w:trPr>
        <w:tc>
          <w:tcPr>
            <w:tcW w:w="92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2"/>
                <w:szCs w:val="22"/>
              </w:rPr>
            </w:pPr>
          </w:p>
          <w:p w:rsidR="00561EAA" w:rsidRPr="004B64CA" w:rsidRDefault="00561EAA">
            <w:pPr>
              <w:pStyle w:val="TableParagraph"/>
              <w:kinsoku w:val="0"/>
              <w:overflowPunct w:val="0"/>
              <w:spacing w:before="0" w:line="280" w:lineRule="exact"/>
              <w:ind w:left="338" w:right="82" w:hanging="241"/>
              <w:rPr>
                <w:rFonts w:ascii="Times New Roman" w:eastAsia="新細明體" w:cs="Times New Roman"/>
                <w:color w:val="000000" w:themeColor="text1"/>
              </w:rPr>
            </w:pPr>
            <w:r w:rsidRPr="004B64CA">
              <w:rPr>
                <w:rFonts w:hint="eastAsia"/>
                <w:color w:val="000000" w:themeColor="text1"/>
              </w:rPr>
              <w:t>承辦單位</w:t>
            </w:r>
          </w:p>
        </w:tc>
        <w:tc>
          <w:tcPr>
            <w:tcW w:w="4861"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346"/>
                <w:tab w:val="left" w:pos="1826"/>
                <w:tab w:val="left" w:pos="2306"/>
                <w:tab w:val="left" w:pos="2786"/>
                <w:tab w:val="left" w:pos="3266"/>
                <w:tab w:val="left" w:pos="3746"/>
              </w:tabs>
              <w:kinsoku w:val="0"/>
              <w:overflowPunct w:val="0"/>
              <w:ind w:left="866"/>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3061"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506"/>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7"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177"/>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6"/>
        </w:trPr>
        <w:tc>
          <w:tcPr>
            <w:tcW w:w="92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ind w:left="177"/>
              <w:rPr>
                <w:rFonts w:ascii="Times New Roman" w:eastAsia="新細明體" w:cs="Times New Roman"/>
                <w:color w:val="000000" w:themeColor="text1"/>
              </w:rPr>
            </w:pPr>
          </w:p>
        </w:tc>
        <w:tc>
          <w:tcPr>
            <w:tcW w:w="900"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566"/>
              </w:tabs>
              <w:kinsoku w:val="0"/>
              <w:overflowPunct w:val="0"/>
              <w:ind w:left="86"/>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3961"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575"/>
              </w:tabs>
              <w:kinsoku w:val="0"/>
              <w:overflowPunct w:val="0"/>
              <w:ind w:left="1135"/>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256" w:right="120" w:hanging="120"/>
              <w:rPr>
                <w:rFonts w:ascii="Times New Roman" w:eastAsia="新細明體" w:cs="Times New Roman"/>
                <w:color w:val="000000" w:themeColor="text1"/>
              </w:rPr>
            </w:pPr>
            <w:r w:rsidRPr="004B64CA">
              <w:rPr>
                <w:rFonts w:hint="eastAsia"/>
                <w:color w:val="000000" w:themeColor="text1"/>
              </w:rPr>
              <w:t>承辦人</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136" w:right="120"/>
              <w:rPr>
                <w:rFonts w:ascii="Times New Roman" w:eastAsia="新細明體" w:cs="Times New Roman"/>
                <w:color w:val="000000" w:themeColor="text1"/>
              </w:rPr>
            </w:pPr>
            <w:r w:rsidRPr="004B64CA">
              <w:rPr>
                <w:rFonts w:hint="eastAsia"/>
                <w:color w:val="000000" w:themeColor="text1"/>
              </w:rPr>
              <w:t>二級主管</w:t>
            </w:r>
          </w:p>
        </w:tc>
        <w:tc>
          <w:tcPr>
            <w:tcW w:w="76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136" w:right="117"/>
              <w:rPr>
                <w:rFonts w:ascii="Times New Roman" w:eastAsia="新細明體" w:cs="Times New Roman"/>
                <w:color w:val="000000" w:themeColor="text1"/>
              </w:rPr>
            </w:pPr>
            <w:r w:rsidRPr="004B64CA">
              <w:rPr>
                <w:rFonts w:hint="eastAsia"/>
                <w:color w:val="000000" w:themeColor="text1"/>
              </w:rPr>
              <w:t>一級主管</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校長</w:t>
            </w:r>
          </w:p>
        </w:tc>
        <w:tc>
          <w:tcPr>
            <w:tcW w:w="847"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p>
        </w:tc>
      </w:tr>
      <w:tr w:rsidR="004B64CA" w:rsidRPr="004B64CA">
        <w:trPr>
          <w:trHeight w:hRule="exact" w:val="540"/>
        </w:trPr>
        <w:tc>
          <w:tcPr>
            <w:tcW w:w="929"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24" w:right="155"/>
              <w:rPr>
                <w:rFonts w:ascii="Times New Roman" w:eastAsia="新細明體" w:cs="Times New Roman"/>
                <w:color w:val="000000" w:themeColor="text1"/>
              </w:rPr>
            </w:pPr>
            <w:r w:rsidRPr="004B64CA">
              <w:rPr>
                <w:rFonts w:hint="eastAsia"/>
                <w:color w:val="000000" w:themeColor="text1"/>
              </w:rPr>
              <w:t>教學業務組</w:t>
            </w:r>
          </w:p>
        </w:tc>
        <w:tc>
          <w:tcPr>
            <w:tcW w:w="900"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23" w:right="127"/>
              <w:rPr>
                <w:rFonts w:ascii="Times New Roman" w:eastAsia="新細明體" w:cs="Times New Roman"/>
                <w:color w:val="000000" w:themeColor="text1"/>
              </w:rPr>
            </w:pPr>
            <w:r w:rsidRPr="004B64CA">
              <w:rPr>
                <w:rFonts w:hint="eastAsia"/>
                <w:color w:val="000000" w:themeColor="text1"/>
              </w:rPr>
              <w:t>註冊業務</w:t>
            </w:r>
          </w:p>
        </w:tc>
        <w:tc>
          <w:tcPr>
            <w:tcW w:w="3961"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新舊生註冊</w:t>
            </w:r>
          </w:p>
        </w:tc>
        <w:tc>
          <w:tcPr>
            <w:tcW w:w="766"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4"/>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3"/>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呈報新生學籍</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3"/>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3"/>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3"/>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432"/>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9"/>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保留入學資格之呈報</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9"/>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9"/>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9"/>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畢業生及轉學生名冊呈報</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退學及轉學辦理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休學及復學之辦理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更改姓名、戶籍之辦理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學生證之製發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註冊人數之統計呈報</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10. </w:t>
            </w:r>
            <w:r w:rsidRPr="004B64CA">
              <w:rPr>
                <w:rFonts w:hint="eastAsia"/>
                <w:color w:val="000000" w:themeColor="text1"/>
              </w:rPr>
              <w:t>轉系之申請</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07010C">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23" w:right="-34"/>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23" w:right="-34"/>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23" w:right="-34"/>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11. </w:t>
            </w:r>
            <w:r w:rsidRPr="004B64CA">
              <w:rPr>
                <w:rFonts w:hint="eastAsia"/>
                <w:color w:val="000000" w:themeColor="text1"/>
              </w:rPr>
              <w:t>學期成績單之製發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9"/>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12. </w:t>
            </w:r>
            <w:r w:rsidRPr="004B64CA">
              <w:rPr>
                <w:rFonts w:hint="eastAsia"/>
                <w:color w:val="000000" w:themeColor="text1"/>
              </w:rPr>
              <w:t>畢業總成績之核定與呈報</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13. </w:t>
            </w:r>
            <w:r w:rsidRPr="004B64CA">
              <w:rPr>
                <w:rFonts w:hint="eastAsia"/>
                <w:color w:val="000000" w:themeColor="text1"/>
              </w:rPr>
              <w:t>畢業資格審查及證書之製發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14. </w:t>
            </w:r>
            <w:r w:rsidRPr="004B64CA">
              <w:rPr>
                <w:rFonts w:hint="eastAsia"/>
                <w:color w:val="000000" w:themeColor="text1"/>
              </w:rPr>
              <w:t>修業證明書之核發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15. </w:t>
            </w:r>
            <w:r w:rsidRPr="004B64CA">
              <w:rPr>
                <w:rFonts w:hint="eastAsia"/>
                <w:color w:val="000000" w:themeColor="text1"/>
              </w:rPr>
              <w:t>中英文成績證明之核發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16. </w:t>
            </w:r>
            <w:r w:rsidRPr="004B64CA">
              <w:rPr>
                <w:rFonts w:hint="eastAsia"/>
                <w:color w:val="000000" w:themeColor="text1"/>
              </w:rPr>
              <w:t>英文畢業證書之核發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17. </w:t>
            </w:r>
            <w:r w:rsidRPr="004B64CA">
              <w:rPr>
                <w:rFonts w:hint="eastAsia"/>
                <w:color w:val="000000" w:themeColor="text1"/>
              </w:rPr>
              <w:t>重修成績之登錄與彙整</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18. </w:t>
            </w:r>
            <w:r w:rsidRPr="004B64CA">
              <w:rPr>
                <w:rFonts w:hint="eastAsia"/>
                <w:color w:val="000000" w:themeColor="text1"/>
              </w:rPr>
              <w:t>抵免科目申請</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19.  </w:t>
            </w:r>
            <w:r w:rsidRPr="004B64CA">
              <w:rPr>
                <w:rFonts w:hint="eastAsia"/>
                <w:color w:val="000000" w:themeColor="text1"/>
              </w:rPr>
              <w:t>試題試卷之保存</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30"/>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23" w:right="127"/>
              <w:rPr>
                <w:rFonts w:ascii="Times New Roman" w:eastAsia="新細明體" w:cs="Times New Roman"/>
                <w:color w:val="000000" w:themeColor="text1"/>
              </w:rPr>
            </w:pPr>
            <w:r w:rsidRPr="004B64CA">
              <w:rPr>
                <w:rFonts w:hint="eastAsia"/>
                <w:color w:val="000000" w:themeColor="text1"/>
              </w:rPr>
              <w:t>課</w:t>
            </w:r>
            <w:proofErr w:type="gramStart"/>
            <w:r w:rsidRPr="004B64CA">
              <w:rPr>
                <w:rFonts w:hint="eastAsia"/>
                <w:color w:val="000000" w:themeColor="text1"/>
              </w:rPr>
              <w:t>務</w:t>
            </w:r>
            <w:proofErr w:type="gramEnd"/>
            <w:r w:rsidRPr="004B64CA">
              <w:rPr>
                <w:rFonts w:hint="eastAsia"/>
                <w:color w:val="000000" w:themeColor="text1"/>
              </w:rPr>
              <w:t>業務</w:t>
            </w: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教學大綱之彙整</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7"/>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課程異動更改事宜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419" w:hanging="396"/>
              <w:rPr>
                <w:rFonts w:ascii="Times New Roman" w:eastAsia="新細明體" w:cs="Times New Roman"/>
                <w:color w:val="000000" w:themeColor="text1"/>
              </w:rPr>
            </w:pPr>
            <w:r w:rsidRPr="004B64CA">
              <w:rPr>
                <w:color w:val="000000" w:themeColor="text1"/>
              </w:rPr>
              <w:t>3.</w:t>
            </w:r>
            <w:r w:rsidRPr="004B64CA">
              <w:rPr>
                <w:color w:val="000000" w:themeColor="text1"/>
                <w:spacing w:val="-8"/>
              </w:rPr>
              <w:t xml:space="preserve"> </w:t>
            </w:r>
            <w:r w:rsidRPr="004B64CA">
              <w:rPr>
                <w:rFonts w:hint="eastAsia"/>
                <w:color w:val="000000" w:themeColor="text1"/>
                <w:spacing w:val="-8"/>
              </w:rPr>
              <w:t>協助課程配課、排課及教室分配相關事宜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教師缺</w:t>
            </w:r>
            <w:r w:rsidRPr="004B64CA">
              <w:rPr>
                <w:color w:val="000000" w:themeColor="text1"/>
              </w:rPr>
              <w:t>(</w:t>
            </w:r>
            <w:r w:rsidRPr="004B64CA">
              <w:rPr>
                <w:rFonts w:hint="eastAsia"/>
                <w:color w:val="000000" w:themeColor="text1"/>
              </w:rPr>
              <w:t>補</w:t>
            </w:r>
            <w:r w:rsidRPr="004B64CA">
              <w:rPr>
                <w:color w:val="000000" w:themeColor="text1"/>
              </w:rPr>
              <w:t>)</w:t>
            </w:r>
            <w:r w:rsidRPr="004B64CA">
              <w:rPr>
                <w:rFonts w:hint="eastAsia"/>
                <w:color w:val="000000" w:themeColor="text1"/>
              </w:rPr>
              <w:t>課登記及通知</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21"/>
          <w:pgSz w:w="11910" w:h="16840"/>
          <w:pgMar w:top="780" w:right="980" w:bottom="780" w:left="980" w:header="596" w:footer="592" w:gutter="0"/>
          <w:cols w:space="720" w:equalWidth="0">
            <w:col w:w="9950"/>
          </w:cols>
          <w:noEndnote/>
        </w:sectPr>
      </w:pPr>
    </w:p>
    <w:p w:rsidR="00561EAA" w:rsidRPr="004B64CA" w:rsidRDefault="00561EAA">
      <w:pPr>
        <w:pStyle w:val="a9"/>
        <w:kinsoku w:val="0"/>
        <w:overflowPunct w:val="0"/>
        <w:rPr>
          <w:rFonts w:ascii="Times New Roman" w:eastAsia="新細明體" w:cs="Times New Roman"/>
          <w:color w:val="000000" w:themeColor="text1"/>
          <w:sz w:val="29"/>
          <w:szCs w:val="29"/>
        </w:rPr>
      </w:pPr>
    </w:p>
    <w:tbl>
      <w:tblPr>
        <w:tblW w:w="0" w:type="auto"/>
        <w:tblInd w:w="124" w:type="dxa"/>
        <w:tblLayout w:type="fixed"/>
        <w:tblCellMar>
          <w:left w:w="0" w:type="dxa"/>
          <w:right w:w="0" w:type="dxa"/>
        </w:tblCellMar>
        <w:tblLook w:val="0000" w:firstRow="0" w:lastRow="0" w:firstColumn="0" w:lastColumn="0" w:noHBand="0" w:noVBand="0"/>
      </w:tblPr>
      <w:tblGrid>
        <w:gridCol w:w="929"/>
        <w:gridCol w:w="900"/>
        <w:gridCol w:w="3961"/>
        <w:gridCol w:w="766"/>
        <w:gridCol w:w="766"/>
        <w:gridCol w:w="763"/>
        <w:gridCol w:w="766"/>
        <w:gridCol w:w="847"/>
      </w:tblGrid>
      <w:tr w:rsidR="004B64CA" w:rsidRPr="004B64CA">
        <w:trPr>
          <w:trHeight w:hRule="exact" w:val="578"/>
        </w:trPr>
        <w:tc>
          <w:tcPr>
            <w:tcW w:w="92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2"/>
              <w:rPr>
                <w:rFonts w:ascii="Times New Roman" w:eastAsia="新細明體" w:cs="Times New Roman"/>
                <w:color w:val="000000" w:themeColor="text1"/>
                <w:sz w:val="25"/>
                <w:szCs w:val="25"/>
              </w:rPr>
            </w:pPr>
          </w:p>
          <w:p w:rsidR="00561EAA" w:rsidRPr="004B64CA" w:rsidRDefault="00561EAA">
            <w:pPr>
              <w:pStyle w:val="TableParagraph"/>
              <w:kinsoku w:val="0"/>
              <w:overflowPunct w:val="0"/>
              <w:spacing w:before="1" w:line="282" w:lineRule="exact"/>
              <w:ind w:left="338" w:right="82" w:hanging="241"/>
              <w:rPr>
                <w:rFonts w:ascii="Times New Roman" w:eastAsia="新細明體" w:cs="Times New Roman"/>
                <w:color w:val="000000" w:themeColor="text1"/>
              </w:rPr>
            </w:pPr>
            <w:r w:rsidRPr="004B64CA">
              <w:rPr>
                <w:rFonts w:hint="eastAsia"/>
                <w:color w:val="000000" w:themeColor="text1"/>
              </w:rPr>
              <w:t>承辦單位</w:t>
            </w:r>
          </w:p>
        </w:tc>
        <w:tc>
          <w:tcPr>
            <w:tcW w:w="4861"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346"/>
                <w:tab w:val="left" w:pos="1826"/>
                <w:tab w:val="left" w:pos="2306"/>
                <w:tab w:val="left" w:pos="2786"/>
                <w:tab w:val="left" w:pos="3266"/>
                <w:tab w:val="left" w:pos="3746"/>
              </w:tabs>
              <w:kinsoku w:val="0"/>
              <w:overflowPunct w:val="0"/>
              <w:ind w:left="866"/>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3061"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506"/>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7"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4B64CA" w:rsidRDefault="00561EAA">
            <w:pPr>
              <w:pStyle w:val="TableParagraph"/>
              <w:kinsoku w:val="0"/>
              <w:overflowPunct w:val="0"/>
              <w:spacing w:before="0"/>
              <w:ind w:left="177"/>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7"/>
        </w:trPr>
        <w:tc>
          <w:tcPr>
            <w:tcW w:w="92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ind w:left="177"/>
              <w:rPr>
                <w:rFonts w:ascii="Times New Roman" w:eastAsia="新細明體" w:cs="Times New Roman"/>
                <w:color w:val="000000" w:themeColor="text1"/>
              </w:rPr>
            </w:pPr>
          </w:p>
        </w:tc>
        <w:tc>
          <w:tcPr>
            <w:tcW w:w="900"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566"/>
              </w:tabs>
              <w:kinsoku w:val="0"/>
              <w:overflowPunct w:val="0"/>
              <w:ind w:left="86"/>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3961"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575"/>
              </w:tabs>
              <w:kinsoku w:val="0"/>
              <w:overflowPunct w:val="0"/>
              <w:ind w:left="1135"/>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256" w:right="120" w:hanging="120"/>
              <w:rPr>
                <w:rFonts w:ascii="Times New Roman" w:eastAsia="新細明體" w:cs="Times New Roman"/>
                <w:color w:val="000000" w:themeColor="text1"/>
              </w:rPr>
            </w:pPr>
            <w:r w:rsidRPr="004B64CA">
              <w:rPr>
                <w:rFonts w:hint="eastAsia"/>
                <w:color w:val="000000" w:themeColor="text1"/>
              </w:rPr>
              <w:t>承辦人</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36" w:right="120"/>
              <w:rPr>
                <w:rFonts w:ascii="Times New Roman" w:eastAsia="新細明體" w:cs="Times New Roman"/>
                <w:color w:val="000000" w:themeColor="text1"/>
              </w:rPr>
            </w:pPr>
            <w:r w:rsidRPr="004B64CA">
              <w:rPr>
                <w:rFonts w:hint="eastAsia"/>
                <w:color w:val="000000" w:themeColor="text1"/>
              </w:rPr>
              <w:t>二級主管</w:t>
            </w:r>
          </w:p>
        </w:tc>
        <w:tc>
          <w:tcPr>
            <w:tcW w:w="76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36" w:right="117"/>
              <w:rPr>
                <w:rFonts w:ascii="Times New Roman" w:eastAsia="新細明體" w:cs="Times New Roman"/>
                <w:color w:val="000000" w:themeColor="text1"/>
              </w:rPr>
            </w:pPr>
            <w:r w:rsidRPr="004B64CA">
              <w:rPr>
                <w:rFonts w:hint="eastAsia"/>
                <w:color w:val="000000" w:themeColor="text1"/>
              </w:rPr>
              <w:t>一級主管</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137"/>
              <w:rPr>
                <w:rFonts w:ascii="Times New Roman" w:eastAsia="新細明體" w:cs="Times New Roman"/>
                <w:color w:val="000000" w:themeColor="text1"/>
              </w:rPr>
            </w:pPr>
            <w:r w:rsidRPr="004B64CA">
              <w:rPr>
                <w:rFonts w:hint="eastAsia"/>
                <w:color w:val="000000" w:themeColor="text1"/>
              </w:rPr>
              <w:t>校長</w:t>
            </w:r>
          </w:p>
        </w:tc>
        <w:tc>
          <w:tcPr>
            <w:tcW w:w="847"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137"/>
              <w:rPr>
                <w:rFonts w:ascii="Times New Roman" w:eastAsia="新細明體" w:cs="Times New Roman"/>
                <w:color w:val="000000" w:themeColor="text1"/>
              </w:rPr>
            </w:pPr>
          </w:p>
        </w:tc>
      </w:tr>
      <w:tr w:rsidR="004B64CA" w:rsidRPr="004B64CA">
        <w:trPr>
          <w:trHeight w:hRule="exact" w:val="587"/>
        </w:trPr>
        <w:tc>
          <w:tcPr>
            <w:tcW w:w="929"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教師雲端調、補課之處理</w:t>
            </w:r>
          </w:p>
        </w:tc>
        <w:tc>
          <w:tcPr>
            <w:tcW w:w="766"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rsidTr="00BD7E20">
        <w:trPr>
          <w:trHeight w:hRule="exact" w:val="630"/>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419" w:hanging="396"/>
              <w:rPr>
                <w:rFonts w:ascii="Times New Roman" w:eastAsia="新細明體" w:cs="Times New Roman"/>
                <w:color w:val="000000" w:themeColor="text1"/>
              </w:rPr>
            </w:pPr>
            <w:r w:rsidRPr="004B64CA">
              <w:rPr>
                <w:color w:val="000000" w:themeColor="text1"/>
              </w:rPr>
              <w:t>6.</w:t>
            </w:r>
            <w:r w:rsidRPr="004B64CA">
              <w:rPr>
                <w:color w:val="000000" w:themeColor="text1"/>
                <w:spacing w:val="-7"/>
              </w:rPr>
              <w:t xml:space="preserve"> </w:t>
            </w:r>
            <w:r w:rsidRPr="004B64CA">
              <w:rPr>
                <w:rFonts w:hint="eastAsia"/>
                <w:color w:val="000000" w:themeColor="text1"/>
                <w:spacing w:val="-7"/>
              </w:rPr>
              <w:t>學生選課及加、退選</w:t>
            </w:r>
            <w:r w:rsidRPr="004B64CA">
              <w:rPr>
                <w:rFonts w:hint="eastAsia"/>
                <w:color w:val="000000" w:themeColor="text1"/>
              </w:rPr>
              <w:t>（含更正</w:t>
            </w:r>
            <w:r w:rsidRPr="004B64CA">
              <w:rPr>
                <w:rFonts w:hint="eastAsia"/>
                <w:color w:val="000000" w:themeColor="text1"/>
                <w:spacing w:val="-17"/>
              </w:rPr>
              <w:t>）</w:t>
            </w:r>
            <w:r w:rsidRPr="004B64CA">
              <w:rPr>
                <w:rFonts w:hint="eastAsia"/>
                <w:color w:val="000000" w:themeColor="text1"/>
              </w:rPr>
              <w:t>作業</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校際選課事宜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預警退選相關事宜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rsidTr="00BD7E20">
        <w:trPr>
          <w:trHeight w:hRule="exact" w:val="69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419" w:hanging="396"/>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期中教學意見調查及教學評量相關事宜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10. </w:t>
            </w:r>
            <w:r w:rsidRPr="004B64CA">
              <w:rPr>
                <w:rFonts w:hint="eastAsia"/>
                <w:color w:val="000000" w:themeColor="text1"/>
              </w:rPr>
              <w:t>重、補修（暑修）課程作業</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11. </w:t>
            </w:r>
            <w:r w:rsidRPr="004B64CA">
              <w:rPr>
                <w:rFonts w:hint="eastAsia"/>
                <w:color w:val="000000" w:themeColor="text1"/>
              </w:rPr>
              <w:t>試題試卷之製備</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449"/>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6"/>
              <w:ind w:left="23"/>
              <w:rPr>
                <w:rFonts w:ascii="Times New Roman" w:eastAsia="新細明體" w:cs="Times New Roman"/>
                <w:color w:val="000000" w:themeColor="text1"/>
              </w:rPr>
            </w:pPr>
            <w:r w:rsidRPr="004B64CA">
              <w:rPr>
                <w:color w:val="000000" w:themeColor="text1"/>
              </w:rPr>
              <w:t xml:space="preserve">12. </w:t>
            </w:r>
            <w:r w:rsidRPr="004B64CA">
              <w:rPr>
                <w:rFonts w:hint="eastAsia"/>
                <w:color w:val="000000" w:themeColor="text1"/>
              </w:rPr>
              <w:t>補考之辦理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6"/>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6"/>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6"/>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13. </w:t>
            </w:r>
            <w:r w:rsidRPr="004B64CA">
              <w:rPr>
                <w:rFonts w:hint="eastAsia"/>
                <w:color w:val="000000" w:themeColor="text1"/>
              </w:rPr>
              <w:t>擬訂進修部年度行事曆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419" w:right="6" w:hanging="396"/>
              <w:rPr>
                <w:rFonts w:ascii="Times New Roman" w:eastAsia="新細明體" w:cs="Times New Roman"/>
                <w:color w:val="000000" w:themeColor="text1"/>
              </w:rPr>
            </w:pPr>
            <w:r w:rsidRPr="004B64CA">
              <w:rPr>
                <w:color w:val="000000" w:themeColor="text1"/>
              </w:rPr>
              <w:t>14.</w:t>
            </w:r>
            <w:r w:rsidRPr="004B64CA">
              <w:rPr>
                <w:color w:val="000000" w:themeColor="text1"/>
                <w:spacing w:val="-22"/>
              </w:rPr>
              <w:t xml:space="preserve"> </w:t>
            </w:r>
            <w:r w:rsidRPr="004B64CA">
              <w:rPr>
                <w:rFonts w:hint="eastAsia"/>
                <w:color w:val="000000" w:themeColor="text1"/>
                <w:spacing w:val="-22"/>
              </w:rPr>
              <w:t>教師鐘點費</w:t>
            </w:r>
            <w:r w:rsidRPr="004B64CA">
              <w:rPr>
                <w:rFonts w:hint="eastAsia"/>
                <w:color w:val="000000" w:themeColor="text1"/>
              </w:rPr>
              <w:t>（代課鐘點費</w:t>
            </w:r>
            <w:r w:rsidRPr="004B64CA">
              <w:rPr>
                <w:rFonts w:hint="eastAsia"/>
                <w:color w:val="000000" w:themeColor="text1"/>
                <w:spacing w:val="-46"/>
              </w:rPr>
              <w:t>）</w:t>
            </w:r>
            <w:r w:rsidRPr="004B64CA">
              <w:rPr>
                <w:rFonts w:hint="eastAsia"/>
                <w:color w:val="000000" w:themeColor="text1"/>
              </w:rPr>
              <w:t>核算及名冊製作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15. </w:t>
            </w:r>
            <w:r w:rsidRPr="004B64CA">
              <w:rPr>
                <w:rFonts w:hint="eastAsia"/>
                <w:color w:val="000000" w:themeColor="text1"/>
              </w:rPr>
              <w:t>公務人員終身學習時數登錄</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929"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155"/>
              <w:rPr>
                <w:rFonts w:ascii="Times New Roman" w:eastAsia="新細明體" w:cs="Times New Roman"/>
                <w:color w:val="000000" w:themeColor="text1"/>
              </w:rPr>
            </w:pPr>
            <w:r w:rsidRPr="004B64CA">
              <w:rPr>
                <w:rFonts w:hint="eastAsia"/>
                <w:color w:val="000000" w:themeColor="text1"/>
              </w:rPr>
              <w:t>學生事務組</w:t>
            </w:r>
          </w:p>
        </w:tc>
        <w:tc>
          <w:tcPr>
            <w:tcW w:w="900"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127"/>
              <w:rPr>
                <w:rFonts w:ascii="Times New Roman" w:eastAsia="新細明體" w:cs="Times New Roman"/>
                <w:color w:val="000000" w:themeColor="text1"/>
              </w:rPr>
            </w:pPr>
            <w:r w:rsidRPr="004B64CA">
              <w:rPr>
                <w:rFonts w:hint="eastAsia"/>
                <w:color w:val="000000" w:themeColor="text1"/>
              </w:rPr>
              <w:t>輔導業務</w:t>
            </w: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ight="-4"/>
              <w:rPr>
                <w:rFonts w:ascii="Times New Roman" w:eastAsia="新細明體" w:cs="Times New Roman"/>
                <w:color w:val="000000" w:themeColor="text1"/>
              </w:rPr>
            </w:pPr>
            <w:r w:rsidRPr="004B64CA">
              <w:rPr>
                <w:color w:val="000000" w:themeColor="text1"/>
              </w:rPr>
              <w:t>1.</w:t>
            </w:r>
            <w:r w:rsidRPr="004B64CA">
              <w:rPr>
                <w:color w:val="000000" w:themeColor="text1"/>
                <w:spacing w:val="-6"/>
              </w:rPr>
              <w:t xml:space="preserve"> </w:t>
            </w:r>
            <w:r w:rsidRPr="004B64CA">
              <w:rPr>
                <w:rFonts w:hint="eastAsia"/>
                <w:color w:val="000000" w:themeColor="text1"/>
                <w:spacing w:val="-6"/>
              </w:rPr>
              <w:t>學生之生活輔導資料建立與運用</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9"/>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意外及特殊事件之處理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127"/>
              <w:rPr>
                <w:rFonts w:ascii="Times New Roman" w:eastAsia="新細明體" w:cs="Times New Roman"/>
                <w:color w:val="000000" w:themeColor="text1"/>
              </w:rPr>
            </w:pPr>
            <w:r w:rsidRPr="004B64CA">
              <w:rPr>
                <w:rFonts w:hint="eastAsia"/>
                <w:color w:val="000000" w:themeColor="text1"/>
              </w:rPr>
              <w:t>學</w:t>
            </w:r>
            <w:proofErr w:type="gramStart"/>
            <w:r w:rsidRPr="004B64CA">
              <w:rPr>
                <w:rFonts w:hint="eastAsia"/>
                <w:color w:val="000000" w:themeColor="text1"/>
              </w:rPr>
              <w:t>務</w:t>
            </w:r>
            <w:proofErr w:type="gramEnd"/>
            <w:r w:rsidRPr="004B64CA">
              <w:rPr>
                <w:rFonts w:hint="eastAsia"/>
                <w:color w:val="000000" w:themeColor="text1"/>
              </w:rPr>
              <w:t>業務</w:t>
            </w: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學生之獎懲、請假之核發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419" w:hanging="396"/>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負責學生請假、缺</w:t>
            </w:r>
            <w:proofErr w:type="gramStart"/>
            <w:r w:rsidRPr="004B64CA">
              <w:rPr>
                <w:rFonts w:hint="eastAsia"/>
                <w:color w:val="000000" w:themeColor="text1"/>
              </w:rPr>
              <w:t>曠</w:t>
            </w:r>
            <w:proofErr w:type="gramEnd"/>
            <w:r w:rsidRPr="004B64CA">
              <w:rPr>
                <w:rFonts w:hint="eastAsia"/>
                <w:color w:val="000000" w:themeColor="text1"/>
              </w:rPr>
              <w:t>、獎懲之登記</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419" w:hanging="396"/>
              <w:rPr>
                <w:rFonts w:ascii="Times New Roman" w:eastAsia="新細明體" w:cs="Times New Roman"/>
                <w:color w:val="000000" w:themeColor="text1"/>
              </w:rPr>
            </w:pPr>
            <w:r w:rsidRPr="004B64CA">
              <w:rPr>
                <w:color w:val="000000" w:themeColor="text1"/>
              </w:rPr>
              <w:t>3.</w:t>
            </w:r>
            <w:r w:rsidRPr="004B64CA">
              <w:rPr>
                <w:color w:val="000000" w:themeColor="text1"/>
                <w:spacing w:val="-8"/>
              </w:rPr>
              <w:t xml:space="preserve"> </w:t>
            </w:r>
            <w:r w:rsidRPr="004B64CA">
              <w:rPr>
                <w:rFonts w:hint="eastAsia"/>
                <w:color w:val="000000" w:themeColor="text1"/>
                <w:spacing w:val="-8"/>
              </w:rPr>
              <w:t>統計學期操行成績核算、考核及登錄</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ight="-4"/>
              <w:rPr>
                <w:rFonts w:ascii="Times New Roman" w:eastAsia="新細明體" w:cs="Times New Roman"/>
                <w:color w:val="000000" w:themeColor="text1"/>
              </w:rPr>
            </w:pPr>
            <w:r w:rsidRPr="004B64CA">
              <w:rPr>
                <w:color w:val="000000" w:themeColor="text1"/>
              </w:rPr>
              <w:t>4.</w:t>
            </w:r>
            <w:r w:rsidRPr="004B64CA">
              <w:rPr>
                <w:color w:val="000000" w:themeColor="text1"/>
                <w:spacing w:val="-6"/>
              </w:rPr>
              <w:t xml:space="preserve"> </w:t>
            </w:r>
            <w:r w:rsidRPr="004B64CA">
              <w:rPr>
                <w:rFonts w:hint="eastAsia"/>
                <w:color w:val="000000" w:themeColor="text1"/>
                <w:spacing w:val="-6"/>
              </w:rPr>
              <w:t>新生訓練各項資料之準備與分發</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幹部訓練計劃、執行與考核</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協助學生各項課外活動之進行</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55" w:lineRule="exact"/>
              <w:ind w:left="23"/>
              <w:rPr>
                <w:color w:val="000000" w:themeColor="text1"/>
                <w:spacing w:val="-8"/>
              </w:rPr>
            </w:pPr>
            <w:r w:rsidRPr="004B64CA">
              <w:rPr>
                <w:color w:val="000000" w:themeColor="text1"/>
              </w:rPr>
              <w:t>7.</w:t>
            </w:r>
            <w:r w:rsidRPr="004B64CA">
              <w:rPr>
                <w:color w:val="000000" w:themeColor="text1"/>
                <w:spacing w:val="-8"/>
              </w:rPr>
              <w:t xml:space="preserve"> </w:t>
            </w:r>
            <w:r w:rsidRPr="004B64CA">
              <w:rPr>
                <w:rFonts w:hint="eastAsia"/>
                <w:color w:val="000000" w:themeColor="text1"/>
                <w:spacing w:val="-8"/>
              </w:rPr>
              <w:t>辦理學生緩徵、</w:t>
            </w:r>
            <w:proofErr w:type="gramStart"/>
            <w:r w:rsidRPr="004B64CA">
              <w:rPr>
                <w:rFonts w:hint="eastAsia"/>
                <w:color w:val="000000" w:themeColor="text1"/>
                <w:spacing w:val="-8"/>
              </w:rPr>
              <w:t>儘</w:t>
            </w:r>
            <w:proofErr w:type="gramEnd"/>
            <w:r w:rsidRPr="004B64CA">
              <w:rPr>
                <w:rFonts w:hint="eastAsia"/>
                <w:color w:val="000000" w:themeColor="text1"/>
                <w:spacing w:val="-8"/>
              </w:rPr>
              <w:t>召申請及消滅有</w:t>
            </w:r>
          </w:p>
          <w:p w:rsidR="00561EAA" w:rsidRPr="004B64CA" w:rsidRDefault="00561EAA">
            <w:pPr>
              <w:pStyle w:val="TableParagraph"/>
              <w:kinsoku w:val="0"/>
              <w:overflowPunct w:val="0"/>
              <w:spacing w:before="0" w:line="298" w:lineRule="exact"/>
              <w:ind w:left="419"/>
              <w:rPr>
                <w:rFonts w:ascii="Times New Roman" w:eastAsia="新細明體" w:cs="Times New Roman"/>
                <w:color w:val="000000" w:themeColor="text1"/>
              </w:rPr>
            </w:pPr>
            <w:r w:rsidRPr="004B64CA">
              <w:rPr>
                <w:rFonts w:hint="eastAsia"/>
                <w:color w:val="000000" w:themeColor="text1"/>
              </w:rPr>
              <w:t>關業務</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協助畢聯會業務之執行</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學生社團之輔導</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BD7E20" w:rsidRPr="004B64CA" w:rsidRDefault="00561EAA" w:rsidP="00BD7E20">
            <w:pPr>
              <w:pStyle w:val="TableParagraph"/>
              <w:kinsoku w:val="0"/>
              <w:overflowPunct w:val="0"/>
              <w:spacing w:before="0" w:line="213" w:lineRule="auto"/>
              <w:ind w:left="310" w:hanging="287"/>
              <w:rPr>
                <w:color w:val="000000" w:themeColor="text1"/>
              </w:rPr>
            </w:pPr>
            <w:r w:rsidRPr="004B64CA">
              <w:rPr>
                <w:color w:val="000000" w:themeColor="text1"/>
              </w:rPr>
              <w:t>10.</w:t>
            </w:r>
            <w:proofErr w:type="gramStart"/>
            <w:r w:rsidRPr="004B64CA">
              <w:rPr>
                <w:rFonts w:hint="eastAsia"/>
                <w:color w:val="000000" w:themeColor="text1"/>
              </w:rPr>
              <w:t>協助課指組</w:t>
            </w:r>
            <w:proofErr w:type="gramEnd"/>
            <w:r w:rsidRPr="004B64CA">
              <w:rPr>
                <w:rFonts w:hint="eastAsia"/>
                <w:color w:val="000000" w:themeColor="text1"/>
              </w:rPr>
              <w:t>公告各類獎助學金申</w:t>
            </w:r>
          </w:p>
          <w:p w:rsidR="00561EAA" w:rsidRPr="004B64CA" w:rsidRDefault="00561EAA" w:rsidP="00BD7E20">
            <w:pPr>
              <w:pStyle w:val="TableParagraph"/>
              <w:kinsoku w:val="0"/>
              <w:overflowPunct w:val="0"/>
              <w:spacing w:before="0" w:line="213" w:lineRule="auto"/>
              <w:ind w:firstLineChars="150" w:firstLine="360"/>
              <w:rPr>
                <w:rFonts w:ascii="Times New Roman" w:eastAsia="新細明體" w:cs="Times New Roman"/>
                <w:color w:val="000000" w:themeColor="text1"/>
              </w:rPr>
            </w:pPr>
            <w:r w:rsidRPr="004B64CA">
              <w:rPr>
                <w:rFonts w:hint="eastAsia"/>
                <w:color w:val="000000" w:themeColor="text1"/>
              </w:rPr>
              <w:t>請事宜</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929"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BD7E20" w:rsidRPr="004B64CA" w:rsidRDefault="00BD7E20">
            <w:pPr>
              <w:pStyle w:val="TableParagraph"/>
              <w:kinsoku w:val="0"/>
              <w:overflowPunct w:val="0"/>
              <w:spacing w:before="0" w:line="213" w:lineRule="auto"/>
              <w:ind w:left="419" w:hanging="396"/>
              <w:rPr>
                <w:color w:val="000000" w:themeColor="text1"/>
              </w:rPr>
            </w:pPr>
            <w:r w:rsidRPr="004B64CA">
              <w:rPr>
                <w:color w:val="000000" w:themeColor="text1"/>
              </w:rPr>
              <w:t>11.</w:t>
            </w:r>
            <w:r w:rsidR="00561EAA" w:rsidRPr="004B64CA">
              <w:rPr>
                <w:rFonts w:hint="eastAsia"/>
                <w:color w:val="000000" w:themeColor="text1"/>
              </w:rPr>
              <w:t>班會紀錄簿及學生意見反應表之</w:t>
            </w:r>
          </w:p>
          <w:p w:rsidR="00561EAA" w:rsidRPr="004B64CA" w:rsidRDefault="00561EAA" w:rsidP="00BD7E20">
            <w:pPr>
              <w:pStyle w:val="TableParagraph"/>
              <w:kinsoku w:val="0"/>
              <w:overflowPunct w:val="0"/>
              <w:spacing w:before="0" w:line="213" w:lineRule="auto"/>
              <w:ind w:firstLineChars="150" w:firstLine="360"/>
              <w:rPr>
                <w:rFonts w:ascii="Times New Roman" w:eastAsia="新細明體" w:cs="Times New Roman"/>
                <w:color w:val="000000" w:themeColor="text1"/>
              </w:rPr>
            </w:pPr>
            <w:r w:rsidRPr="004B64CA">
              <w:rPr>
                <w:rFonts w:hint="eastAsia"/>
                <w:color w:val="000000" w:themeColor="text1"/>
              </w:rPr>
              <w:t>處理</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37"/>
              <w:jc w:val="right"/>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pgSz w:w="11910" w:h="16840"/>
          <w:pgMar w:top="780" w:right="980" w:bottom="780" w:left="980" w:header="596" w:footer="592" w:gutter="0"/>
          <w:cols w:space="720"/>
          <w:noEndnote/>
        </w:sectPr>
      </w:pPr>
    </w:p>
    <w:p w:rsidR="00561EAA" w:rsidRPr="004B64CA" w:rsidRDefault="00561EAA">
      <w:pPr>
        <w:pStyle w:val="a9"/>
        <w:kinsoku w:val="0"/>
        <w:overflowPunct w:val="0"/>
        <w:rPr>
          <w:rFonts w:ascii="Times New Roman" w:eastAsia="新細明體" w:cs="Times New Roman"/>
          <w:color w:val="000000" w:themeColor="text1"/>
          <w:sz w:val="29"/>
          <w:szCs w:val="29"/>
        </w:rPr>
      </w:pPr>
    </w:p>
    <w:tbl>
      <w:tblPr>
        <w:tblW w:w="0" w:type="auto"/>
        <w:tblInd w:w="124" w:type="dxa"/>
        <w:tblLayout w:type="fixed"/>
        <w:tblCellMar>
          <w:left w:w="0" w:type="dxa"/>
          <w:right w:w="0" w:type="dxa"/>
        </w:tblCellMar>
        <w:tblLook w:val="0000" w:firstRow="0" w:lastRow="0" w:firstColumn="0" w:lastColumn="0" w:noHBand="0" w:noVBand="0"/>
      </w:tblPr>
      <w:tblGrid>
        <w:gridCol w:w="929"/>
        <w:gridCol w:w="900"/>
        <w:gridCol w:w="3961"/>
        <w:gridCol w:w="766"/>
        <w:gridCol w:w="766"/>
        <w:gridCol w:w="763"/>
        <w:gridCol w:w="766"/>
        <w:gridCol w:w="847"/>
      </w:tblGrid>
      <w:tr w:rsidR="004B64CA" w:rsidRPr="004B64CA">
        <w:trPr>
          <w:trHeight w:hRule="exact" w:val="578"/>
        </w:trPr>
        <w:tc>
          <w:tcPr>
            <w:tcW w:w="92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2"/>
              <w:rPr>
                <w:rFonts w:ascii="Times New Roman" w:eastAsia="新細明體" w:cs="Times New Roman"/>
                <w:color w:val="000000" w:themeColor="text1"/>
                <w:sz w:val="25"/>
                <w:szCs w:val="25"/>
              </w:rPr>
            </w:pPr>
          </w:p>
          <w:p w:rsidR="00561EAA" w:rsidRPr="004B64CA" w:rsidRDefault="00561EAA">
            <w:pPr>
              <w:pStyle w:val="TableParagraph"/>
              <w:kinsoku w:val="0"/>
              <w:overflowPunct w:val="0"/>
              <w:spacing w:before="1" w:line="282" w:lineRule="exact"/>
              <w:ind w:left="338" w:right="82" w:hanging="241"/>
              <w:rPr>
                <w:rFonts w:ascii="Times New Roman" w:eastAsia="新細明體" w:cs="Times New Roman"/>
                <w:color w:val="000000" w:themeColor="text1"/>
              </w:rPr>
            </w:pPr>
            <w:r w:rsidRPr="004B64CA">
              <w:rPr>
                <w:rFonts w:hint="eastAsia"/>
                <w:color w:val="000000" w:themeColor="text1"/>
              </w:rPr>
              <w:t>承辦單位</w:t>
            </w:r>
          </w:p>
        </w:tc>
        <w:tc>
          <w:tcPr>
            <w:tcW w:w="4861"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346"/>
                <w:tab w:val="left" w:pos="1826"/>
                <w:tab w:val="left" w:pos="2306"/>
                <w:tab w:val="left" w:pos="2786"/>
                <w:tab w:val="left" w:pos="3266"/>
                <w:tab w:val="left" w:pos="3746"/>
              </w:tabs>
              <w:kinsoku w:val="0"/>
              <w:overflowPunct w:val="0"/>
              <w:ind w:left="866"/>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3061"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506"/>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7"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4B64CA" w:rsidRDefault="00561EAA">
            <w:pPr>
              <w:pStyle w:val="TableParagraph"/>
              <w:kinsoku w:val="0"/>
              <w:overflowPunct w:val="0"/>
              <w:spacing w:before="0"/>
              <w:ind w:left="177"/>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7"/>
        </w:trPr>
        <w:tc>
          <w:tcPr>
            <w:tcW w:w="92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ind w:left="177"/>
              <w:rPr>
                <w:rFonts w:ascii="Times New Roman" w:eastAsia="新細明體" w:cs="Times New Roman"/>
                <w:color w:val="000000" w:themeColor="text1"/>
              </w:rPr>
            </w:pPr>
          </w:p>
        </w:tc>
        <w:tc>
          <w:tcPr>
            <w:tcW w:w="900"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566"/>
              </w:tabs>
              <w:kinsoku w:val="0"/>
              <w:overflowPunct w:val="0"/>
              <w:ind w:left="86"/>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3961"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575"/>
              </w:tabs>
              <w:kinsoku w:val="0"/>
              <w:overflowPunct w:val="0"/>
              <w:ind w:left="1135"/>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256" w:right="120" w:hanging="120"/>
              <w:rPr>
                <w:rFonts w:ascii="Times New Roman" w:eastAsia="新細明體" w:cs="Times New Roman"/>
                <w:color w:val="000000" w:themeColor="text1"/>
              </w:rPr>
            </w:pPr>
            <w:r w:rsidRPr="004B64CA">
              <w:rPr>
                <w:rFonts w:hint="eastAsia"/>
                <w:color w:val="000000" w:themeColor="text1"/>
              </w:rPr>
              <w:t>承辦人</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36" w:right="120"/>
              <w:rPr>
                <w:rFonts w:ascii="Times New Roman" w:eastAsia="新細明體" w:cs="Times New Roman"/>
                <w:color w:val="000000" w:themeColor="text1"/>
              </w:rPr>
            </w:pPr>
            <w:r w:rsidRPr="004B64CA">
              <w:rPr>
                <w:rFonts w:hint="eastAsia"/>
                <w:color w:val="000000" w:themeColor="text1"/>
              </w:rPr>
              <w:t>二級主管</w:t>
            </w:r>
          </w:p>
        </w:tc>
        <w:tc>
          <w:tcPr>
            <w:tcW w:w="76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36" w:right="117"/>
              <w:rPr>
                <w:rFonts w:ascii="Times New Roman" w:eastAsia="新細明體" w:cs="Times New Roman"/>
                <w:color w:val="000000" w:themeColor="text1"/>
              </w:rPr>
            </w:pPr>
            <w:r w:rsidRPr="004B64CA">
              <w:rPr>
                <w:rFonts w:hint="eastAsia"/>
                <w:color w:val="000000" w:themeColor="text1"/>
              </w:rPr>
              <w:t>一級主管</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校長</w:t>
            </w:r>
          </w:p>
        </w:tc>
        <w:tc>
          <w:tcPr>
            <w:tcW w:w="847"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137"/>
              <w:jc w:val="right"/>
              <w:rPr>
                <w:rFonts w:ascii="Times New Roman" w:eastAsia="新細明體" w:cs="Times New Roman"/>
                <w:color w:val="000000" w:themeColor="text1"/>
              </w:rPr>
            </w:pPr>
          </w:p>
        </w:tc>
      </w:tr>
      <w:tr w:rsidR="004B64CA" w:rsidRPr="004B64CA" w:rsidTr="00F27DE2">
        <w:trPr>
          <w:trHeight w:hRule="exact" w:val="580"/>
        </w:trPr>
        <w:tc>
          <w:tcPr>
            <w:tcW w:w="929" w:type="dxa"/>
            <w:vMerge w:val="restart"/>
            <w:tcBorders>
              <w:top w:val="double" w:sz="4" w:space="0" w:color="000000"/>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val="restart"/>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doub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0" w:line="213" w:lineRule="auto"/>
              <w:ind w:left="419" w:hanging="396"/>
              <w:rPr>
                <w:rFonts w:ascii="Times New Roman" w:eastAsia="新細明體" w:cs="Times New Roman"/>
                <w:color w:val="000000" w:themeColor="text1"/>
              </w:rPr>
            </w:pPr>
            <w:r w:rsidRPr="004B64CA">
              <w:rPr>
                <w:color w:val="000000" w:themeColor="text1"/>
              </w:rPr>
              <w:t xml:space="preserve">12. </w:t>
            </w:r>
            <w:r w:rsidRPr="004B64CA">
              <w:rPr>
                <w:rFonts w:hint="eastAsia"/>
                <w:color w:val="000000" w:themeColor="text1"/>
              </w:rPr>
              <w:t>協助衛保組辦理新生體檢作業與保健工作</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96"/>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96"/>
              <w:ind w:left="114"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644"/>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0" w:line="280" w:lineRule="exact"/>
              <w:ind w:left="419" w:hanging="396"/>
              <w:rPr>
                <w:rFonts w:ascii="Times New Roman" w:eastAsia="新細明體" w:cs="Times New Roman"/>
                <w:color w:val="000000" w:themeColor="text1"/>
              </w:rPr>
            </w:pPr>
            <w:r w:rsidRPr="004B64CA">
              <w:rPr>
                <w:color w:val="000000" w:themeColor="text1"/>
              </w:rPr>
              <w:t xml:space="preserve">13. </w:t>
            </w:r>
            <w:r w:rsidRPr="004B64CA">
              <w:rPr>
                <w:rFonts w:hint="eastAsia"/>
                <w:color w:val="000000" w:themeColor="text1"/>
              </w:rPr>
              <w:t>受理學生就學貸款之申請</w:t>
            </w:r>
            <w:proofErr w:type="gramStart"/>
            <w:r w:rsidRPr="004B64CA">
              <w:rPr>
                <w:rFonts w:hint="eastAsia"/>
                <w:color w:val="000000" w:themeColor="text1"/>
              </w:rPr>
              <w:t>及溢貸</w:t>
            </w:r>
            <w:proofErr w:type="gramEnd"/>
            <w:r w:rsidRPr="004B64CA">
              <w:rPr>
                <w:rFonts w:hint="eastAsia"/>
                <w:color w:val="000000" w:themeColor="text1"/>
              </w:rPr>
              <w:t>退費</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144"/>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144"/>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144"/>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0"/>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2" w:line="237" w:lineRule="auto"/>
              <w:ind w:left="23" w:right="23"/>
              <w:jc w:val="both"/>
              <w:rPr>
                <w:rFonts w:ascii="Times New Roman" w:eastAsia="新細明體" w:cs="Times New Roman"/>
                <w:color w:val="000000" w:themeColor="text1"/>
              </w:rPr>
            </w:pPr>
          </w:p>
        </w:tc>
      </w:tr>
      <w:tr w:rsidR="004B64CA" w:rsidRPr="004B64CA" w:rsidTr="00F27DE2">
        <w:trPr>
          <w:trHeight w:hRule="exact" w:val="518"/>
        </w:trPr>
        <w:tc>
          <w:tcPr>
            <w:tcW w:w="929" w:type="dxa"/>
            <w:vMerge/>
            <w:tcBorders>
              <w:left w:val="single" w:sz="4" w:space="0" w:color="000000"/>
              <w:right w:val="single" w:sz="4" w:space="0" w:color="000000"/>
            </w:tcBorders>
          </w:tcPr>
          <w:p w:rsidR="00563FDB" w:rsidRPr="004B64CA" w:rsidRDefault="00563FDB">
            <w:pPr>
              <w:pStyle w:val="TableParagraph"/>
              <w:kinsoku w:val="0"/>
              <w:overflowPunct w:val="0"/>
              <w:spacing w:before="2" w:line="237" w:lineRule="auto"/>
              <w:ind w:left="23" w:right="23"/>
              <w:jc w:val="both"/>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2" w:line="237" w:lineRule="auto"/>
              <w:ind w:left="23" w:right="23"/>
              <w:jc w:val="both"/>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14. </w:t>
            </w:r>
            <w:r w:rsidRPr="004B64CA">
              <w:rPr>
                <w:rFonts w:hint="eastAsia"/>
                <w:color w:val="000000" w:themeColor="text1"/>
              </w:rPr>
              <w:t>受理學生學雜費減免申請</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21"/>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15. </w:t>
            </w:r>
            <w:r w:rsidRPr="004B64CA">
              <w:rPr>
                <w:rFonts w:hint="eastAsia"/>
                <w:color w:val="000000" w:themeColor="text1"/>
              </w:rPr>
              <w:t>學生平安保險之核計</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21"/>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16. </w:t>
            </w:r>
            <w:r w:rsidRPr="004B64CA">
              <w:rPr>
                <w:rFonts w:hint="eastAsia"/>
                <w:color w:val="000000" w:themeColor="text1"/>
              </w:rPr>
              <w:t>學行優良獎學金之發放</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right="137"/>
              <w:jc w:val="right"/>
              <w:rPr>
                <w:rFonts w:ascii="Times New Roman" w:eastAsia="新細明體" w:cs="Times New Roman"/>
                <w:color w:val="000000" w:themeColor="text1"/>
              </w:rPr>
            </w:pPr>
            <w:r w:rsidRPr="004B64CA">
              <w:rPr>
                <w:rFonts w:hint="eastAsia"/>
                <w:color w:val="000000" w:themeColor="text1"/>
              </w:rPr>
              <w:t>核定</w:t>
            </w: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18"/>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17. </w:t>
            </w:r>
            <w:r w:rsidRPr="004B64CA">
              <w:rPr>
                <w:rFonts w:hint="eastAsia"/>
                <w:color w:val="000000" w:themeColor="text1"/>
              </w:rPr>
              <w:t>住宿</w:t>
            </w:r>
            <w:proofErr w:type="gramStart"/>
            <w:r w:rsidRPr="004B64CA">
              <w:rPr>
                <w:rFonts w:hint="eastAsia"/>
                <w:color w:val="000000" w:themeColor="text1"/>
              </w:rPr>
              <w:t>生退宿</w:t>
            </w:r>
            <w:proofErr w:type="gramEnd"/>
            <w:r w:rsidRPr="004B64CA">
              <w:rPr>
                <w:rFonts w:hint="eastAsia"/>
                <w:color w:val="000000" w:themeColor="text1"/>
              </w:rPr>
              <w:t>及保證金退費</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21"/>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23" w:right="-37"/>
              <w:rPr>
                <w:rFonts w:ascii="Times New Roman" w:eastAsia="新細明體" w:cs="Times New Roman"/>
                <w:color w:val="000000" w:themeColor="text1"/>
              </w:rPr>
            </w:pPr>
            <w:r w:rsidRPr="004B64CA">
              <w:rPr>
                <w:color w:val="000000" w:themeColor="text1"/>
              </w:rPr>
              <w:t>18.</w:t>
            </w:r>
            <w:r w:rsidRPr="004B64CA">
              <w:rPr>
                <w:color w:val="000000" w:themeColor="text1"/>
                <w:spacing w:val="-12"/>
              </w:rPr>
              <w:t xml:space="preserve"> </w:t>
            </w:r>
            <w:r w:rsidRPr="004B64CA">
              <w:rPr>
                <w:rFonts w:hint="eastAsia"/>
                <w:color w:val="000000" w:themeColor="text1"/>
                <w:spacing w:val="-12"/>
              </w:rPr>
              <w:t>受理弱勢助學計畫補助金之申請</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21"/>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19. </w:t>
            </w:r>
            <w:r w:rsidRPr="004B64CA">
              <w:rPr>
                <w:rFonts w:hint="eastAsia"/>
                <w:color w:val="000000" w:themeColor="text1"/>
              </w:rPr>
              <w:t>導師費之核算</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72"/>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706"/>
        </w:trPr>
        <w:tc>
          <w:tcPr>
            <w:tcW w:w="929" w:type="dxa"/>
            <w:vMerge/>
            <w:tcBorders>
              <w:left w:val="single" w:sz="4" w:space="0" w:color="000000"/>
              <w:right w:val="single" w:sz="4" w:space="0" w:color="000000"/>
            </w:tcBorders>
          </w:tcPr>
          <w:p w:rsidR="00563FDB" w:rsidRPr="004B64CA" w:rsidRDefault="00563FDB" w:rsidP="00C61827">
            <w:pPr>
              <w:pStyle w:val="TableParagraph"/>
              <w:kinsoku w:val="0"/>
              <w:overflowPunct w:val="0"/>
              <w:spacing w:before="0" w:line="271" w:lineRule="exact"/>
              <w:ind w:left="24"/>
              <w:rPr>
                <w:rFonts w:ascii="Times New Roman" w:eastAsia="新細明體" w:cs="Times New Roman"/>
                <w:color w:val="000000" w:themeColor="text1"/>
              </w:rPr>
            </w:pPr>
          </w:p>
        </w:tc>
        <w:tc>
          <w:tcPr>
            <w:tcW w:w="900"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0" w:line="255" w:lineRule="exact"/>
              <w:ind w:left="23"/>
              <w:rPr>
                <w:color w:val="000000" w:themeColor="text1"/>
              </w:rPr>
            </w:pPr>
            <w:r w:rsidRPr="004B64CA">
              <w:rPr>
                <w:rFonts w:hint="eastAsia"/>
                <w:color w:val="000000" w:themeColor="text1"/>
              </w:rPr>
              <w:t>學術服</w:t>
            </w:r>
          </w:p>
          <w:p w:rsidR="00563FDB" w:rsidRPr="004B64CA" w:rsidRDefault="00563FDB">
            <w:pPr>
              <w:pStyle w:val="TableParagraph"/>
              <w:kinsoku w:val="0"/>
              <w:overflowPunct w:val="0"/>
              <w:spacing w:before="0" w:line="298" w:lineRule="exact"/>
              <w:ind w:left="23"/>
              <w:rPr>
                <w:rFonts w:ascii="Times New Roman" w:eastAsia="新細明體" w:cs="Times New Roman"/>
                <w:color w:val="000000" w:themeColor="text1"/>
              </w:rPr>
            </w:pPr>
            <w:proofErr w:type="gramStart"/>
            <w:r w:rsidRPr="004B64CA">
              <w:rPr>
                <w:rFonts w:hint="eastAsia"/>
                <w:color w:val="000000" w:themeColor="text1"/>
              </w:rPr>
              <w:t>務</w:t>
            </w:r>
            <w:proofErr w:type="gramEnd"/>
            <w:r w:rsidRPr="004B64CA">
              <w:rPr>
                <w:rFonts w:hint="eastAsia"/>
                <w:color w:val="000000" w:themeColor="text1"/>
              </w:rPr>
              <w:t>業務</w:t>
            </w: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166"/>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網頁之維護與管理</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166"/>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166"/>
              <w:ind w:left="116"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6"/>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0" w:line="213" w:lineRule="auto"/>
              <w:ind w:left="23" w:right="127"/>
              <w:rPr>
                <w:rFonts w:ascii="Times New Roman" w:eastAsia="新細明體" w:cs="Times New Roman"/>
                <w:color w:val="000000" w:themeColor="text1"/>
              </w:rPr>
            </w:pPr>
            <w:r w:rsidRPr="004B64CA">
              <w:rPr>
                <w:rFonts w:hint="eastAsia"/>
                <w:color w:val="000000" w:themeColor="text1"/>
              </w:rPr>
              <w:t>庶務總務業務</w:t>
            </w: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辦理修繕業務</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8"/>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spacing w:before="4" w:line="280" w:lineRule="exact"/>
              <w:ind w:left="419" w:hanging="396"/>
              <w:rPr>
                <w:rFonts w:ascii="Times New Roman" w:eastAsia="新細明體" w:cs="Times New Roman"/>
                <w:color w:val="000000" w:themeColor="text1"/>
              </w:rPr>
            </w:pPr>
            <w:r w:rsidRPr="004B64CA">
              <w:rPr>
                <w:color w:val="000000" w:themeColor="text1"/>
              </w:rPr>
              <w:t>2. 1</w:t>
            </w:r>
            <w:r w:rsidR="00DE31E0" w:rsidRPr="004B64CA">
              <w:rPr>
                <w:rFonts w:hint="eastAsia"/>
                <w:color w:val="000000" w:themeColor="text1"/>
              </w:rPr>
              <w:t>5</w:t>
            </w:r>
            <w:r w:rsidRPr="004B64CA">
              <w:rPr>
                <w:rFonts w:hint="eastAsia"/>
                <w:color w:val="000000" w:themeColor="text1"/>
                <w:spacing w:val="-6"/>
              </w:rPr>
              <w:t>萬元以下至</w:t>
            </w:r>
            <w:r w:rsidRPr="004B64CA">
              <w:rPr>
                <w:color w:val="000000" w:themeColor="text1"/>
                <w:spacing w:val="-6"/>
              </w:rPr>
              <w:t xml:space="preserve"> </w:t>
            </w:r>
            <w:r w:rsidRPr="004B64CA">
              <w:rPr>
                <w:color w:val="000000" w:themeColor="text1"/>
              </w:rPr>
              <w:t>1</w:t>
            </w:r>
            <w:r w:rsidRPr="004B64CA">
              <w:rPr>
                <w:color w:val="000000" w:themeColor="text1"/>
                <w:spacing w:val="-5"/>
              </w:rPr>
              <w:t xml:space="preserve"> </w:t>
            </w:r>
            <w:r w:rsidRPr="004B64CA">
              <w:rPr>
                <w:rFonts w:hint="eastAsia"/>
                <w:color w:val="000000" w:themeColor="text1"/>
                <w:spacing w:val="-5"/>
              </w:rPr>
              <w:t>萬元以上之採購及核銷案件</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8" w:right="111"/>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8" w:right="111"/>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6" w:right="107"/>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6"/>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3. 1 </w:t>
            </w:r>
            <w:r w:rsidRPr="004B64CA">
              <w:rPr>
                <w:rFonts w:hint="eastAsia"/>
                <w:color w:val="000000" w:themeColor="text1"/>
              </w:rPr>
              <w:t>萬元以下採購及核銷案件</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8"/>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教師鐘點核算及經費簽證</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6"/>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兼辦業務工作補助費之辦理</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right="137"/>
              <w:jc w:val="right"/>
              <w:rPr>
                <w:rFonts w:ascii="Times New Roman" w:eastAsia="新細明體" w:cs="Times New Roman"/>
                <w:color w:val="000000" w:themeColor="text1"/>
              </w:rPr>
            </w:pPr>
            <w:r w:rsidRPr="004B64CA">
              <w:rPr>
                <w:rFonts w:hint="eastAsia"/>
                <w:color w:val="000000" w:themeColor="text1"/>
              </w:rPr>
              <w:t>核定</w:t>
            </w: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6"/>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部門經費分派及簽證</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9"/>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文件之收發、登錄與管理</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6"/>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教學器材之借用與管理</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8"/>
        </w:trPr>
        <w:tc>
          <w:tcPr>
            <w:tcW w:w="929" w:type="dxa"/>
            <w:vMerge/>
            <w:tcBorders>
              <w:left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一般事務用品之領用與管制</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r w:rsidR="004B64CA" w:rsidRPr="004B64CA" w:rsidTr="00F27DE2">
        <w:trPr>
          <w:trHeight w:hRule="exact" w:val="576"/>
        </w:trPr>
        <w:tc>
          <w:tcPr>
            <w:tcW w:w="929" w:type="dxa"/>
            <w:vMerge/>
            <w:tcBorders>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10. </w:t>
            </w:r>
            <w:r w:rsidRPr="004B64CA">
              <w:rPr>
                <w:rFonts w:hint="eastAsia"/>
                <w:color w:val="000000" w:themeColor="text1"/>
              </w:rPr>
              <w:t>工讀生之管理</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pPr>
              <w:pStyle w:val="TableParagraph"/>
              <w:kinsoku w:val="0"/>
              <w:overflowPunct w:val="0"/>
              <w:ind w:left="112"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pgSz w:w="11910" w:h="16840"/>
          <w:pgMar w:top="780" w:right="980" w:bottom="780" w:left="980" w:header="596" w:footer="592" w:gutter="0"/>
          <w:cols w:space="720"/>
          <w:noEndnote/>
        </w:sectPr>
      </w:pPr>
    </w:p>
    <w:p w:rsidR="00561EAA" w:rsidRPr="004B64CA" w:rsidRDefault="00561EAA">
      <w:pPr>
        <w:pStyle w:val="a9"/>
        <w:kinsoku w:val="0"/>
        <w:overflowPunct w:val="0"/>
        <w:rPr>
          <w:rFonts w:ascii="Times New Roman" w:eastAsia="新細明體" w:cs="Times New Roman"/>
          <w:color w:val="000000" w:themeColor="text1"/>
          <w:sz w:val="29"/>
          <w:szCs w:val="29"/>
        </w:rPr>
      </w:pPr>
    </w:p>
    <w:tbl>
      <w:tblPr>
        <w:tblW w:w="0" w:type="auto"/>
        <w:tblInd w:w="124" w:type="dxa"/>
        <w:tblLayout w:type="fixed"/>
        <w:tblCellMar>
          <w:left w:w="0" w:type="dxa"/>
          <w:right w:w="0" w:type="dxa"/>
        </w:tblCellMar>
        <w:tblLook w:val="0000" w:firstRow="0" w:lastRow="0" w:firstColumn="0" w:lastColumn="0" w:noHBand="0" w:noVBand="0"/>
      </w:tblPr>
      <w:tblGrid>
        <w:gridCol w:w="929"/>
        <w:gridCol w:w="900"/>
        <w:gridCol w:w="3961"/>
        <w:gridCol w:w="766"/>
        <w:gridCol w:w="766"/>
        <w:gridCol w:w="763"/>
        <w:gridCol w:w="766"/>
        <w:gridCol w:w="847"/>
      </w:tblGrid>
      <w:tr w:rsidR="004B64CA" w:rsidRPr="004B64CA">
        <w:trPr>
          <w:trHeight w:hRule="exact" w:val="578"/>
        </w:trPr>
        <w:tc>
          <w:tcPr>
            <w:tcW w:w="92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2"/>
              <w:rPr>
                <w:rFonts w:ascii="Times New Roman" w:eastAsia="新細明體" w:cs="Times New Roman"/>
                <w:color w:val="000000" w:themeColor="text1"/>
                <w:sz w:val="25"/>
                <w:szCs w:val="25"/>
              </w:rPr>
            </w:pPr>
          </w:p>
          <w:p w:rsidR="00561EAA" w:rsidRPr="004B64CA" w:rsidRDefault="00561EAA">
            <w:pPr>
              <w:pStyle w:val="TableParagraph"/>
              <w:kinsoku w:val="0"/>
              <w:overflowPunct w:val="0"/>
              <w:spacing w:before="1" w:line="282" w:lineRule="exact"/>
              <w:ind w:left="338" w:right="82" w:hanging="241"/>
              <w:rPr>
                <w:rFonts w:ascii="Times New Roman" w:eastAsia="新細明體" w:cs="Times New Roman"/>
                <w:color w:val="000000" w:themeColor="text1"/>
              </w:rPr>
            </w:pPr>
            <w:r w:rsidRPr="004B64CA">
              <w:rPr>
                <w:rFonts w:hint="eastAsia"/>
                <w:color w:val="000000" w:themeColor="text1"/>
              </w:rPr>
              <w:t>承辦單位</w:t>
            </w:r>
          </w:p>
        </w:tc>
        <w:tc>
          <w:tcPr>
            <w:tcW w:w="4861"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346"/>
                <w:tab w:val="left" w:pos="1826"/>
                <w:tab w:val="left" w:pos="2306"/>
                <w:tab w:val="left" w:pos="2786"/>
                <w:tab w:val="left" w:pos="3266"/>
                <w:tab w:val="left" w:pos="3746"/>
              </w:tabs>
              <w:kinsoku w:val="0"/>
              <w:overflowPunct w:val="0"/>
              <w:ind w:left="866"/>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3061"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506"/>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7"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4B64CA" w:rsidRDefault="00561EAA">
            <w:pPr>
              <w:pStyle w:val="TableParagraph"/>
              <w:kinsoku w:val="0"/>
              <w:overflowPunct w:val="0"/>
              <w:spacing w:before="0"/>
              <w:ind w:left="177"/>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7"/>
        </w:trPr>
        <w:tc>
          <w:tcPr>
            <w:tcW w:w="92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ind w:left="177"/>
              <w:rPr>
                <w:rFonts w:ascii="Times New Roman" w:eastAsia="新細明體" w:cs="Times New Roman"/>
                <w:color w:val="000000" w:themeColor="text1"/>
              </w:rPr>
            </w:pPr>
          </w:p>
        </w:tc>
        <w:tc>
          <w:tcPr>
            <w:tcW w:w="900"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566"/>
              </w:tabs>
              <w:kinsoku w:val="0"/>
              <w:overflowPunct w:val="0"/>
              <w:ind w:left="86"/>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3961"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575"/>
              </w:tabs>
              <w:kinsoku w:val="0"/>
              <w:overflowPunct w:val="0"/>
              <w:ind w:left="1135"/>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256" w:right="120" w:hanging="120"/>
              <w:rPr>
                <w:rFonts w:ascii="Times New Roman" w:eastAsia="新細明體" w:cs="Times New Roman"/>
                <w:color w:val="000000" w:themeColor="text1"/>
              </w:rPr>
            </w:pPr>
            <w:r w:rsidRPr="004B64CA">
              <w:rPr>
                <w:rFonts w:hint="eastAsia"/>
                <w:color w:val="000000" w:themeColor="text1"/>
              </w:rPr>
              <w:t>承辦人</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36" w:right="120"/>
              <w:rPr>
                <w:rFonts w:ascii="Times New Roman" w:eastAsia="新細明體" w:cs="Times New Roman"/>
                <w:color w:val="000000" w:themeColor="text1"/>
              </w:rPr>
            </w:pPr>
            <w:r w:rsidRPr="004B64CA">
              <w:rPr>
                <w:rFonts w:hint="eastAsia"/>
                <w:color w:val="000000" w:themeColor="text1"/>
              </w:rPr>
              <w:t>二級主管</w:t>
            </w:r>
          </w:p>
        </w:tc>
        <w:tc>
          <w:tcPr>
            <w:tcW w:w="76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36" w:right="117"/>
              <w:rPr>
                <w:rFonts w:ascii="Times New Roman" w:eastAsia="新細明體" w:cs="Times New Roman"/>
                <w:color w:val="000000" w:themeColor="text1"/>
              </w:rPr>
            </w:pPr>
            <w:r w:rsidRPr="004B64CA">
              <w:rPr>
                <w:rFonts w:hint="eastAsia"/>
                <w:color w:val="000000" w:themeColor="text1"/>
              </w:rPr>
              <w:t>一級主管</w:t>
            </w:r>
          </w:p>
        </w:tc>
        <w:tc>
          <w:tcPr>
            <w:tcW w:w="7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137"/>
              <w:rPr>
                <w:rFonts w:ascii="Times New Roman" w:eastAsia="新細明體" w:cs="Times New Roman"/>
                <w:color w:val="000000" w:themeColor="text1"/>
              </w:rPr>
            </w:pPr>
            <w:r w:rsidRPr="004B64CA">
              <w:rPr>
                <w:rFonts w:hint="eastAsia"/>
                <w:color w:val="000000" w:themeColor="text1"/>
              </w:rPr>
              <w:t>校長</w:t>
            </w:r>
          </w:p>
        </w:tc>
        <w:tc>
          <w:tcPr>
            <w:tcW w:w="847"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137"/>
              <w:rPr>
                <w:rFonts w:ascii="Times New Roman" w:eastAsia="新細明體" w:cs="Times New Roman"/>
                <w:color w:val="000000" w:themeColor="text1"/>
              </w:rPr>
            </w:pPr>
          </w:p>
        </w:tc>
      </w:tr>
      <w:tr w:rsidR="004B64CA" w:rsidRPr="004B64CA" w:rsidTr="00563FDB">
        <w:trPr>
          <w:trHeight w:hRule="exact" w:val="613"/>
        </w:trPr>
        <w:tc>
          <w:tcPr>
            <w:tcW w:w="929" w:type="dxa"/>
            <w:vMerge w:val="restart"/>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val="restart"/>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13"/>
              <w:ind w:left="23"/>
              <w:rPr>
                <w:rFonts w:ascii="Times New Roman" w:eastAsia="新細明體" w:cs="Times New Roman"/>
                <w:color w:val="000000" w:themeColor="text1"/>
              </w:rPr>
            </w:pPr>
            <w:r w:rsidRPr="004B64CA">
              <w:rPr>
                <w:color w:val="000000" w:themeColor="text1"/>
              </w:rPr>
              <w:t xml:space="preserve">11. </w:t>
            </w:r>
            <w:r w:rsidRPr="004B64CA">
              <w:rPr>
                <w:rFonts w:hint="eastAsia"/>
                <w:color w:val="000000" w:themeColor="text1"/>
              </w:rPr>
              <w:t>學生學雜費減免退費</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13"/>
              <w:ind w:left="118" w:right="111"/>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13"/>
              <w:ind w:left="118" w:right="111"/>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13"/>
              <w:ind w:left="137"/>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13"/>
              <w:ind w:left="137"/>
              <w:rPr>
                <w:rFonts w:ascii="Times New Roman" w:eastAsia="新細明體" w:cs="Times New Roman"/>
                <w:color w:val="000000" w:themeColor="text1"/>
              </w:rPr>
            </w:pPr>
          </w:p>
        </w:tc>
        <w:tc>
          <w:tcPr>
            <w:tcW w:w="847" w:type="dxa"/>
            <w:tcBorders>
              <w:top w:val="double" w:sz="4" w:space="0" w:color="000000"/>
              <w:left w:val="single" w:sz="4" w:space="0" w:color="000000"/>
              <w:bottom w:val="single" w:sz="4" w:space="0" w:color="auto"/>
              <w:right w:val="single" w:sz="4" w:space="0" w:color="000000"/>
            </w:tcBorders>
          </w:tcPr>
          <w:p w:rsidR="00563FDB" w:rsidRPr="004B64CA" w:rsidRDefault="00563FDB" w:rsidP="00563FDB">
            <w:pPr>
              <w:pStyle w:val="TableParagraph"/>
              <w:kinsoku w:val="0"/>
              <w:overflowPunct w:val="0"/>
              <w:spacing w:before="4" w:line="256" w:lineRule="auto"/>
              <w:ind w:left="23" w:right="23"/>
              <w:jc w:val="both"/>
              <w:rPr>
                <w:rFonts w:ascii="Times New Roman" w:eastAsia="新細明體" w:cs="Times New Roman"/>
                <w:color w:val="000000" w:themeColor="text1"/>
              </w:rPr>
            </w:pPr>
          </w:p>
        </w:tc>
      </w:tr>
      <w:tr w:rsidR="004B64CA" w:rsidRPr="004B64CA" w:rsidTr="00563FDB">
        <w:trPr>
          <w:trHeight w:hRule="exact" w:val="571"/>
        </w:trPr>
        <w:tc>
          <w:tcPr>
            <w:tcW w:w="929" w:type="dxa"/>
            <w:vMerge/>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4" w:line="256" w:lineRule="auto"/>
              <w:ind w:left="23" w:right="23"/>
              <w:jc w:val="both"/>
              <w:rPr>
                <w:rFonts w:ascii="Times New Roman" w:eastAsia="新細明體" w:cs="Times New Roman"/>
                <w:color w:val="000000" w:themeColor="text1"/>
              </w:rPr>
            </w:pPr>
          </w:p>
        </w:tc>
        <w:tc>
          <w:tcPr>
            <w:tcW w:w="900" w:type="dxa"/>
            <w:vMerge/>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4" w:line="256" w:lineRule="auto"/>
              <w:ind w:left="23" w:right="23"/>
              <w:jc w:val="both"/>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12. </w:t>
            </w:r>
            <w:r w:rsidRPr="004B64CA">
              <w:rPr>
                <w:rFonts w:hint="eastAsia"/>
                <w:color w:val="000000" w:themeColor="text1"/>
              </w:rPr>
              <w:t>休、退學生學雜費退費</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118" w:right="111"/>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118" w:right="111"/>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137"/>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137"/>
              <w:rPr>
                <w:rFonts w:ascii="Times New Roman" w:eastAsia="新細明體" w:cs="Times New Roman"/>
                <w:color w:val="000000" w:themeColor="text1"/>
              </w:rPr>
            </w:pPr>
          </w:p>
        </w:tc>
        <w:tc>
          <w:tcPr>
            <w:tcW w:w="847" w:type="dxa"/>
            <w:tcBorders>
              <w:top w:val="single" w:sz="4" w:space="0" w:color="auto"/>
              <w:left w:val="single" w:sz="4" w:space="0" w:color="000000"/>
              <w:bottom w:val="single" w:sz="4" w:space="0" w:color="auto"/>
              <w:right w:val="single" w:sz="4" w:space="0" w:color="000000"/>
            </w:tcBorders>
          </w:tcPr>
          <w:p w:rsidR="00563FDB" w:rsidRPr="004B64CA" w:rsidRDefault="00563FDB" w:rsidP="00563FDB">
            <w:pPr>
              <w:pStyle w:val="TableParagraph"/>
              <w:kinsoku w:val="0"/>
              <w:overflowPunct w:val="0"/>
              <w:spacing w:before="98"/>
              <w:ind w:left="137"/>
              <w:rPr>
                <w:rFonts w:ascii="Times New Roman" w:eastAsia="新細明體" w:cs="Times New Roman"/>
                <w:color w:val="000000" w:themeColor="text1"/>
              </w:rPr>
            </w:pPr>
          </w:p>
        </w:tc>
      </w:tr>
      <w:tr w:rsidR="004B64CA" w:rsidRPr="004B64CA" w:rsidTr="00563FDB">
        <w:trPr>
          <w:trHeight w:hRule="exact" w:val="564"/>
        </w:trPr>
        <w:tc>
          <w:tcPr>
            <w:tcW w:w="929" w:type="dxa"/>
            <w:vMerge/>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98"/>
              <w:ind w:left="137"/>
              <w:rPr>
                <w:rFonts w:ascii="Times New Roman" w:eastAsia="新細明體" w:cs="Times New Roman"/>
                <w:color w:val="000000" w:themeColor="text1"/>
              </w:rPr>
            </w:pPr>
          </w:p>
        </w:tc>
        <w:tc>
          <w:tcPr>
            <w:tcW w:w="900" w:type="dxa"/>
            <w:vMerge/>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98"/>
              <w:ind w:left="137"/>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3"/>
              <w:ind w:left="23"/>
              <w:rPr>
                <w:rFonts w:ascii="Times New Roman" w:eastAsia="新細明體" w:cs="Times New Roman"/>
                <w:color w:val="000000" w:themeColor="text1"/>
              </w:rPr>
            </w:pPr>
            <w:r w:rsidRPr="004B64CA">
              <w:rPr>
                <w:color w:val="000000" w:themeColor="text1"/>
              </w:rPr>
              <w:t xml:space="preserve">13. </w:t>
            </w:r>
            <w:r w:rsidRPr="004B64CA">
              <w:rPr>
                <w:rFonts w:hint="eastAsia"/>
                <w:color w:val="000000" w:themeColor="text1"/>
              </w:rPr>
              <w:t>退學生平安保險費退費</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3"/>
              <w:ind w:left="118" w:right="111"/>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3"/>
              <w:ind w:left="118" w:right="111"/>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3"/>
              <w:ind w:left="137"/>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3"/>
              <w:ind w:left="137"/>
              <w:rPr>
                <w:rFonts w:ascii="Times New Roman" w:eastAsia="新細明體" w:cs="Times New Roman"/>
                <w:color w:val="000000" w:themeColor="text1"/>
              </w:rPr>
            </w:pPr>
          </w:p>
        </w:tc>
        <w:tc>
          <w:tcPr>
            <w:tcW w:w="847" w:type="dxa"/>
            <w:tcBorders>
              <w:top w:val="single" w:sz="4" w:space="0" w:color="auto"/>
              <w:left w:val="single" w:sz="4" w:space="0" w:color="000000"/>
              <w:bottom w:val="single" w:sz="4" w:space="0" w:color="auto"/>
              <w:right w:val="single" w:sz="4" w:space="0" w:color="000000"/>
            </w:tcBorders>
          </w:tcPr>
          <w:p w:rsidR="00563FDB" w:rsidRPr="004B64CA" w:rsidRDefault="00563FDB" w:rsidP="00563FDB">
            <w:pPr>
              <w:pStyle w:val="TableParagraph"/>
              <w:kinsoku w:val="0"/>
              <w:overflowPunct w:val="0"/>
              <w:spacing w:before="93"/>
              <w:ind w:left="137"/>
              <w:rPr>
                <w:rFonts w:ascii="Times New Roman" w:eastAsia="新細明體" w:cs="Times New Roman"/>
                <w:color w:val="000000" w:themeColor="text1"/>
              </w:rPr>
            </w:pPr>
          </w:p>
        </w:tc>
      </w:tr>
      <w:tr w:rsidR="004B64CA" w:rsidRPr="004B64CA" w:rsidTr="00563FDB">
        <w:trPr>
          <w:trHeight w:hRule="exact" w:val="745"/>
        </w:trPr>
        <w:tc>
          <w:tcPr>
            <w:tcW w:w="929" w:type="dxa"/>
            <w:vMerge/>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93"/>
              <w:ind w:left="137"/>
              <w:rPr>
                <w:rFonts w:ascii="Times New Roman" w:eastAsia="新細明體" w:cs="Times New Roman"/>
                <w:color w:val="000000" w:themeColor="text1"/>
              </w:rPr>
            </w:pPr>
          </w:p>
        </w:tc>
        <w:tc>
          <w:tcPr>
            <w:tcW w:w="900" w:type="dxa"/>
            <w:vMerge/>
            <w:tcBorders>
              <w:top w:val="doub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93"/>
              <w:ind w:left="137"/>
              <w:rPr>
                <w:rFonts w:ascii="Times New Roman" w:eastAsia="新細明體" w:cs="Times New Roman"/>
                <w:color w:val="000000" w:themeColor="text1"/>
              </w:rPr>
            </w:pPr>
          </w:p>
        </w:tc>
        <w:tc>
          <w:tcPr>
            <w:tcW w:w="3961" w:type="dxa"/>
            <w:tcBorders>
              <w:top w:val="sing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211"/>
              <w:rPr>
                <w:rFonts w:ascii="Times New Roman" w:eastAsia="新細明體" w:cs="Times New Roman"/>
                <w:color w:val="000000" w:themeColor="text1"/>
              </w:rPr>
            </w:pPr>
            <w:r w:rsidRPr="004B64CA">
              <w:rPr>
                <w:color w:val="000000" w:themeColor="text1"/>
              </w:rPr>
              <w:t xml:space="preserve">14. </w:t>
            </w:r>
            <w:r w:rsidRPr="004B64CA">
              <w:rPr>
                <w:rFonts w:hint="eastAsia"/>
                <w:color w:val="000000" w:themeColor="text1"/>
              </w:rPr>
              <w:t>學雜費統計</w:t>
            </w:r>
          </w:p>
        </w:tc>
        <w:tc>
          <w:tcPr>
            <w:tcW w:w="766" w:type="dxa"/>
            <w:tcBorders>
              <w:top w:val="sing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211"/>
              <w:ind w:right="111"/>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211"/>
              <w:ind w:right="111"/>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211"/>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211"/>
              <w:ind w:left="137"/>
              <w:rPr>
                <w:rFonts w:ascii="Times New Roman" w:eastAsia="新細明體" w:cs="Times New Roman"/>
                <w:color w:val="000000" w:themeColor="text1"/>
              </w:rPr>
            </w:pPr>
          </w:p>
        </w:tc>
        <w:tc>
          <w:tcPr>
            <w:tcW w:w="847" w:type="dxa"/>
            <w:tcBorders>
              <w:top w:val="single" w:sz="4" w:space="0" w:color="auto"/>
              <w:left w:val="single" w:sz="4" w:space="0" w:color="000000"/>
              <w:bottom w:val="double" w:sz="4" w:space="0" w:color="000000"/>
              <w:right w:val="single" w:sz="4" w:space="0" w:color="000000"/>
            </w:tcBorders>
          </w:tcPr>
          <w:p w:rsidR="00563FDB" w:rsidRPr="004B64CA" w:rsidRDefault="00563FDB" w:rsidP="00563FDB">
            <w:pPr>
              <w:pStyle w:val="TableParagraph"/>
              <w:kinsoku w:val="0"/>
              <w:overflowPunct w:val="0"/>
              <w:spacing w:before="211"/>
              <w:ind w:left="137"/>
              <w:rPr>
                <w:rFonts w:ascii="Times New Roman" w:eastAsia="新細明體" w:cs="Times New Roman"/>
                <w:color w:val="000000" w:themeColor="text1"/>
              </w:rPr>
            </w:pPr>
          </w:p>
        </w:tc>
      </w:tr>
      <w:tr w:rsidR="004B64CA" w:rsidRPr="004B64CA">
        <w:trPr>
          <w:trHeight w:hRule="exact" w:val="587"/>
        </w:trPr>
        <w:tc>
          <w:tcPr>
            <w:tcW w:w="929" w:type="dxa"/>
            <w:vMerge w:val="restart"/>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 w:line="278" w:lineRule="exact"/>
              <w:ind w:left="24" w:right="155"/>
              <w:rPr>
                <w:rFonts w:ascii="Times New Roman" w:eastAsia="新細明體" w:cs="Times New Roman"/>
                <w:color w:val="000000" w:themeColor="text1"/>
              </w:rPr>
            </w:pPr>
            <w:r w:rsidRPr="004B64CA">
              <w:rPr>
                <w:rFonts w:hint="eastAsia"/>
                <w:color w:val="000000" w:themeColor="text1"/>
              </w:rPr>
              <w:t>推廣教育中心</w:t>
            </w:r>
          </w:p>
        </w:tc>
        <w:tc>
          <w:tcPr>
            <w:tcW w:w="900" w:type="dxa"/>
            <w:vMerge w:val="restart"/>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 w:line="278" w:lineRule="exact"/>
              <w:ind w:left="23" w:right="127"/>
              <w:rPr>
                <w:rFonts w:ascii="Times New Roman" w:eastAsia="新細明體" w:cs="Times New Roman"/>
                <w:color w:val="000000" w:themeColor="text1"/>
              </w:rPr>
            </w:pPr>
            <w:r w:rsidRPr="004B64CA">
              <w:rPr>
                <w:rFonts w:hint="eastAsia"/>
                <w:color w:val="000000" w:themeColor="text1"/>
              </w:rPr>
              <w:t>一般業務</w:t>
            </w:r>
            <w:r w:rsidR="007110FD" w:rsidRPr="004B64CA">
              <w:rPr>
                <w:rFonts w:hint="eastAsia"/>
                <w:color w:val="000000" w:themeColor="text1"/>
              </w:rPr>
              <w:t xml:space="preserve"> </w:t>
            </w:r>
          </w:p>
        </w:tc>
        <w:tc>
          <w:tcPr>
            <w:tcW w:w="3961"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9"/>
              <w:ind w:left="23" w:right="-31"/>
              <w:rPr>
                <w:rFonts w:ascii="Times New Roman" w:eastAsia="新細明體" w:cs="Times New Roman"/>
                <w:color w:val="000000" w:themeColor="text1"/>
              </w:rPr>
            </w:pPr>
            <w:r w:rsidRPr="004B64CA">
              <w:rPr>
                <w:color w:val="000000" w:themeColor="text1"/>
              </w:rPr>
              <w:t>1.</w:t>
            </w:r>
            <w:r w:rsidRPr="004B64CA">
              <w:rPr>
                <w:color w:val="000000" w:themeColor="text1"/>
                <w:spacing w:val="-2"/>
              </w:rPr>
              <w:t xml:space="preserve"> </w:t>
            </w:r>
            <w:r w:rsidRPr="004B64CA">
              <w:rPr>
                <w:rFonts w:hint="eastAsia"/>
                <w:color w:val="000000" w:themeColor="text1"/>
                <w:spacing w:val="-2"/>
              </w:rPr>
              <w:t>推廣教育相關法規之擬訂與修正</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9"/>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9"/>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9"/>
              <w:ind w:left="116"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9"/>
              <w:ind w:left="178"/>
              <w:rPr>
                <w:rFonts w:ascii="Times New Roman" w:eastAsia="新細明體" w:cs="Times New Roman"/>
                <w:color w:val="000000" w:themeColor="text1"/>
              </w:rPr>
            </w:pPr>
            <w:r w:rsidRPr="004B64CA">
              <w:rPr>
                <w:rFonts w:hint="eastAsia"/>
                <w:color w:val="000000" w:themeColor="text1"/>
              </w:rPr>
              <w:t>核定</w:t>
            </w:r>
          </w:p>
        </w:tc>
        <w:tc>
          <w:tcPr>
            <w:tcW w:w="847" w:type="dxa"/>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擬訂年度工作計畫、預算</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4" w:line="280" w:lineRule="exact"/>
              <w:ind w:left="419" w:hanging="396"/>
              <w:rPr>
                <w:rFonts w:ascii="Times New Roman" w:eastAsia="新細明體" w:cs="Times New Roman"/>
                <w:color w:val="000000" w:themeColor="text1"/>
              </w:rPr>
            </w:pPr>
            <w:r w:rsidRPr="004B64CA">
              <w:rPr>
                <w:color w:val="000000" w:themeColor="text1"/>
              </w:rPr>
              <w:t>3.</w:t>
            </w:r>
            <w:r w:rsidRPr="004B64CA">
              <w:rPr>
                <w:color w:val="000000" w:themeColor="text1"/>
                <w:spacing w:val="9"/>
              </w:rPr>
              <w:t xml:space="preserve"> </w:t>
            </w:r>
            <w:r w:rsidRPr="004B64CA">
              <w:rPr>
                <w:rFonts w:hint="eastAsia"/>
                <w:color w:val="000000" w:themeColor="text1"/>
                <w:spacing w:val="9"/>
              </w:rPr>
              <w:t>負責推廣教育教學中心業務相關</w:t>
            </w:r>
            <w:r w:rsidRPr="004B64CA">
              <w:rPr>
                <w:rFonts w:hint="eastAsia"/>
                <w:color w:val="000000" w:themeColor="text1"/>
                <w:spacing w:val="-8"/>
              </w:rPr>
              <w:t>公函之收發、擬辦、陳閱與歸檔</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推廣教育辦理情形呈報教育部</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5" w:line="278" w:lineRule="exact"/>
              <w:ind w:left="419" w:hanging="396"/>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推廣教育業務有關之研究發展事項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 w:line="280" w:lineRule="exact"/>
              <w:ind w:left="419" w:hanging="396"/>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推廣教育經費之收支登記總務事項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val="restart"/>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0" w:line="255" w:lineRule="exact"/>
              <w:ind w:left="23"/>
              <w:rPr>
                <w:color w:val="000000" w:themeColor="text1"/>
              </w:rPr>
            </w:pPr>
            <w:r w:rsidRPr="004B64CA">
              <w:rPr>
                <w:rFonts w:hint="eastAsia"/>
                <w:color w:val="000000" w:themeColor="text1"/>
              </w:rPr>
              <w:t>推廣教</w:t>
            </w:r>
          </w:p>
          <w:p w:rsidR="00563FDB" w:rsidRPr="004B64CA" w:rsidRDefault="00563FDB" w:rsidP="00563FDB">
            <w:pPr>
              <w:pStyle w:val="TableParagraph"/>
              <w:kinsoku w:val="0"/>
              <w:overflowPunct w:val="0"/>
              <w:spacing w:before="0" w:line="298" w:lineRule="exact"/>
              <w:ind w:left="23"/>
              <w:rPr>
                <w:rFonts w:ascii="Times New Roman" w:eastAsia="新細明體" w:cs="Times New Roman"/>
                <w:color w:val="000000" w:themeColor="text1"/>
              </w:rPr>
            </w:pPr>
            <w:r w:rsidRPr="004B64CA">
              <w:rPr>
                <w:rFonts w:hint="eastAsia"/>
                <w:color w:val="000000" w:themeColor="text1"/>
              </w:rPr>
              <w:t>育業務</w:t>
            </w: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擬訂推廣教育訓練班計畫</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4" w:line="280" w:lineRule="exact"/>
              <w:ind w:left="419" w:hanging="396"/>
              <w:rPr>
                <w:rFonts w:ascii="Times New Roman" w:eastAsia="新細明體" w:cs="Times New Roman"/>
                <w:color w:val="000000" w:themeColor="text1"/>
              </w:rPr>
            </w:pPr>
            <w:r w:rsidRPr="004B64CA">
              <w:rPr>
                <w:color w:val="000000" w:themeColor="text1"/>
              </w:rPr>
              <w:t>2.</w:t>
            </w:r>
            <w:r w:rsidRPr="004B64CA">
              <w:rPr>
                <w:color w:val="000000" w:themeColor="text1"/>
                <w:spacing w:val="-8"/>
              </w:rPr>
              <w:t xml:space="preserve"> </w:t>
            </w:r>
            <w:r w:rsidRPr="004B64CA">
              <w:rPr>
                <w:rFonts w:hint="eastAsia"/>
                <w:color w:val="000000" w:themeColor="text1"/>
                <w:spacing w:val="-8"/>
              </w:rPr>
              <w:t>行政機關、私人團體委託辦理訓練班事項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78"/>
              <w:rPr>
                <w:rFonts w:ascii="Times New Roman" w:eastAsia="新細明體" w:cs="Times New Roman"/>
                <w:color w:val="000000" w:themeColor="text1"/>
              </w:rPr>
            </w:pPr>
            <w:r w:rsidRPr="004B64CA">
              <w:rPr>
                <w:rFonts w:hint="eastAsia"/>
                <w:color w:val="000000" w:themeColor="text1"/>
              </w:rPr>
              <w:t>核定</w:t>
            </w: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 w:line="280" w:lineRule="exact"/>
              <w:ind w:left="419" w:hanging="396"/>
              <w:rPr>
                <w:rFonts w:ascii="Times New Roman" w:eastAsia="新細明體" w:cs="Times New Roman"/>
                <w:color w:val="000000" w:themeColor="text1"/>
              </w:rPr>
            </w:pPr>
            <w:r w:rsidRPr="004B64CA">
              <w:rPr>
                <w:color w:val="000000" w:themeColor="text1"/>
              </w:rPr>
              <w:t>3.</w:t>
            </w:r>
            <w:r w:rsidRPr="004B64CA">
              <w:rPr>
                <w:color w:val="000000" w:themeColor="text1"/>
                <w:spacing w:val="29"/>
              </w:rPr>
              <w:t xml:space="preserve"> </w:t>
            </w:r>
            <w:r w:rsidRPr="004B64CA">
              <w:rPr>
                <w:rFonts w:hint="eastAsia"/>
                <w:color w:val="000000" w:themeColor="text1"/>
                <w:spacing w:val="29"/>
              </w:rPr>
              <w:t>本校自行辦理訓練班之課程規</w:t>
            </w:r>
            <w:r w:rsidRPr="004B64CA">
              <w:rPr>
                <w:rFonts w:hint="eastAsia"/>
                <w:color w:val="000000" w:themeColor="text1"/>
              </w:rPr>
              <w:t>劃、招生事項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4" w:line="280" w:lineRule="exact"/>
              <w:ind w:left="419" w:hanging="396"/>
              <w:rPr>
                <w:rFonts w:ascii="Times New Roman" w:eastAsia="新細明體" w:cs="Times New Roman"/>
                <w:color w:val="000000" w:themeColor="text1"/>
              </w:rPr>
            </w:pPr>
            <w:r w:rsidRPr="004B64CA">
              <w:rPr>
                <w:color w:val="000000" w:themeColor="text1"/>
              </w:rPr>
              <w:t>4.</w:t>
            </w:r>
            <w:r w:rsidRPr="004B64CA">
              <w:rPr>
                <w:color w:val="000000" w:themeColor="text1"/>
                <w:spacing w:val="-8"/>
              </w:rPr>
              <w:t xml:space="preserve"> </w:t>
            </w:r>
            <w:r w:rsidRPr="004B64CA">
              <w:rPr>
                <w:rFonts w:hint="eastAsia"/>
                <w:color w:val="000000" w:themeColor="text1"/>
                <w:spacing w:val="-8"/>
              </w:rPr>
              <w:t>本校委託機關、私人團體辦理訓練班事項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78"/>
              <w:rPr>
                <w:rFonts w:ascii="Times New Roman" w:eastAsia="新細明體" w:cs="Times New Roman"/>
                <w:color w:val="000000" w:themeColor="text1"/>
              </w:rPr>
            </w:pPr>
            <w:r w:rsidRPr="004B64CA">
              <w:rPr>
                <w:rFonts w:hint="eastAsia"/>
                <w:color w:val="000000" w:themeColor="text1"/>
              </w:rPr>
              <w:t>核定</w:t>
            </w: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 w:line="280" w:lineRule="exact"/>
              <w:ind w:left="419" w:hanging="396"/>
              <w:rPr>
                <w:rFonts w:ascii="Times New Roman" w:eastAsia="新細明體" w:cs="Times New Roman"/>
                <w:color w:val="000000" w:themeColor="text1"/>
              </w:rPr>
            </w:pPr>
            <w:r w:rsidRPr="004B64CA">
              <w:rPr>
                <w:color w:val="000000" w:themeColor="text1"/>
              </w:rPr>
              <w:t>5.</w:t>
            </w:r>
            <w:r w:rsidRPr="004B64CA">
              <w:rPr>
                <w:color w:val="000000" w:themeColor="text1"/>
                <w:spacing w:val="-7"/>
              </w:rPr>
              <w:t xml:space="preserve"> </w:t>
            </w:r>
            <w:r w:rsidRPr="004B64CA">
              <w:rPr>
                <w:rFonts w:hint="eastAsia"/>
                <w:color w:val="000000" w:themeColor="text1"/>
                <w:spacing w:val="-7"/>
              </w:rPr>
              <w:t>辦理各項訓練班報名、開班與結訓事項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8"/>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5" w:line="278" w:lineRule="exact"/>
              <w:ind w:left="419" w:hanging="396"/>
              <w:rPr>
                <w:rFonts w:ascii="Times New Roman" w:eastAsia="新細明體" w:cs="Times New Roman"/>
                <w:color w:val="000000" w:themeColor="text1"/>
              </w:rPr>
            </w:pPr>
            <w:r w:rsidRPr="004B64CA">
              <w:rPr>
                <w:color w:val="000000" w:themeColor="text1"/>
              </w:rPr>
              <w:t>6.</w:t>
            </w:r>
            <w:r w:rsidRPr="004B64CA">
              <w:rPr>
                <w:color w:val="000000" w:themeColor="text1"/>
                <w:spacing w:val="-7"/>
              </w:rPr>
              <w:t xml:space="preserve"> </w:t>
            </w:r>
            <w:r w:rsidRPr="004B64CA">
              <w:rPr>
                <w:rFonts w:hint="eastAsia"/>
                <w:color w:val="000000" w:themeColor="text1"/>
                <w:spacing w:val="-7"/>
              </w:rPr>
              <w:t>辦理訓練班學員退費、教師鐘點費計算核發事項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核定</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6"/>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1" w:line="280" w:lineRule="exact"/>
              <w:ind w:left="419" w:hanging="396"/>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訓練班課程協調安排與追踨等事項</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98"/>
              <w:ind w:left="116" w:right="114"/>
              <w:jc w:val="center"/>
              <w:rPr>
                <w:rFonts w:ascii="Times New Roman" w:eastAsia="新細明體" w:cs="Times New Roman"/>
                <w:color w:val="000000" w:themeColor="text1"/>
              </w:rPr>
            </w:pPr>
            <w:r w:rsidRPr="004B64CA">
              <w:rPr>
                <w:rFonts w:hint="eastAsia"/>
                <w:color w:val="000000" w:themeColor="text1"/>
              </w:rPr>
              <w:t>核定</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r w:rsidR="004B64CA" w:rsidRPr="004B64CA">
        <w:trPr>
          <w:trHeight w:hRule="exact" w:val="579"/>
        </w:trPr>
        <w:tc>
          <w:tcPr>
            <w:tcW w:w="929" w:type="dxa"/>
            <w:vMerge/>
            <w:tcBorders>
              <w:top w:val="doub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900" w:type="dxa"/>
            <w:vMerge/>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c>
          <w:tcPr>
            <w:tcW w:w="3961"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spacing w:before="6" w:line="278" w:lineRule="exact"/>
              <w:ind w:left="419" w:hanging="396"/>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產學攜手專班申辦計畫書呈報教育部</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4" w:right="114"/>
              <w:jc w:val="center"/>
              <w:rPr>
                <w:rFonts w:ascii="Times New Roman" w:eastAsia="新細明體" w:cs="Times New Roman"/>
                <w:color w:val="000000" w:themeColor="text1"/>
              </w:rPr>
            </w:pPr>
            <w:r w:rsidRPr="004B64CA">
              <w:rPr>
                <w:rFonts w:hint="eastAsia"/>
                <w:color w:val="000000" w:themeColor="text1"/>
              </w:rPr>
              <w:t>擬辦</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4"/>
              <w:jc w:val="center"/>
              <w:rPr>
                <w:rFonts w:ascii="Times New Roman" w:eastAsia="新細明體" w:cs="Times New Roman"/>
                <w:color w:val="000000" w:themeColor="text1"/>
              </w:rPr>
            </w:pPr>
            <w:r w:rsidRPr="004B64CA">
              <w:rPr>
                <w:rFonts w:hint="eastAsia"/>
                <w:color w:val="000000" w:themeColor="text1"/>
              </w:rPr>
              <w:t>審核</w:t>
            </w:r>
          </w:p>
        </w:tc>
        <w:tc>
          <w:tcPr>
            <w:tcW w:w="763"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16" w:right="112"/>
              <w:jc w:val="center"/>
              <w:rPr>
                <w:rFonts w:ascii="Times New Roman" w:eastAsia="新細明體" w:cs="Times New Roman"/>
                <w:color w:val="000000" w:themeColor="text1"/>
              </w:rPr>
            </w:pPr>
            <w:r w:rsidRPr="004B64CA">
              <w:rPr>
                <w:rFonts w:hint="eastAsia"/>
                <w:color w:val="000000" w:themeColor="text1"/>
              </w:rPr>
              <w:t>審核</w:t>
            </w:r>
          </w:p>
        </w:tc>
        <w:tc>
          <w:tcPr>
            <w:tcW w:w="766"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pStyle w:val="TableParagraph"/>
              <w:kinsoku w:val="0"/>
              <w:overflowPunct w:val="0"/>
              <w:ind w:left="137"/>
              <w:rPr>
                <w:rFonts w:ascii="Times New Roman" w:eastAsia="新細明體" w:cs="Times New Roman"/>
                <w:color w:val="000000" w:themeColor="text1"/>
              </w:rPr>
            </w:pPr>
            <w:r w:rsidRPr="004B64CA">
              <w:rPr>
                <w:rFonts w:hint="eastAsia"/>
                <w:color w:val="000000" w:themeColor="text1"/>
              </w:rPr>
              <w:t>核定</w:t>
            </w:r>
          </w:p>
        </w:tc>
        <w:tc>
          <w:tcPr>
            <w:tcW w:w="847" w:type="dxa"/>
            <w:tcBorders>
              <w:top w:val="single" w:sz="4" w:space="0" w:color="000000"/>
              <w:left w:val="single" w:sz="4" w:space="0" w:color="000000"/>
              <w:bottom w:val="single" w:sz="4" w:space="0" w:color="000000"/>
              <w:right w:val="single" w:sz="4" w:space="0" w:color="000000"/>
            </w:tcBorders>
          </w:tcPr>
          <w:p w:rsidR="00563FDB" w:rsidRPr="004B64CA" w:rsidRDefault="00563FDB" w:rsidP="00563FDB">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pgSz w:w="11910" w:h="16840"/>
          <w:pgMar w:top="780" w:right="980" w:bottom="780" w:left="980" w:header="596" w:footer="592" w:gutter="0"/>
          <w:cols w:space="720"/>
          <w:noEndnote/>
        </w:sectPr>
      </w:pPr>
    </w:p>
    <w:p w:rsidR="00561EAA" w:rsidRPr="004B64CA" w:rsidRDefault="00561EAA">
      <w:pPr>
        <w:pStyle w:val="1"/>
        <w:kinsoku w:val="0"/>
        <w:overflowPunct w:val="0"/>
        <w:ind w:left="4495" w:right="4374"/>
        <w:rPr>
          <w:color w:val="000000" w:themeColor="text1"/>
        </w:rPr>
      </w:pPr>
      <w:bookmarkStart w:id="23" w:name="bookmark11"/>
      <w:bookmarkStart w:id="24" w:name="_Toc112138244"/>
      <w:bookmarkEnd w:id="23"/>
      <w:r w:rsidRPr="004B64CA">
        <w:rPr>
          <w:rFonts w:hint="eastAsia"/>
          <w:color w:val="000000" w:themeColor="text1"/>
        </w:rPr>
        <w:lastRenderedPageBreak/>
        <w:t>圖書館</w:t>
      </w:r>
      <w:bookmarkEnd w:id="24"/>
    </w:p>
    <w:tbl>
      <w:tblPr>
        <w:tblW w:w="0" w:type="auto"/>
        <w:tblInd w:w="231" w:type="dxa"/>
        <w:tblLayout w:type="fixed"/>
        <w:tblCellMar>
          <w:left w:w="0" w:type="dxa"/>
          <w:right w:w="0" w:type="dxa"/>
        </w:tblCellMar>
        <w:tblLook w:val="0000" w:firstRow="0" w:lastRow="0" w:firstColumn="0" w:lastColumn="0" w:noHBand="0" w:noVBand="0"/>
      </w:tblPr>
      <w:tblGrid>
        <w:gridCol w:w="1135"/>
        <w:gridCol w:w="1133"/>
        <w:gridCol w:w="3970"/>
        <w:gridCol w:w="567"/>
        <w:gridCol w:w="566"/>
        <w:gridCol w:w="569"/>
        <w:gridCol w:w="567"/>
        <w:gridCol w:w="895"/>
      </w:tblGrid>
      <w:tr w:rsidR="004B64CA" w:rsidRPr="004B64CA">
        <w:trPr>
          <w:trHeight w:hRule="exact" w:val="521"/>
        </w:trPr>
        <w:tc>
          <w:tcPr>
            <w:tcW w:w="1135"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7"/>
                <w:szCs w:val="27"/>
              </w:rPr>
            </w:pPr>
          </w:p>
          <w:p w:rsidR="00561EAA" w:rsidRPr="004B64CA" w:rsidRDefault="00561EAA">
            <w:pPr>
              <w:pStyle w:val="TableParagraph"/>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103"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466"/>
                <w:tab w:val="left" w:pos="1946"/>
                <w:tab w:val="left" w:pos="2426"/>
                <w:tab w:val="left" w:pos="2906"/>
                <w:tab w:val="left" w:pos="3386"/>
                <w:tab w:val="left" w:pos="3866"/>
              </w:tabs>
              <w:kinsoku w:val="0"/>
              <w:overflowPunct w:val="0"/>
              <w:spacing w:before="72"/>
              <w:ind w:left="986"/>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95"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7"/>
                <w:szCs w:val="27"/>
              </w:rPr>
            </w:pPr>
          </w:p>
          <w:p w:rsidR="00561EAA" w:rsidRPr="004B64CA" w:rsidRDefault="00561EAA">
            <w:pPr>
              <w:pStyle w:val="TableParagraph"/>
              <w:kinsoku w:val="0"/>
              <w:overflowPunct w:val="0"/>
              <w:spacing w:before="1"/>
              <w:ind w:left="203"/>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0"/>
        </w:trPr>
        <w:tc>
          <w:tcPr>
            <w:tcW w:w="1135"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ind w:left="203"/>
              <w:rPr>
                <w:rFonts w:ascii="Times New Roman" w:eastAsia="新細明體" w:cs="Times New Roman"/>
                <w:color w:val="000000" w:themeColor="text1"/>
              </w:rPr>
            </w:pPr>
          </w:p>
        </w:tc>
        <w:tc>
          <w:tcPr>
            <w:tcW w:w="113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spacing w:before="96"/>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3970"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580"/>
              </w:tabs>
              <w:kinsoku w:val="0"/>
              <w:overflowPunct w:val="0"/>
              <w:spacing w:before="96"/>
              <w:ind w:left="1140"/>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line="213" w:lineRule="auto"/>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line="213" w:lineRule="auto"/>
              <w:ind w:left="38" w:right="18"/>
              <w:rPr>
                <w:rFonts w:ascii="Times New Roman" w:eastAsia="新細明體" w:cs="Times New Roman"/>
                <w:color w:val="000000" w:themeColor="text1"/>
              </w:rPr>
            </w:pPr>
            <w:r w:rsidRPr="004B64CA">
              <w:rPr>
                <w:rFonts w:hint="eastAsia"/>
                <w:color w:val="000000" w:themeColor="text1"/>
              </w:rPr>
              <w:t>二級主管</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line="213" w:lineRule="auto"/>
              <w:ind w:left="40" w:right="19"/>
              <w:rPr>
                <w:rFonts w:ascii="Times New Roman" w:eastAsia="新細明體" w:cs="Times New Roman"/>
                <w:color w:val="000000" w:themeColor="text1"/>
              </w:rPr>
            </w:pPr>
            <w:r w:rsidRPr="004B64CA">
              <w:rPr>
                <w:rFonts w:hint="eastAsia"/>
                <w:color w:val="000000" w:themeColor="text1"/>
              </w:rPr>
              <w:t>一級主管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校長</w:t>
            </w:r>
          </w:p>
        </w:tc>
        <w:tc>
          <w:tcPr>
            <w:tcW w:w="895"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p>
        </w:tc>
      </w:tr>
      <w:tr w:rsidR="004B64CA" w:rsidRPr="004B64CA">
        <w:trPr>
          <w:trHeight w:hRule="exact" w:val="580"/>
        </w:trPr>
        <w:tc>
          <w:tcPr>
            <w:tcW w:w="1135"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8" w:lineRule="exact"/>
              <w:ind w:left="24" w:right="-31"/>
              <w:rPr>
                <w:rFonts w:ascii="Times New Roman" w:eastAsia="新細明體" w:cs="Times New Roman"/>
                <w:color w:val="000000" w:themeColor="text1"/>
              </w:rPr>
            </w:pPr>
            <w:r w:rsidRPr="004B64CA">
              <w:rPr>
                <w:rFonts w:hint="eastAsia"/>
                <w:color w:val="000000" w:themeColor="text1"/>
                <w:spacing w:val="38"/>
              </w:rPr>
              <w:t>資訊服務</w:t>
            </w:r>
            <w:r w:rsidRPr="004B64CA">
              <w:rPr>
                <w:rFonts w:hint="eastAsia"/>
                <w:color w:val="000000" w:themeColor="text1"/>
              </w:rPr>
              <w:t>組</w:t>
            </w:r>
          </w:p>
        </w:tc>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8" w:lineRule="exact"/>
              <w:ind w:left="23" w:right="-32"/>
              <w:rPr>
                <w:rFonts w:ascii="Times New Roman" w:eastAsia="新細明體" w:cs="Times New Roman"/>
                <w:color w:val="000000" w:themeColor="text1"/>
              </w:rPr>
            </w:pPr>
            <w:r w:rsidRPr="004B64CA">
              <w:rPr>
                <w:rFonts w:hint="eastAsia"/>
                <w:color w:val="000000" w:themeColor="text1"/>
                <w:spacing w:val="38"/>
              </w:rPr>
              <w:t>館藏資訊</w:t>
            </w:r>
            <w:r w:rsidRPr="004B64CA">
              <w:rPr>
                <w:rFonts w:hint="eastAsia"/>
                <w:color w:val="000000" w:themeColor="text1"/>
              </w:rPr>
              <w:t>資源擴充</w:t>
            </w:r>
          </w:p>
        </w:tc>
        <w:tc>
          <w:tcPr>
            <w:tcW w:w="3970"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8" w:lineRule="exact"/>
              <w:ind w:left="383" w:hanging="360"/>
              <w:rPr>
                <w:rFonts w:ascii="Times New Roman" w:eastAsia="新細明體" w:cs="Times New Roman"/>
                <w:color w:val="000000" w:themeColor="text1"/>
              </w:rPr>
            </w:pPr>
            <w:r w:rsidRPr="004B64CA">
              <w:rPr>
                <w:color w:val="000000" w:themeColor="text1"/>
                <w:spacing w:val="-10"/>
              </w:rPr>
              <w:t>1</w:t>
            </w:r>
            <w:r w:rsidRPr="004B64CA">
              <w:rPr>
                <w:color w:val="000000" w:themeColor="text1"/>
                <w:spacing w:val="-39"/>
              </w:rPr>
              <w:t xml:space="preserve">. </w:t>
            </w:r>
            <w:r w:rsidRPr="004B64CA">
              <w:rPr>
                <w:rFonts w:hint="eastAsia"/>
                <w:color w:val="000000" w:themeColor="text1"/>
                <w:spacing w:val="-39"/>
              </w:rPr>
              <w:t>圖書、期刊、設備和數位內容等各項資訊</w:t>
            </w:r>
            <w:r w:rsidRPr="004B64CA">
              <w:rPr>
                <w:rFonts w:hint="eastAsia"/>
                <w:color w:val="000000" w:themeColor="text1"/>
                <w:spacing w:val="-35"/>
              </w:rPr>
              <w:t>資源經費分配</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rsidP="00B00C80">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推薦、採購、報廢及申報增減表</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42" w:hanging="360"/>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圖書書目及期刊資料分類、編目、建檔及維護管理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32"/>
              <w:rPr>
                <w:rFonts w:ascii="Times New Roman" w:eastAsia="新細明體" w:cs="Times New Roman"/>
                <w:color w:val="000000" w:themeColor="text1"/>
              </w:rPr>
            </w:pPr>
            <w:r w:rsidRPr="004B64CA">
              <w:rPr>
                <w:rFonts w:hint="eastAsia"/>
                <w:color w:val="000000" w:themeColor="text1"/>
                <w:spacing w:val="38"/>
              </w:rPr>
              <w:t>流通典藏</w:t>
            </w:r>
            <w:r w:rsidRPr="004B64CA">
              <w:rPr>
                <w:rFonts w:hint="eastAsia"/>
                <w:color w:val="000000" w:themeColor="text1"/>
              </w:rPr>
              <w:t>服務</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讀者服務各項辦法規則之擬定修正</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2.</w:t>
            </w:r>
            <w:r w:rsidRPr="004B64CA">
              <w:rPr>
                <w:color w:val="000000" w:themeColor="text1"/>
                <w:spacing w:val="-7"/>
              </w:rPr>
              <w:t xml:space="preserve"> </w:t>
            </w:r>
            <w:r w:rsidRPr="004B64CA">
              <w:rPr>
                <w:rFonts w:hint="eastAsia"/>
                <w:color w:val="000000" w:themeColor="text1"/>
                <w:spacing w:val="-7"/>
              </w:rPr>
              <w:t>圖書上架、標示、流通閱覽、典藏和書庫管理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2"/>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30"/>
              <w:rPr>
                <w:rFonts w:ascii="Times New Roman" w:eastAsia="新細明體" w:cs="Times New Roman"/>
                <w:color w:val="000000" w:themeColor="text1"/>
              </w:rPr>
            </w:pPr>
            <w:r w:rsidRPr="004B64CA">
              <w:rPr>
                <w:rFonts w:hint="eastAsia"/>
                <w:color w:val="000000" w:themeColor="text1"/>
                <w:spacing w:val="-18"/>
              </w:rPr>
              <w:t>館際合作及</w:t>
            </w:r>
            <w:r w:rsidRPr="004B64CA">
              <w:rPr>
                <w:rFonts w:hint="eastAsia"/>
                <w:color w:val="000000" w:themeColor="text1"/>
                <w:spacing w:val="-31"/>
              </w:rPr>
              <w:t>推廣活動</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館際合作和推廣行銷等相關活動業務</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9"/>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9"/>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9"/>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期刊管理</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1.</w:t>
            </w:r>
            <w:r w:rsidRPr="004B64CA">
              <w:rPr>
                <w:color w:val="000000" w:themeColor="text1"/>
                <w:spacing w:val="-6"/>
              </w:rPr>
              <w:t xml:space="preserve"> </w:t>
            </w:r>
            <w:r w:rsidRPr="004B64CA">
              <w:rPr>
                <w:rFonts w:hint="eastAsia"/>
                <w:color w:val="000000" w:themeColor="text1"/>
                <w:spacing w:val="-6"/>
              </w:rPr>
              <w:t>期刊登錄、建檔、標示、</w:t>
            </w:r>
            <w:proofErr w:type="gramStart"/>
            <w:r w:rsidRPr="004B64CA">
              <w:rPr>
                <w:rFonts w:hint="eastAsia"/>
                <w:color w:val="000000" w:themeColor="text1"/>
                <w:spacing w:val="-6"/>
              </w:rPr>
              <w:t>催缺</w:t>
            </w:r>
            <w:proofErr w:type="gramEnd"/>
            <w:r w:rsidRPr="004B64CA">
              <w:rPr>
                <w:rFonts w:hint="eastAsia"/>
                <w:color w:val="000000" w:themeColor="text1"/>
                <w:spacing w:val="-6"/>
              </w:rPr>
              <w:t>、裝訂和閱覽服務</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國內外期刊學報</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32"/>
              <w:rPr>
                <w:rFonts w:ascii="Times New Roman" w:eastAsia="新細明體" w:cs="Times New Roman"/>
                <w:color w:val="000000" w:themeColor="text1"/>
              </w:rPr>
            </w:pPr>
            <w:r w:rsidRPr="004B64CA">
              <w:rPr>
                <w:rFonts w:hint="eastAsia"/>
                <w:color w:val="000000" w:themeColor="text1"/>
                <w:spacing w:val="38"/>
              </w:rPr>
              <w:t>圖書自動</w:t>
            </w:r>
            <w:r w:rsidRPr="004B64CA">
              <w:rPr>
                <w:rFonts w:hint="eastAsia"/>
                <w:color w:val="000000" w:themeColor="text1"/>
              </w:rPr>
              <w:t>化系統</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圖書自動化系統規劃及購置</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自動化系統管理及維護</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15"/>
              <w:jc w:val="both"/>
              <w:rPr>
                <w:rFonts w:ascii="Times New Roman" w:eastAsia="新細明體" w:cs="Times New Roman"/>
                <w:color w:val="000000" w:themeColor="text1"/>
              </w:rPr>
            </w:pPr>
            <w:r w:rsidRPr="004B64CA">
              <w:rPr>
                <w:rFonts w:hint="eastAsia"/>
                <w:color w:val="000000" w:themeColor="text1"/>
              </w:rPr>
              <w:t>數位發展規劃及管理</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各項數位資源規劃和評估</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數位內容建置和參考諮詢</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78" w:lineRule="exact"/>
              <w:ind w:left="24" w:right="121"/>
              <w:rPr>
                <w:rFonts w:ascii="Times New Roman" w:eastAsia="新細明體" w:cs="Times New Roman"/>
                <w:color w:val="000000" w:themeColor="text1"/>
              </w:rPr>
            </w:pPr>
            <w:r w:rsidRPr="004B64CA">
              <w:rPr>
                <w:rFonts w:hint="eastAsia"/>
                <w:color w:val="000000" w:themeColor="text1"/>
              </w:rPr>
              <w:t>資訊系統組</w:t>
            </w: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78" w:lineRule="exact"/>
              <w:ind w:left="23" w:right="-32"/>
              <w:rPr>
                <w:rFonts w:ascii="Times New Roman" w:eastAsia="新細明體" w:cs="Times New Roman"/>
                <w:color w:val="000000" w:themeColor="text1"/>
              </w:rPr>
            </w:pPr>
            <w:r w:rsidRPr="004B64CA">
              <w:rPr>
                <w:rFonts w:hint="eastAsia"/>
                <w:color w:val="000000" w:themeColor="text1"/>
                <w:spacing w:val="38"/>
              </w:rPr>
              <w:t>軟硬體設</w:t>
            </w:r>
            <w:r w:rsidRPr="004B64CA">
              <w:rPr>
                <w:rFonts w:hint="eastAsia"/>
                <w:color w:val="000000" w:themeColor="text1"/>
              </w:rPr>
              <w:t>備支援</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78" w:lineRule="exact"/>
              <w:ind w:left="383" w:hanging="360"/>
              <w:rPr>
                <w:rFonts w:ascii="Times New Roman" w:eastAsia="新細明體" w:cs="Times New Roman"/>
                <w:color w:val="000000" w:themeColor="text1"/>
              </w:rPr>
            </w:pPr>
            <w:r w:rsidRPr="004B64CA">
              <w:rPr>
                <w:color w:val="000000" w:themeColor="text1"/>
              </w:rPr>
              <w:t>1.</w:t>
            </w:r>
            <w:r w:rsidRPr="004B64CA">
              <w:rPr>
                <w:color w:val="000000" w:themeColor="text1"/>
                <w:spacing w:val="-5"/>
              </w:rPr>
              <w:t xml:space="preserve"> </w:t>
            </w:r>
            <w:r w:rsidRPr="004B64CA">
              <w:rPr>
                <w:rFonts w:hint="eastAsia"/>
                <w:color w:val="000000" w:themeColor="text1"/>
                <w:spacing w:val="-5"/>
              </w:rPr>
              <w:t>軟硬體設備擴充規劃、評估與維護管理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推廣活動各項技術支援</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網頁管理</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網頁資訊資源製作和維護管理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23" w:right="-32"/>
              <w:rPr>
                <w:rFonts w:ascii="Times New Roman" w:eastAsia="新細明體" w:cs="Times New Roman"/>
                <w:color w:val="000000" w:themeColor="text1"/>
              </w:rPr>
            </w:pPr>
            <w:r w:rsidRPr="004B64CA">
              <w:rPr>
                <w:rFonts w:hint="eastAsia"/>
                <w:color w:val="000000" w:themeColor="text1"/>
                <w:spacing w:val="38"/>
              </w:rPr>
              <w:t>資訊服務</w:t>
            </w:r>
            <w:r w:rsidRPr="004B64CA">
              <w:rPr>
                <w:rFonts w:hint="eastAsia"/>
                <w:color w:val="000000" w:themeColor="text1"/>
              </w:rPr>
              <w:t>技術支援</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383"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支援資訊服務各項技術與科技運用</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31"/>
              <w:rPr>
                <w:rFonts w:ascii="Times New Roman" w:eastAsia="新細明體" w:cs="Times New Roman"/>
                <w:color w:val="000000" w:themeColor="text1"/>
              </w:rPr>
            </w:pPr>
            <w:r w:rsidRPr="004B64CA">
              <w:rPr>
                <w:rFonts w:hint="eastAsia"/>
                <w:color w:val="000000" w:themeColor="text1"/>
                <w:spacing w:val="38"/>
              </w:rPr>
              <w:t>視聽資料</w:t>
            </w:r>
            <w:r w:rsidRPr="004B64CA">
              <w:rPr>
                <w:rFonts w:hint="eastAsia"/>
                <w:color w:val="000000" w:themeColor="text1"/>
              </w:rPr>
              <w:t>組</w:t>
            </w: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32"/>
              <w:rPr>
                <w:rFonts w:ascii="Times New Roman" w:eastAsia="新細明體" w:cs="Times New Roman"/>
                <w:color w:val="000000" w:themeColor="text1"/>
              </w:rPr>
            </w:pPr>
            <w:r w:rsidRPr="004B64CA">
              <w:rPr>
                <w:rFonts w:hint="eastAsia"/>
                <w:color w:val="000000" w:themeColor="text1"/>
                <w:spacing w:val="38"/>
              </w:rPr>
              <w:t>視聽教學</w:t>
            </w:r>
            <w:r w:rsidRPr="004B64CA">
              <w:rPr>
                <w:rFonts w:hint="eastAsia"/>
                <w:color w:val="000000" w:themeColor="text1"/>
              </w:rPr>
              <w:t>內容充實</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21" w:hanging="360"/>
              <w:rPr>
                <w:rFonts w:ascii="Times New Roman" w:eastAsia="新細明體" w:cs="Times New Roman"/>
                <w:color w:val="000000" w:themeColor="text1"/>
              </w:rPr>
            </w:pPr>
            <w:r w:rsidRPr="004B64CA">
              <w:rPr>
                <w:color w:val="000000" w:themeColor="text1"/>
              </w:rPr>
              <w:t>1.</w:t>
            </w:r>
            <w:r w:rsidRPr="004B64CA">
              <w:rPr>
                <w:color w:val="000000" w:themeColor="text1"/>
                <w:spacing w:val="-4"/>
              </w:rPr>
              <w:t xml:space="preserve"> </w:t>
            </w:r>
            <w:r w:rsidRPr="004B64CA">
              <w:rPr>
                <w:rFonts w:hint="eastAsia"/>
                <w:color w:val="000000" w:themeColor="text1"/>
                <w:spacing w:val="-4"/>
              </w:rPr>
              <w:t>各項媒體內容和器材之評估、購置和維護管理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383" w:right="21" w:hanging="360"/>
              <w:rPr>
                <w:rFonts w:ascii="Times New Roman" w:eastAsia="新細明體" w:cs="Times New Roman"/>
                <w:color w:val="000000" w:themeColor="text1"/>
              </w:rPr>
            </w:pPr>
            <w:r w:rsidRPr="004B64CA">
              <w:rPr>
                <w:color w:val="000000" w:themeColor="text1"/>
              </w:rPr>
              <w:t>2.</w:t>
            </w:r>
            <w:r w:rsidRPr="004B64CA">
              <w:rPr>
                <w:color w:val="000000" w:themeColor="text1"/>
                <w:spacing w:val="-4"/>
              </w:rPr>
              <w:t xml:space="preserve"> </w:t>
            </w:r>
            <w:r w:rsidRPr="004B64CA">
              <w:rPr>
                <w:rFonts w:hint="eastAsia"/>
                <w:color w:val="000000" w:themeColor="text1"/>
                <w:spacing w:val="-4"/>
              </w:rPr>
              <w:t>國內外各項媒體資料蒐集、維護管理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提供師生各項視聽媒體自學服務</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9"/>
        </w:trPr>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提供視聽設備</w:t>
            </w:r>
            <w:proofErr w:type="gramStart"/>
            <w:r w:rsidRPr="004B64CA">
              <w:rPr>
                <w:rFonts w:hint="eastAsia"/>
                <w:color w:val="000000" w:themeColor="text1"/>
              </w:rPr>
              <w:t>之借還</w:t>
            </w:r>
            <w:proofErr w:type="gramEnd"/>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4"/>
              <w:rPr>
                <w:rFonts w:ascii="Times New Roman" w:eastAsia="新細明體" w:cs="Times New Roman"/>
                <w:color w:val="000000" w:themeColor="text1"/>
              </w:rPr>
            </w:pPr>
            <w:r w:rsidRPr="004B64CA">
              <w:rPr>
                <w:rFonts w:hint="eastAsia"/>
                <w:color w:val="000000" w:themeColor="text1"/>
              </w:rPr>
              <w:t>各單位</w:t>
            </w: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rFonts w:hint="eastAsia"/>
                <w:color w:val="000000" w:themeColor="text1"/>
              </w:rPr>
              <w:t>其他</w:t>
            </w:r>
          </w:p>
        </w:tc>
        <w:tc>
          <w:tcPr>
            <w:tcW w:w="3970"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1.  </w:t>
            </w:r>
            <w:r w:rsidRPr="004B64CA">
              <w:rPr>
                <w:rFonts w:hint="eastAsia"/>
                <w:color w:val="000000" w:themeColor="text1"/>
              </w:rPr>
              <w:t>其他臨時交辦事項</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40"/>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95"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22"/>
          <w:pgSz w:w="11910" w:h="16840"/>
          <w:pgMar w:top="780" w:right="1140" w:bottom="780" w:left="1020" w:header="596" w:footer="592" w:gutter="0"/>
          <w:cols w:space="720" w:equalWidth="0">
            <w:col w:w="9750"/>
          </w:cols>
          <w:noEndnote/>
        </w:sectPr>
      </w:pPr>
    </w:p>
    <w:p w:rsidR="00561EAA" w:rsidRPr="004B64CA" w:rsidRDefault="00561EAA">
      <w:pPr>
        <w:pStyle w:val="1"/>
        <w:kinsoku w:val="0"/>
        <w:overflowPunct w:val="0"/>
        <w:ind w:left="3795" w:right="3731"/>
        <w:rPr>
          <w:color w:val="000000" w:themeColor="text1"/>
        </w:rPr>
      </w:pPr>
      <w:bookmarkStart w:id="25" w:name="bookmark12"/>
      <w:bookmarkStart w:id="26" w:name="_Toc112138245"/>
      <w:bookmarkEnd w:id="25"/>
      <w:r w:rsidRPr="004B64CA">
        <w:rPr>
          <w:rFonts w:hint="eastAsia"/>
          <w:color w:val="000000" w:themeColor="text1"/>
        </w:rPr>
        <w:lastRenderedPageBreak/>
        <w:t>體育室</w:t>
      </w:r>
      <w:bookmarkEnd w:id="26"/>
    </w:p>
    <w:tbl>
      <w:tblPr>
        <w:tblW w:w="0" w:type="auto"/>
        <w:tblInd w:w="124" w:type="dxa"/>
        <w:tblLayout w:type="fixed"/>
        <w:tblCellMar>
          <w:left w:w="0" w:type="dxa"/>
          <w:right w:w="0" w:type="dxa"/>
        </w:tblCellMar>
        <w:tblLook w:val="0000" w:firstRow="0" w:lastRow="0" w:firstColumn="0" w:lastColumn="0" w:noHBand="0" w:noVBand="0"/>
      </w:tblPr>
      <w:tblGrid>
        <w:gridCol w:w="1136"/>
        <w:gridCol w:w="1133"/>
        <w:gridCol w:w="4253"/>
        <w:gridCol w:w="569"/>
        <w:gridCol w:w="567"/>
        <w:gridCol w:w="567"/>
        <w:gridCol w:w="566"/>
        <w:gridCol w:w="852"/>
      </w:tblGrid>
      <w:tr w:rsidR="004B64CA" w:rsidRPr="004B64CA">
        <w:trPr>
          <w:trHeight w:hRule="exact" w:val="579"/>
        </w:trPr>
        <w:tc>
          <w:tcPr>
            <w:tcW w:w="1136"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386"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ind w:left="1128"/>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52"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182"/>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6"/>
        </w:trPr>
        <w:tc>
          <w:tcPr>
            <w:tcW w:w="1136"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ind w:left="182"/>
              <w:rPr>
                <w:rFonts w:ascii="Times New Roman" w:eastAsia="新細明體" w:cs="Times New Roman"/>
                <w:color w:val="000000" w:themeColor="text1"/>
              </w:rPr>
            </w:pPr>
          </w:p>
        </w:tc>
        <w:tc>
          <w:tcPr>
            <w:tcW w:w="113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722"/>
              </w:tabs>
              <w:kinsoku w:val="0"/>
              <w:overflowPunct w:val="0"/>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160" w:right="19" w:hanging="120"/>
              <w:rPr>
                <w:rFonts w:ascii="Times New Roman" w:eastAsia="新細明體" w:cs="Times New Roman"/>
                <w:color w:val="000000" w:themeColor="text1"/>
              </w:rPr>
            </w:pPr>
            <w:r w:rsidRPr="004B64CA">
              <w:rPr>
                <w:rFonts w:hint="eastAsia"/>
                <w:color w:val="000000" w:themeColor="text1"/>
              </w:rPr>
              <w:t>承辦人</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38" w:right="19"/>
              <w:rPr>
                <w:rFonts w:ascii="Times New Roman" w:eastAsia="新細明體" w:cs="Times New Roman"/>
                <w:color w:val="000000" w:themeColor="text1"/>
              </w:rPr>
            </w:pPr>
            <w:r w:rsidRPr="004B64CA">
              <w:rPr>
                <w:rFonts w:hint="eastAsia"/>
                <w:color w:val="000000" w:themeColor="text1"/>
              </w:rPr>
              <w:t>一級主管</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校長</w:t>
            </w:r>
          </w:p>
        </w:tc>
        <w:tc>
          <w:tcPr>
            <w:tcW w:w="852"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p>
        </w:tc>
      </w:tr>
      <w:tr w:rsidR="004B64CA" w:rsidRPr="004B64CA">
        <w:trPr>
          <w:trHeight w:hRule="exact" w:val="588"/>
        </w:trPr>
        <w:tc>
          <w:tcPr>
            <w:tcW w:w="1136"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 w:line="278" w:lineRule="exact"/>
              <w:ind w:left="24" w:right="-30"/>
              <w:rPr>
                <w:rFonts w:ascii="Times New Roman" w:eastAsia="新細明體" w:cs="Times New Roman"/>
                <w:color w:val="000000" w:themeColor="text1"/>
              </w:rPr>
            </w:pPr>
            <w:r w:rsidRPr="004B64CA">
              <w:rPr>
                <w:rFonts w:hint="eastAsia"/>
                <w:color w:val="000000" w:themeColor="text1"/>
                <w:spacing w:val="38"/>
              </w:rPr>
              <w:t>體育教學</w:t>
            </w:r>
            <w:r w:rsidRPr="004B64CA">
              <w:rPr>
                <w:rFonts w:hint="eastAsia"/>
                <w:color w:val="000000" w:themeColor="text1"/>
              </w:rPr>
              <w:t>組</w:t>
            </w:r>
          </w:p>
        </w:tc>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15"/>
              <w:jc w:val="both"/>
              <w:rPr>
                <w:rFonts w:ascii="Times New Roman" w:eastAsia="新細明體" w:cs="Times New Roman"/>
                <w:color w:val="000000" w:themeColor="text1"/>
              </w:rPr>
            </w:pPr>
            <w:r w:rsidRPr="004B64CA">
              <w:rPr>
                <w:rFonts w:hint="eastAsia"/>
                <w:color w:val="000000" w:themeColor="text1"/>
              </w:rPr>
              <w:t>體育教學與運動</w:t>
            </w:r>
            <w:proofErr w:type="gramStart"/>
            <w:r w:rsidRPr="004B64CA">
              <w:rPr>
                <w:rFonts w:hint="eastAsia"/>
                <w:color w:val="000000" w:themeColor="text1"/>
              </w:rPr>
              <w:t>績</w:t>
            </w:r>
            <w:proofErr w:type="gramEnd"/>
            <w:r w:rsidRPr="004B64CA">
              <w:rPr>
                <w:rFonts w:hint="eastAsia"/>
                <w:color w:val="000000" w:themeColor="text1"/>
              </w:rPr>
              <w:t>優生課業輔導相關業務</w:t>
            </w:r>
          </w:p>
        </w:tc>
        <w:tc>
          <w:tcPr>
            <w:tcW w:w="4253"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訂定體育教學組學年度行事曆</w:t>
            </w:r>
          </w:p>
        </w:tc>
        <w:tc>
          <w:tcPr>
            <w:tcW w:w="56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年度體育教學材料編列</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全校體育課之配課與排課</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80" w:lineRule="exact"/>
              <w:ind w:left="383" w:right="1" w:hanging="360"/>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低年級統一體育教學進度及考核項目之編定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全校體育成績之整理與保管</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9"/>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383" w:right="1" w:hanging="360"/>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學生體適能、游泳能力施測及資料彙整</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運動績優學生名額規劃、協調與報核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運動績優學生課業輔導相關業務</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80" w:lineRule="exact"/>
              <w:ind w:left="383" w:right="121" w:hanging="360"/>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體育室教師評審委員會及體育室課程委員會之召開</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教師評鑑業務</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78" w:lineRule="exact"/>
              <w:ind w:left="24" w:right="-30"/>
              <w:rPr>
                <w:rFonts w:ascii="Times New Roman" w:eastAsia="新細明體" w:cs="Times New Roman"/>
                <w:color w:val="000000" w:themeColor="text1"/>
              </w:rPr>
            </w:pPr>
            <w:r w:rsidRPr="004B64CA">
              <w:rPr>
                <w:rFonts w:hint="eastAsia"/>
                <w:color w:val="000000" w:themeColor="text1"/>
                <w:spacing w:val="38"/>
              </w:rPr>
              <w:t>體育活動</w:t>
            </w:r>
            <w:r w:rsidRPr="004B64CA">
              <w:rPr>
                <w:rFonts w:hint="eastAsia"/>
                <w:color w:val="000000" w:themeColor="text1"/>
              </w:rPr>
              <w:t>組</w:t>
            </w: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15"/>
              <w:jc w:val="both"/>
              <w:rPr>
                <w:rFonts w:ascii="Times New Roman" w:eastAsia="新細明體" w:cs="Times New Roman"/>
                <w:color w:val="000000" w:themeColor="text1"/>
              </w:rPr>
            </w:pPr>
            <w:r w:rsidRPr="004B64CA">
              <w:rPr>
                <w:rFonts w:hint="eastAsia"/>
                <w:color w:val="000000" w:themeColor="text1"/>
              </w:rPr>
              <w:t>體育競賽活動相關業務</w:t>
            </w: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訂定體育活動組學年度行事曆</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8" w:right="18"/>
              <w:jc w:val="center"/>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383" w:right="4"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校內外各項學生運動競賽籌辦與參賽</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383" w:right="1" w:hanging="360"/>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每學期召開全校各班體育股長、系學會會長、體能性社團活動競賽協調會</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全校運動會、全校水上運動會籌辦</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運動代表隊組訓、管理及比賽</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召開期初、期末運動代表隊座談會</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383" w:right="1" w:hanging="360"/>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校內外體育成績優異獎學金編列、申請與報核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畢業生體育獎申請名單審核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組內各項活動經費概算擬訂與核銷</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運動競賽活動訊息公告</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11.</w:t>
            </w:r>
            <w:r w:rsidRPr="004B64CA">
              <w:rPr>
                <w:rFonts w:hint="eastAsia"/>
                <w:color w:val="000000" w:themeColor="text1"/>
              </w:rPr>
              <w:t>各項體育性活動競賽成績彙整</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12.</w:t>
            </w:r>
            <w:r w:rsidRPr="004B64CA">
              <w:rPr>
                <w:rFonts w:hint="eastAsia"/>
                <w:color w:val="000000" w:themeColor="text1"/>
              </w:rPr>
              <w:t>編製學年度各單項體育活動報告書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23"/>
          <w:pgSz w:w="11910" w:h="16840"/>
          <w:pgMar w:top="780" w:right="1040" w:bottom="780" w:left="980" w:header="596" w:footer="592" w:gutter="0"/>
          <w:cols w:space="720" w:equalWidth="0">
            <w:col w:w="9890"/>
          </w:cols>
          <w:noEndnote/>
        </w:sectPr>
      </w:pPr>
    </w:p>
    <w:p w:rsidR="00561EAA" w:rsidRPr="004B64CA" w:rsidRDefault="00561EAA">
      <w:pPr>
        <w:pStyle w:val="a9"/>
        <w:kinsoku w:val="0"/>
        <w:overflowPunct w:val="0"/>
        <w:rPr>
          <w:rFonts w:ascii="Times New Roman" w:eastAsia="新細明體" w:cs="Times New Roman"/>
          <w:color w:val="000000" w:themeColor="text1"/>
          <w:sz w:val="29"/>
          <w:szCs w:val="29"/>
        </w:rPr>
      </w:pPr>
    </w:p>
    <w:tbl>
      <w:tblPr>
        <w:tblW w:w="0" w:type="auto"/>
        <w:tblInd w:w="124" w:type="dxa"/>
        <w:tblLayout w:type="fixed"/>
        <w:tblCellMar>
          <w:left w:w="0" w:type="dxa"/>
          <w:right w:w="0" w:type="dxa"/>
        </w:tblCellMar>
        <w:tblLook w:val="0000" w:firstRow="0" w:lastRow="0" w:firstColumn="0" w:lastColumn="0" w:noHBand="0" w:noVBand="0"/>
      </w:tblPr>
      <w:tblGrid>
        <w:gridCol w:w="1136"/>
        <w:gridCol w:w="1133"/>
        <w:gridCol w:w="4253"/>
        <w:gridCol w:w="569"/>
        <w:gridCol w:w="567"/>
        <w:gridCol w:w="567"/>
        <w:gridCol w:w="566"/>
        <w:gridCol w:w="852"/>
      </w:tblGrid>
      <w:tr w:rsidR="004B64CA" w:rsidRPr="004B64CA">
        <w:trPr>
          <w:trHeight w:hRule="exact" w:val="578"/>
        </w:trPr>
        <w:tc>
          <w:tcPr>
            <w:tcW w:w="1136"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4B64CA" w:rsidRDefault="00561EAA">
            <w:pPr>
              <w:pStyle w:val="TableParagraph"/>
              <w:kinsoku w:val="0"/>
              <w:overflowPunct w:val="0"/>
              <w:spacing w:before="0"/>
              <w:ind w:left="81"/>
              <w:rPr>
                <w:rFonts w:ascii="Times New Roman" w:eastAsia="新細明體" w:cs="Times New Roman"/>
                <w:color w:val="000000" w:themeColor="text1"/>
              </w:rPr>
            </w:pPr>
            <w:r w:rsidRPr="004B64CA">
              <w:rPr>
                <w:rFonts w:hint="eastAsia"/>
                <w:color w:val="000000" w:themeColor="text1"/>
              </w:rPr>
              <w:t>承辦單位</w:t>
            </w:r>
          </w:p>
        </w:tc>
        <w:tc>
          <w:tcPr>
            <w:tcW w:w="5386"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ind w:left="1128"/>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2"/>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52"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4B64CA" w:rsidRDefault="00561EAA">
            <w:pPr>
              <w:pStyle w:val="TableParagraph"/>
              <w:kinsoku w:val="0"/>
              <w:overflowPunct w:val="0"/>
              <w:spacing w:before="0"/>
              <w:ind w:left="182"/>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7"/>
        </w:trPr>
        <w:tc>
          <w:tcPr>
            <w:tcW w:w="1136"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ind w:left="182"/>
              <w:rPr>
                <w:rFonts w:ascii="Times New Roman" w:eastAsia="新細明體" w:cs="Times New Roman"/>
                <w:color w:val="000000" w:themeColor="text1"/>
              </w:rPr>
            </w:pPr>
          </w:p>
        </w:tc>
        <w:tc>
          <w:tcPr>
            <w:tcW w:w="113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3"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722"/>
              </w:tabs>
              <w:kinsoku w:val="0"/>
              <w:overflowPunct w:val="0"/>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60" w:right="19" w:hanging="120"/>
              <w:rPr>
                <w:rFonts w:ascii="Times New Roman" w:eastAsia="新細明體" w:cs="Times New Roman"/>
                <w:color w:val="000000" w:themeColor="text1"/>
              </w:rPr>
            </w:pPr>
            <w:r w:rsidRPr="004B64CA">
              <w:rPr>
                <w:rFonts w:hint="eastAsia"/>
                <w:color w:val="000000" w:themeColor="text1"/>
              </w:rPr>
              <w:t>承辦人</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38" w:right="19"/>
              <w:rPr>
                <w:rFonts w:ascii="Times New Roman" w:eastAsia="新細明體" w:cs="Times New Roman"/>
                <w:color w:val="000000" w:themeColor="text1"/>
              </w:rPr>
            </w:pPr>
            <w:r w:rsidRPr="004B64CA">
              <w:rPr>
                <w:rFonts w:hint="eastAsia"/>
                <w:color w:val="000000" w:themeColor="text1"/>
              </w:rPr>
              <w:t>一級主管</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校長</w:t>
            </w:r>
          </w:p>
        </w:tc>
        <w:tc>
          <w:tcPr>
            <w:tcW w:w="852"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p>
        </w:tc>
      </w:tr>
      <w:tr w:rsidR="004B64CA" w:rsidRPr="004B64CA">
        <w:trPr>
          <w:trHeight w:hRule="exact" w:val="587"/>
        </w:trPr>
        <w:tc>
          <w:tcPr>
            <w:tcW w:w="1136"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30"/>
              <w:rPr>
                <w:rFonts w:ascii="Times New Roman" w:eastAsia="新細明體" w:cs="Times New Roman"/>
                <w:color w:val="000000" w:themeColor="text1"/>
              </w:rPr>
            </w:pPr>
            <w:r w:rsidRPr="004B64CA">
              <w:rPr>
                <w:rFonts w:hint="eastAsia"/>
                <w:color w:val="000000" w:themeColor="text1"/>
                <w:spacing w:val="38"/>
              </w:rPr>
              <w:t>場地器材</w:t>
            </w:r>
            <w:r w:rsidRPr="004B64CA">
              <w:rPr>
                <w:rFonts w:hint="eastAsia"/>
                <w:color w:val="000000" w:themeColor="text1"/>
              </w:rPr>
              <w:t>組</w:t>
            </w:r>
          </w:p>
        </w:tc>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137"/>
              <w:jc w:val="both"/>
              <w:rPr>
                <w:rFonts w:ascii="Times New Roman" w:eastAsia="新細明體" w:cs="Times New Roman"/>
                <w:color w:val="000000" w:themeColor="text1"/>
              </w:rPr>
            </w:pPr>
            <w:r w:rsidRPr="004B64CA">
              <w:rPr>
                <w:rFonts w:hint="eastAsia"/>
                <w:color w:val="000000" w:themeColor="text1"/>
              </w:rPr>
              <w:t>運動區場地器材設施之經營與管理</w:t>
            </w:r>
          </w:p>
        </w:tc>
        <w:tc>
          <w:tcPr>
            <w:tcW w:w="4253"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訂定場地器材組學年度行事曆</w:t>
            </w:r>
          </w:p>
        </w:tc>
        <w:tc>
          <w:tcPr>
            <w:tcW w:w="56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運動場館之管理與安全維護</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游泳池之管理與安全維護</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場地器材借用與管理</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小工讀生之遴選與管理</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82" w:lineRule="exact"/>
              <w:ind w:left="383" w:right="1" w:hanging="360"/>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每學期召開全校各班體育股長、系學會會長、體能性社團場地協調會</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運動訓練班、育樂營規劃與推廣</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運動場地相關工程資料彙整與建檔</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383" w:right="1" w:hanging="360"/>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本校網頁體育室相關訊息收發與分組回覆</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場地相關訊息公告</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6"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80" w:lineRule="exact"/>
              <w:ind w:left="383" w:right="1" w:hanging="360"/>
              <w:rPr>
                <w:rFonts w:ascii="Times New Roman" w:eastAsia="新細明體" w:cs="Times New Roman"/>
                <w:color w:val="000000" w:themeColor="text1"/>
              </w:rPr>
            </w:pPr>
            <w:r w:rsidRPr="004B64CA">
              <w:rPr>
                <w:color w:val="000000" w:themeColor="text1"/>
              </w:rPr>
              <w:t>11.</w:t>
            </w:r>
            <w:proofErr w:type="gramStart"/>
            <w:r w:rsidRPr="004B64CA">
              <w:rPr>
                <w:rFonts w:hint="eastAsia"/>
                <w:color w:val="000000" w:themeColor="text1"/>
              </w:rPr>
              <w:t>本室服務</w:t>
            </w:r>
            <w:proofErr w:type="gramEnd"/>
            <w:r w:rsidRPr="004B64CA">
              <w:rPr>
                <w:rFonts w:hint="eastAsia"/>
                <w:color w:val="000000" w:themeColor="text1"/>
              </w:rPr>
              <w:t>學習、志工等服務相關事宜辦理</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核定</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4"/>
              <w:rPr>
                <w:rFonts w:ascii="Times New Roman" w:eastAsia="新細明體" w:cs="Times New Roman"/>
                <w:color w:val="000000" w:themeColor="text1"/>
              </w:rPr>
            </w:pPr>
            <w:r w:rsidRPr="004B64CA">
              <w:rPr>
                <w:rFonts w:hint="eastAsia"/>
                <w:color w:val="000000" w:themeColor="text1"/>
              </w:rPr>
              <w:t>各單位</w:t>
            </w: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4"/>
              <w:rPr>
                <w:rFonts w:ascii="Times New Roman" w:eastAsia="新細明體" w:cs="Times New Roman"/>
                <w:color w:val="000000" w:themeColor="text1"/>
              </w:rPr>
            </w:pPr>
            <w:r w:rsidRPr="004B64CA">
              <w:rPr>
                <w:rFonts w:hint="eastAsia"/>
                <w:color w:val="000000" w:themeColor="text1"/>
              </w:rPr>
              <w:t>其他</w:t>
            </w:r>
          </w:p>
        </w:tc>
        <w:tc>
          <w:tcPr>
            <w:tcW w:w="425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其他臨時交辦事項</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擬辦</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8" w:right="18"/>
              <w:jc w:val="center"/>
              <w:rPr>
                <w:rFonts w:ascii="Times New Roman" w:eastAsia="新細明體" w:cs="Times New Roman"/>
                <w:color w:val="000000" w:themeColor="text1"/>
              </w:rPr>
            </w:pPr>
            <w:r w:rsidRPr="004B64CA">
              <w:rPr>
                <w:rFonts w:hint="eastAsia"/>
                <w:color w:val="000000" w:themeColor="text1"/>
              </w:rPr>
              <w:t>審核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2"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pgSz w:w="11910" w:h="16840"/>
          <w:pgMar w:top="780" w:right="1040" w:bottom="780" w:left="980" w:header="596" w:footer="592" w:gutter="0"/>
          <w:cols w:space="720"/>
          <w:noEndnote/>
        </w:sectPr>
      </w:pPr>
    </w:p>
    <w:p w:rsidR="00561EAA" w:rsidRPr="004B64CA" w:rsidRDefault="00561EAA">
      <w:pPr>
        <w:pStyle w:val="1"/>
        <w:kinsoku w:val="0"/>
        <w:overflowPunct w:val="0"/>
        <w:ind w:left="3978"/>
        <w:rPr>
          <w:color w:val="000000" w:themeColor="text1"/>
        </w:rPr>
      </w:pPr>
      <w:bookmarkStart w:id="27" w:name="bookmark13"/>
      <w:bookmarkStart w:id="28" w:name="_Toc112138246"/>
      <w:bookmarkEnd w:id="27"/>
      <w:r w:rsidRPr="004B64CA">
        <w:rPr>
          <w:rFonts w:hint="eastAsia"/>
          <w:color w:val="000000" w:themeColor="text1"/>
        </w:rPr>
        <w:lastRenderedPageBreak/>
        <w:t>電子計算機中心</w:t>
      </w:r>
      <w:bookmarkEnd w:id="28"/>
    </w:p>
    <w:tbl>
      <w:tblPr>
        <w:tblW w:w="0" w:type="auto"/>
        <w:tblInd w:w="124" w:type="dxa"/>
        <w:tblLayout w:type="fixed"/>
        <w:tblCellMar>
          <w:left w:w="0" w:type="dxa"/>
          <w:right w:w="0" w:type="dxa"/>
        </w:tblCellMar>
        <w:tblLook w:val="0000" w:firstRow="0" w:lastRow="0" w:firstColumn="0" w:lastColumn="0" w:noHBand="0" w:noVBand="0"/>
      </w:tblPr>
      <w:tblGrid>
        <w:gridCol w:w="1184"/>
        <w:gridCol w:w="1113"/>
        <w:gridCol w:w="3695"/>
        <w:gridCol w:w="706"/>
        <w:gridCol w:w="708"/>
        <w:gridCol w:w="708"/>
        <w:gridCol w:w="706"/>
        <w:gridCol w:w="878"/>
      </w:tblGrid>
      <w:tr w:rsidR="004B64CA" w:rsidRPr="004B64CA">
        <w:trPr>
          <w:trHeight w:hRule="exact" w:val="521"/>
        </w:trPr>
        <w:tc>
          <w:tcPr>
            <w:tcW w:w="1184"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7"/>
                <w:szCs w:val="27"/>
              </w:rPr>
            </w:pPr>
          </w:p>
          <w:p w:rsidR="00561EAA" w:rsidRPr="004B64CA" w:rsidRDefault="00561EAA">
            <w:pPr>
              <w:pStyle w:val="TableParagraph"/>
              <w:kinsoku w:val="0"/>
              <w:overflowPunct w:val="0"/>
              <w:spacing w:before="1"/>
              <w:ind w:left="105"/>
              <w:rPr>
                <w:rFonts w:ascii="Times New Roman" w:eastAsia="新細明體" w:cs="Times New Roman"/>
                <w:color w:val="000000" w:themeColor="text1"/>
              </w:rPr>
            </w:pPr>
            <w:r w:rsidRPr="004B64CA">
              <w:rPr>
                <w:rFonts w:hint="eastAsia"/>
                <w:color w:val="000000" w:themeColor="text1"/>
              </w:rPr>
              <w:t>承辦單位</w:t>
            </w:r>
          </w:p>
        </w:tc>
        <w:tc>
          <w:tcPr>
            <w:tcW w:w="4808"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319"/>
                <w:tab w:val="left" w:pos="1800"/>
                <w:tab w:val="left" w:pos="2280"/>
                <w:tab w:val="left" w:pos="2760"/>
                <w:tab w:val="left" w:pos="3240"/>
                <w:tab w:val="left" w:pos="3720"/>
              </w:tabs>
              <w:kinsoku w:val="0"/>
              <w:overflowPunct w:val="0"/>
              <w:spacing w:before="72"/>
              <w:ind w:left="840"/>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828"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8"/>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78"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7"/>
                <w:szCs w:val="27"/>
              </w:rPr>
            </w:pPr>
          </w:p>
          <w:p w:rsidR="00561EAA" w:rsidRPr="004B64CA" w:rsidRDefault="00561EAA">
            <w:pPr>
              <w:pStyle w:val="TableParagraph"/>
              <w:kinsoku w:val="0"/>
              <w:overflowPunct w:val="0"/>
              <w:spacing w:before="1"/>
              <w:ind w:left="194"/>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69"/>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ind w:left="194"/>
              <w:rPr>
                <w:rFonts w:ascii="Times New Roman" w:eastAsia="新細明體" w:cs="Times New Roman"/>
                <w:color w:val="000000" w:themeColor="text1"/>
              </w:rPr>
            </w:pPr>
          </w:p>
        </w:tc>
        <w:tc>
          <w:tcPr>
            <w:tcW w:w="111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671"/>
              </w:tabs>
              <w:kinsoku w:val="0"/>
              <w:overflowPunct w:val="0"/>
              <w:spacing w:before="96"/>
              <w:ind w:left="19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2443"/>
              </w:tabs>
              <w:kinsoku w:val="0"/>
              <w:overflowPunct w:val="0"/>
              <w:spacing w:before="96"/>
              <w:ind w:left="1003"/>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27" w:right="89" w:hanging="120"/>
              <w:rPr>
                <w:rFonts w:ascii="Times New Roman" w:eastAsia="新細明體" w:cs="Times New Roman"/>
                <w:color w:val="000000" w:themeColor="text1"/>
              </w:rPr>
            </w:pPr>
            <w:r w:rsidRPr="004B64CA">
              <w:rPr>
                <w:rFonts w:hint="eastAsia"/>
                <w:color w:val="000000" w:themeColor="text1"/>
              </w:rPr>
              <w:t>承辦人</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107" w:right="91"/>
              <w:rPr>
                <w:rFonts w:ascii="Times New Roman" w:eastAsia="新細明體" w:cs="Times New Roman"/>
                <w:color w:val="000000" w:themeColor="text1"/>
              </w:rPr>
            </w:pPr>
            <w:r w:rsidRPr="004B64CA">
              <w:rPr>
                <w:rFonts w:hint="eastAsia"/>
                <w:color w:val="000000" w:themeColor="text1"/>
              </w:rPr>
              <w:t>二級主管</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107" w:right="91"/>
              <w:rPr>
                <w:rFonts w:ascii="Times New Roman" w:eastAsia="新細明體" w:cs="Times New Roman"/>
                <w:color w:val="000000" w:themeColor="text1"/>
              </w:rPr>
            </w:pPr>
            <w:r w:rsidRPr="004B64CA">
              <w:rPr>
                <w:rFonts w:hint="eastAsia"/>
                <w:color w:val="000000" w:themeColor="text1"/>
              </w:rPr>
              <w:t>一級主管</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07"/>
              <w:jc w:val="right"/>
              <w:rPr>
                <w:rFonts w:ascii="Times New Roman" w:eastAsia="新細明體" w:cs="Times New Roman"/>
                <w:color w:val="000000" w:themeColor="text1"/>
              </w:rPr>
            </w:pPr>
            <w:r w:rsidRPr="004B64CA">
              <w:rPr>
                <w:rFonts w:hint="eastAsia"/>
                <w:color w:val="000000" w:themeColor="text1"/>
              </w:rPr>
              <w:t>校長</w:t>
            </w:r>
          </w:p>
        </w:tc>
        <w:tc>
          <w:tcPr>
            <w:tcW w:w="878"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07"/>
              <w:jc w:val="right"/>
              <w:rPr>
                <w:rFonts w:ascii="Times New Roman" w:eastAsia="新細明體" w:cs="Times New Roman"/>
                <w:color w:val="000000" w:themeColor="text1"/>
              </w:rPr>
            </w:pPr>
          </w:p>
        </w:tc>
      </w:tr>
      <w:tr w:rsidR="004B64CA" w:rsidRPr="004B64CA">
        <w:trPr>
          <w:trHeight w:hRule="exact" w:val="571"/>
        </w:trPr>
        <w:tc>
          <w:tcPr>
            <w:tcW w:w="1184"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170"/>
              <w:rPr>
                <w:rFonts w:ascii="Times New Roman" w:eastAsia="新細明體" w:cs="Times New Roman"/>
                <w:color w:val="000000" w:themeColor="text1"/>
              </w:rPr>
            </w:pPr>
            <w:r w:rsidRPr="004B64CA">
              <w:rPr>
                <w:rFonts w:hint="eastAsia"/>
                <w:color w:val="000000" w:themeColor="text1"/>
              </w:rPr>
              <w:t>資訊服務組</w:t>
            </w:r>
          </w:p>
        </w:tc>
        <w:tc>
          <w:tcPr>
            <w:tcW w:w="111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一般業務</w:t>
            </w: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1.</w:t>
            </w:r>
            <w:r w:rsidRPr="004B64CA">
              <w:rPr>
                <w:color w:val="000000" w:themeColor="text1"/>
                <w:spacing w:val="-10"/>
              </w:rPr>
              <w:t xml:space="preserve"> </w:t>
            </w:r>
            <w:r w:rsidRPr="004B64CA">
              <w:rPr>
                <w:rFonts w:hint="eastAsia"/>
                <w:color w:val="000000" w:themeColor="text1"/>
                <w:spacing w:val="-10"/>
              </w:rPr>
              <w:t>校內、外之電腦相關教育講習與訓練</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08"/>
              <w:jc w:val="right"/>
              <w:rPr>
                <w:rFonts w:ascii="Times New Roman" w:eastAsia="新細明體" w:cs="Times New Roman"/>
                <w:color w:val="000000" w:themeColor="text1"/>
              </w:rPr>
            </w:pPr>
            <w:r w:rsidRPr="004B64CA">
              <w:rPr>
                <w:rFonts w:hint="eastAsia"/>
                <w:color w:val="000000" w:themeColor="text1"/>
              </w:rPr>
              <w:t>審核</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07"/>
              <w:jc w:val="right"/>
              <w:rPr>
                <w:rFonts w:ascii="Times New Roman" w:eastAsia="新細明體" w:cs="Times New Roman"/>
                <w:color w:val="000000" w:themeColor="text1"/>
              </w:rPr>
            </w:pPr>
            <w:r w:rsidRPr="004B64CA">
              <w:rPr>
                <w:rFonts w:hint="eastAsia"/>
                <w:color w:val="000000" w:themeColor="text1"/>
              </w:rPr>
              <w:t>核定</w:t>
            </w: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電腦教學設備之規劃與建置</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審核</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7"/>
              <w:jc w:val="right"/>
              <w:rPr>
                <w:rFonts w:ascii="Times New Roman" w:eastAsia="新細明體" w:cs="Times New Roman"/>
                <w:color w:val="000000" w:themeColor="text1"/>
              </w:rPr>
            </w:pPr>
            <w:r w:rsidRPr="004B64CA">
              <w:rPr>
                <w:rFonts w:hint="eastAsia"/>
                <w:color w:val="000000" w:themeColor="text1"/>
              </w:rPr>
              <w:t>核定</w:t>
            </w: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電腦教學設備管理與維護</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校園授權軟體之規劃與管理</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5. E3 </w:t>
            </w:r>
            <w:r w:rsidRPr="004B64CA">
              <w:rPr>
                <w:rFonts w:hint="eastAsia"/>
                <w:color w:val="000000" w:themeColor="text1"/>
              </w:rPr>
              <w:t>數位學習系統之管理與維護</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3" w:lineRule="exact"/>
              <w:ind w:left="24"/>
              <w:rPr>
                <w:rFonts w:ascii="Times New Roman" w:eastAsia="新細明體" w:cs="Times New Roman"/>
                <w:color w:val="000000" w:themeColor="text1"/>
              </w:rPr>
            </w:pPr>
            <w:r w:rsidRPr="004B64CA">
              <w:rPr>
                <w:rFonts w:hint="eastAsia"/>
                <w:color w:val="000000" w:themeColor="text1"/>
              </w:rPr>
              <w:t>網路組</w:t>
            </w:r>
          </w:p>
        </w:tc>
        <w:tc>
          <w:tcPr>
            <w:tcW w:w="111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3" w:lineRule="exact"/>
              <w:ind w:left="23"/>
              <w:rPr>
                <w:rFonts w:ascii="Times New Roman" w:eastAsia="新細明體" w:cs="Times New Roman"/>
                <w:color w:val="000000" w:themeColor="text1"/>
              </w:rPr>
            </w:pPr>
            <w:r w:rsidRPr="004B64CA">
              <w:rPr>
                <w:rFonts w:hint="eastAsia"/>
                <w:color w:val="000000" w:themeColor="text1"/>
              </w:rPr>
              <w:t>一般業務</w:t>
            </w: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網路技術研究、發展與宣導</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校園網路設備之規劃與建置</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審核</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7"/>
              <w:jc w:val="right"/>
              <w:rPr>
                <w:rFonts w:ascii="Times New Roman" w:eastAsia="新細明體" w:cs="Times New Roman"/>
                <w:color w:val="000000" w:themeColor="text1"/>
              </w:rPr>
            </w:pPr>
            <w:r w:rsidRPr="004B64CA">
              <w:rPr>
                <w:rFonts w:hint="eastAsia"/>
                <w:color w:val="000000" w:themeColor="text1"/>
              </w:rPr>
              <w:t>核定</w:t>
            </w: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支援校務行政相關網路業務</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校園網路管理與維護</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智慧財產權宣導</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84"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4" w:right="170"/>
              <w:rPr>
                <w:rFonts w:ascii="Times New Roman" w:eastAsia="新細明體" w:cs="Times New Roman"/>
                <w:color w:val="000000" w:themeColor="text1"/>
              </w:rPr>
            </w:pPr>
            <w:r w:rsidRPr="004B64CA">
              <w:rPr>
                <w:rFonts w:hint="eastAsia"/>
                <w:color w:val="000000" w:themeColor="text1"/>
              </w:rPr>
              <w:t>系統設計組</w:t>
            </w:r>
          </w:p>
        </w:tc>
        <w:tc>
          <w:tcPr>
            <w:tcW w:w="111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一般業務</w:t>
            </w: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校務行政電腦化系統規劃與設計</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08"/>
              <w:jc w:val="right"/>
              <w:rPr>
                <w:rFonts w:ascii="Times New Roman" w:eastAsia="新細明體" w:cs="Times New Roman"/>
                <w:color w:val="000000" w:themeColor="text1"/>
              </w:rPr>
            </w:pPr>
            <w:r w:rsidRPr="004B64CA">
              <w:rPr>
                <w:rFonts w:hint="eastAsia"/>
                <w:color w:val="000000" w:themeColor="text1"/>
              </w:rPr>
              <w:t>審核</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07"/>
              <w:jc w:val="right"/>
              <w:rPr>
                <w:rFonts w:ascii="Times New Roman" w:eastAsia="新細明體" w:cs="Times New Roman"/>
                <w:color w:val="000000" w:themeColor="text1"/>
              </w:rPr>
            </w:pPr>
            <w:r w:rsidRPr="004B64CA">
              <w:rPr>
                <w:rFonts w:hint="eastAsia"/>
                <w:color w:val="000000" w:themeColor="text1"/>
              </w:rPr>
              <w:t>核定</w:t>
            </w: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校務行政電腦化資訊系統管理與維護</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55" w:lineRule="exact"/>
              <w:ind w:left="23"/>
              <w:rPr>
                <w:color w:val="000000" w:themeColor="text1"/>
              </w:rPr>
            </w:pPr>
            <w:r w:rsidRPr="004B64CA">
              <w:rPr>
                <w:color w:val="000000" w:themeColor="text1"/>
              </w:rPr>
              <w:t xml:space="preserve">3. </w:t>
            </w:r>
            <w:r w:rsidRPr="004B64CA">
              <w:rPr>
                <w:rFonts w:hint="eastAsia"/>
                <w:color w:val="000000" w:themeColor="text1"/>
              </w:rPr>
              <w:t>校務行政資料倉儲與全校性資</w:t>
            </w:r>
          </w:p>
          <w:p w:rsidR="00561EAA" w:rsidRPr="004B64CA" w:rsidRDefault="00561EAA">
            <w:pPr>
              <w:pStyle w:val="TableParagraph"/>
              <w:kinsoku w:val="0"/>
              <w:overflowPunct w:val="0"/>
              <w:spacing w:before="0" w:line="298" w:lineRule="exact"/>
              <w:ind w:left="383"/>
              <w:rPr>
                <w:rFonts w:ascii="Times New Roman" w:eastAsia="新細明體" w:cs="Times New Roman"/>
                <w:color w:val="000000" w:themeColor="text1"/>
              </w:rPr>
            </w:pPr>
            <w:r w:rsidRPr="004B64CA">
              <w:rPr>
                <w:rFonts w:hint="eastAsia"/>
                <w:color w:val="000000" w:themeColor="text1"/>
              </w:rPr>
              <w:t>料庫設計與管理</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08"/>
              <w:jc w:val="right"/>
              <w:rPr>
                <w:rFonts w:ascii="Times New Roman" w:eastAsia="新細明體" w:cs="Times New Roman"/>
                <w:color w:val="000000" w:themeColor="text1"/>
              </w:rPr>
            </w:pPr>
            <w:r w:rsidRPr="004B64CA">
              <w:rPr>
                <w:rFonts w:hint="eastAsia"/>
                <w:color w:val="000000" w:themeColor="text1"/>
              </w:rPr>
              <w:t>審核</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07"/>
              <w:jc w:val="right"/>
              <w:rPr>
                <w:rFonts w:ascii="Times New Roman" w:eastAsia="新細明體" w:cs="Times New Roman"/>
                <w:color w:val="000000" w:themeColor="text1"/>
              </w:rPr>
            </w:pPr>
            <w:r w:rsidRPr="004B64CA">
              <w:rPr>
                <w:rFonts w:hint="eastAsia"/>
                <w:color w:val="000000" w:themeColor="text1"/>
              </w:rPr>
              <w:t>核定</w:t>
            </w: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hanging="360"/>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校務行政系統軟體開發技術研究與發展</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84"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1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支援校務行政相關系統業務</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4"/>
              <w:rPr>
                <w:rFonts w:ascii="Times New Roman" w:eastAsia="新細明體" w:cs="Times New Roman"/>
                <w:color w:val="000000" w:themeColor="text1"/>
              </w:rPr>
            </w:pPr>
            <w:r w:rsidRPr="004B64CA">
              <w:rPr>
                <w:rFonts w:hint="eastAsia"/>
                <w:color w:val="000000" w:themeColor="text1"/>
              </w:rPr>
              <w:t>各單位</w:t>
            </w:r>
          </w:p>
        </w:tc>
        <w:tc>
          <w:tcPr>
            <w:tcW w:w="111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rFonts w:hint="eastAsia"/>
                <w:color w:val="000000" w:themeColor="text1"/>
              </w:rPr>
              <w:t>其他</w:t>
            </w:r>
          </w:p>
        </w:tc>
        <w:tc>
          <w:tcPr>
            <w:tcW w:w="369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其他臨時交辦事項</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107"/>
              <w:rPr>
                <w:rFonts w:ascii="Times New Roman" w:eastAsia="新細明體" w:cs="Times New Roman"/>
                <w:color w:val="000000" w:themeColor="text1"/>
              </w:rPr>
            </w:pPr>
            <w:r w:rsidRPr="004B64CA">
              <w:rPr>
                <w:rFonts w:hint="eastAsia"/>
                <w:color w:val="000000" w:themeColor="text1"/>
              </w:rPr>
              <w:t>擬辦</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89" w:right="89"/>
              <w:jc w:val="center"/>
              <w:rPr>
                <w:rFonts w:ascii="Times New Roman" w:eastAsia="新細明體" w:cs="Times New Roman"/>
                <w:color w:val="000000" w:themeColor="text1"/>
              </w:rPr>
            </w:pPr>
            <w:r w:rsidRPr="004B64CA">
              <w:rPr>
                <w:rFonts w:hint="eastAsia"/>
                <w:color w:val="000000" w:themeColor="text1"/>
              </w:rPr>
              <w:t>審核</w:t>
            </w:r>
          </w:p>
        </w:tc>
        <w:tc>
          <w:tcPr>
            <w:tcW w:w="708"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08"/>
              <w:jc w:val="right"/>
              <w:rPr>
                <w:rFonts w:ascii="Times New Roman" w:eastAsia="新細明體" w:cs="Times New Roman"/>
                <w:color w:val="000000" w:themeColor="text1"/>
              </w:rPr>
            </w:pPr>
            <w:r w:rsidRPr="004B64CA">
              <w:rPr>
                <w:rFonts w:hint="eastAsia"/>
                <w:color w:val="000000" w:themeColor="text1"/>
              </w:rPr>
              <w:t>核定</w:t>
            </w:r>
          </w:p>
        </w:tc>
        <w:tc>
          <w:tcPr>
            <w:tcW w:w="70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78"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24"/>
          <w:pgSz w:w="11910" w:h="16840"/>
          <w:pgMar w:top="780" w:right="980" w:bottom="780" w:left="980" w:header="596" w:footer="592" w:gutter="0"/>
          <w:cols w:space="720" w:equalWidth="0">
            <w:col w:w="9950"/>
          </w:cols>
          <w:noEndnote/>
        </w:sectPr>
      </w:pPr>
    </w:p>
    <w:p w:rsidR="00561EAA" w:rsidRPr="004B64CA" w:rsidRDefault="00561EAA">
      <w:pPr>
        <w:pStyle w:val="1"/>
        <w:kinsoku w:val="0"/>
        <w:overflowPunct w:val="0"/>
        <w:spacing w:before="110"/>
        <w:ind w:right="3651"/>
        <w:rPr>
          <w:color w:val="000000" w:themeColor="text1"/>
        </w:rPr>
      </w:pPr>
      <w:bookmarkStart w:id="29" w:name="bookmark14"/>
      <w:bookmarkStart w:id="30" w:name="_Toc112138247"/>
      <w:bookmarkEnd w:id="29"/>
      <w:r w:rsidRPr="004B64CA">
        <w:rPr>
          <w:rFonts w:hint="eastAsia"/>
          <w:color w:val="000000" w:themeColor="text1"/>
        </w:rPr>
        <w:lastRenderedPageBreak/>
        <w:t>藝術中心</w:t>
      </w:r>
      <w:bookmarkEnd w:id="30"/>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trPr>
          <w:trHeight w:hRule="exact" w:val="579"/>
        </w:trPr>
        <w:tc>
          <w:tcPr>
            <w:tcW w:w="1133"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2"/>
              <w:rPr>
                <w:b/>
                <w:bCs/>
                <w:color w:val="000000" w:themeColor="text1"/>
                <w:sz w:val="29"/>
                <w:szCs w:val="29"/>
              </w:rPr>
            </w:pPr>
          </w:p>
          <w:p w:rsidR="00561EAA" w:rsidRPr="004B64CA" w:rsidRDefault="00561EAA">
            <w:pPr>
              <w:pStyle w:val="TableParagraph"/>
              <w:kinsoku w:val="0"/>
              <w:overflowPunct w:val="0"/>
              <w:spacing w:before="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ind w:left="112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2"/>
              <w:rPr>
                <w:b/>
                <w:bCs/>
                <w:color w:val="000000" w:themeColor="text1"/>
                <w:sz w:val="29"/>
                <w:szCs w:val="29"/>
              </w:rPr>
            </w:pPr>
          </w:p>
          <w:p w:rsidR="00561EAA" w:rsidRPr="004B64CA" w:rsidRDefault="00561EAA">
            <w:pPr>
              <w:pStyle w:val="TableParagraph"/>
              <w:kinsoku w:val="0"/>
              <w:overflowPunct w:val="0"/>
              <w:spacing w:before="0"/>
              <w:ind w:left="179"/>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7"/>
        </w:trPr>
        <w:tc>
          <w:tcPr>
            <w:tcW w:w="1133"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ind w:left="17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722"/>
              </w:tabs>
              <w:kinsoku w:val="0"/>
              <w:overflowPunct w:val="0"/>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p>
        </w:tc>
      </w:tr>
      <w:tr w:rsidR="004B64CA" w:rsidRPr="004B64CA">
        <w:trPr>
          <w:trHeight w:hRule="exact" w:val="587"/>
        </w:trPr>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4"/>
              <w:rPr>
                <w:rFonts w:ascii="Times New Roman" w:eastAsia="新細明體" w:cs="Times New Roman"/>
                <w:color w:val="000000" w:themeColor="text1"/>
              </w:rPr>
            </w:pPr>
            <w:r w:rsidRPr="004B64CA">
              <w:rPr>
                <w:rFonts w:hint="eastAsia"/>
                <w:color w:val="000000" w:themeColor="text1"/>
              </w:rPr>
              <w:t>藝術中心</w:t>
            </w:r>
          </w:p>
        </w:tc>
        <w:tc>
          <w:tcPr>
            <w:tcW w:w="1135"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展覽</w:t>
            </w:r>
          </w:p>
        </w:tc>
        <w:tc>
          <w:tcPr>
            <w:tcW w:w="4254"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年度展覽活動統籌規劃與安排</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383" w:right="1"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展覽活動的策劃（含邀請、接待、</w:t>
            </w:r>
            <w:proofErr w:type="gramStart"/>
            <w:r w:rsidRPr="004B64CA">
              <w:rPr>
                <w:rFonts w:hint="eastAsia"/>
                <w:color w:val="000000" w:themeColor="text1"/>
              </w:rPr>
              <w:t>佈</w:t>
            </w:r>
            <w:proofErr w:type="gramEnd"/>
            <w:r w:rsidRPr="004B64CA">
              <w:rPr>
                <w:rFonts w:hint="eastAsia"/>
                <w:color w:val="000000" w:themeColor="text1"/>
              </w:rPr>
              <w:t>展、茶會、導覽、撤展、餐會）</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展演場地佈置、錄影及攝影</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籌劃開幕記者會</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每月定期發布藝文電子報</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駐校藝術家的推薦申請</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國際藝術的籌劃與推展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校園公共藝術品的規劃與佈置</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對外爭取贊助及合作計劃</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3" w:lineRule="exact"/>
              <w:ind w:left="23"/>
              <w:rPr>
                <w:rFonts w:ascii="Times New Roman" w:eastAsia="新細明體" w:cs="Times New Roman"/>
                <w:color w:val="000000" w:themeColor="text1"/>
              </w:rPr>
            </w:pPr>
            <w:r w:rsidRPr="004B64CA">
              <w:rPr>
                <w:rFonts w:hint="eastAsia"/>
                <w:color w:val="000000" w:themeColor="text1"/>
              </w:rPr>
              <w:t>典藏</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典藏作品之募集與管理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strike/>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典藏作品之保存與展示</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9"/>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教育</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1.   </w:t>
            </w:r>
            <w:r w:rsidRPr="004B64CA">
              <w:rPr>
                <w:rFonts w:hint="eastAsia"/>
                <w:color w:val="000000" w:themeColor="text1"/>
              </w:rPr>
              <w:t>社區藝術的交流與推動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2.   </w:t>
            </w:r>
            <w:r w:rsidRPr="004B64CA">
              <w:rPr>
                <w:rFonts w:hint="eastAsia"/>
                <w:color w:val="000000" w:themeColor="text1"/>
              </w:rPr>
              <w:t>招募藝術中心志工及導</w:t>
            </w:r>
            <w:proofErr w:type="gramStart"/>
            <w:r w:rsidRPr="004B64CA">
              <w:rPr>
                <w:rFonts w:hint="eastAsia"/>
                <w:color w:val="000000" w:themeColor="text1"/>
              </w:rPr>
              <w:t>覽</w:t>
            </w:r>
            <w:proofErr w:type="gramEnd"/>
            <w:r w:rsidRPr="004B64CA">
              <w:rPr>
                <w:rFonts w:hint="eastAsia"/>
                <w:color w:val="000000" w:themeColor="text1"/>
              </w:rPr>
              <w:t>培訓</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3.   </w:t>
            </w:r>
            <w:r w:rsidRPr="004B64CA">
              <w:rPr>
                <w:rFonts w:hint="eastAsia"/>
                <w:color w:val="000000" w:themeColor="text1"/>
              </w:rPr>
              <w:t>與通識教育合作舉辦藝術講座</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470"/>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8"/>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4.   </w:t>
            </w:r>
            <w:r w:rsidRPr="004B64CA">
              <w:rPr>
                <w:rFonts w:hint="eastAsia"/>
                <w:color w:val="000000" w:themeColor="text1"/>
              </w:rPr>
              <w:t>針對合作專案舉辦教學研習營</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8"/>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47"/>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86"/>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5.   </w:t>
            </w:r>
            <w:r w:rsidRPr="004B64CA">
              <w:rPr>
                <w:rFonts w:hint="eastAsia"/>
                <w:color w:val="000000" w:themeColor="text1"/>
              </w:rPr>
              <w:t>針對合作專案舉辦導</w:t>
            </w:r>
            <w:proofErr w:type="gramStart"/>
            <w:r w:rsidRPr="004B64CA">
              <w:rPr>
                <w:rFonts w:hint="eastAsia"/>
                <w:color w:val="000000" w:themeColor="text1"/>
              </w:rPr>
              <w:t>覽</w:t>
            </w:r>
            <w:proofErr w:type="gramEnd"/>
            <w:r w:rsidRPr="004B64CA">
              <w:rPr>
                <w:rFonts w:hint="eastAsia"/>
                <w:color w:val="000000" w:themeColor="text1"/>
              </w:rPr>
              <w:t>培訓營</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8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86"/>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6.   </w:t>
            </w:r>
            <w:r w:rsidRPr="004B64CA">
              <w:rPr>
                <w:rFonts w:hint="eastAsia"/>
                <w:color w:val="000000" w:themeColor="text1"/>
              </w:rPr>
              <w:t>定期辦理藝術中心導</w:t>
            </w:r>
            <w:proofErr w:type="gramStart"/>
            <w:r w:rsidRPr="004B64CA">
              <w:rPr>
                <w:rFonts w:hint="eastAsia"/>
                <w:color w:val="000000" w:themeColor="text1"/>
              </w:rPr>
              <w:t>覽</w:t>
            </w:r>
            <w:proofErr w:type="gramEnd"/>
            <w:r w:rsidRPr="004B64CA">
              <w:rPr>
                <w:rFonts w:hint="eastAsia"/>
                <w:color w:val="000000" w:themeColor="text1"/>
              </w:rPr>
              <w:t>研習活動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ascii="Times New Roman" w:eastAsia="新細明體" w:cs="Times New Roman"/>
                <w:color w:val="000000" w:themeColor="text1"/>
              </w:rPr>
              <w:t xml:space="preserve">7.   </w:t>
            </w:r>
            <w:r w:rsidRPr="004B64CA">
              <w:rPr>
                <w:rFonts w:hint="eastAsia"/>
                <w:color w:val="000000" w:themeColor="text1"/>
              </w:rPr>
              <w:t>定期辦理專家學者講座與研習活動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7"/>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校史館</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策劃校史館每學期年度主題</w:t>
            </w:r>
            <w:proofErr w:type="gramStart"/>
            <w:r w:rsidRPr="004B64CA">
              <w:rPr>
                <w:rFonts w:hint="eastAsia"/>
                <w:color w:val="000000" w:themeColor="text1"/>
              </w:rPr>
              <w:t>特</w:t>
            </w:r>
            <w:proofErr w:type="gramEnd"/>
            <w:r w:rsidRPr="004B64CA">
              <w:rPr>
                <w:rFonts w:hint="eastAsia"/>
                <w:color w:val="000000" w:themeColor="text1"/>
              </w:rPr>
              <w:t>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定期增加校史館電子書展示內容</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定期增加校</w:t>
            </w:r>
            <w:proofErr w:type="gramStart"/>
            <w:r w:rsidRPr="004B64CA">
              <w:rPr>
                <w:rFonts w:hint="eastAsia"/>
                <w:color w:val="000000" w:themeColor="text1"/>
              </w:rPr>
              <w:t>史館光桌展示</w:t>
            </w:r>
            <w:proofErr w:type="gramEnd"/>
            <w:r w:rsidRPr="004B64CA">
              <w:rPr>
                <w:rFonts w:hint="eastAsia"/>
                <w:color w:val="000000" w:themeColor="text1"/>
              </w:rPr>
              <w:t>內容</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80" w:lineRule="exact"/>
              <w:ind w:left="383" w:right="121" w:hanging="360"/>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規劃校史館</w:t>
            </w:r>
            <w:proofErr w:type="gramStart"/>
            <w:r w:rsidRPr="004B64CA">
              <w:rPr>
                <w:rFonts w:hint="eastAsia"/>
                <w:color w:val="000000" w:themeColor="text1"/>
              </w:rPr>
              <w:t>館</w:t>
            </w:r>
            <w:proofErr w:type="gramEnd"/>
            <w:r w:rsidRPr="004B64CA">
              <w:rPr>
                <w:rFonts w:hint="eastAsia"/>
                <w:color w:val="000000" w:themeColor="text1"/>
              </w:rPr>
              <w:t>內之文化創意商品展示</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5. </w:t>
            </w:r>
            <w:proofErr w:type="gramStart"/>
            <w:r w:rsidRPr="004B64CA">
              <w:rPr>
                <w:rFonts w:hint="eastAsia"/>
                <w:color w:val="000000" w:themeColor="text1"/>
              </w:rPr>
              <w:t>規</w:t>
            </w:r>
            <w:proofErr w:type="gramEnd"/>
            <w:r w:rsidRPr="004B64CA">
              <w:rPr>
                <w:rFonts w:hint="eastAsia"/>
                <w:color w:val="000000" w:themeColor="text1"/>
              </w:rPr>
              <w:t>畫與佈置校史館戶外展示櫥窗</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25"/>
          <w:pgSz w:w="11910" w:h="16840"/>
          <w:pgMar w:top="780" w:right="1020" w:bottom="780" w:left="1020" w:header="596" w:footer="592" w:gutter="0"/>
          <w:cols w:space="720" w:equalWidth="0">
            <w:col w:w="9870"/>
          </w:cols>
          <w:noEndnote/>
        </w:sectPr>
      </w:pPr>
    </w:p>
    <w:p w:rsidR="00561EAA" w:rsidRPr="004B64CA" w:rsidRDefault="00561EAA">
      <w:pPr>
        <w:pStyle w:val="a9"/>
        <w:kinsoku w:val="0"/>
        <w:overflowPunct w:val="0"/>
        <w:spacing w:before="2"/>
        <w:rPr>
          <w:rFonts w:ascii="Times New Roman" w:eastAsia="新細明體" w:cs="Times New Roman"/>
          <w:color w:val="000000" w:themeColor="text1"/>
          <w:sz w:val="17"/>
          <w:szCs w:val="17"/>
        </w:rPr>
      </w:pPr>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trPr>
          <w:trHeight w:hRule="exact" w:val="576"/>
        </w:trPr>
        <w:tc>
          <w:tcPr>
            <w:tcW w:w="1133"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rFonts w:ascii="Times New Roman" w:eastAsia="新細明體" w:cs="Times New Roman"/>
                <w:color w:val="000000" w:themeColor="text1"/>
                <w:sz w:val="33"/>
                <w:szCs w:val="33"/>
              </w:rPr>
            </w:pPr>
          </w:p>
          <w:p w:rsidR="00561EAA" w:rsidRPr="004B64CA" w:rsidRDefault="00561EAA">
            <w:pPr>
              <w:pStyle w:val="TableParagraph"/>
              <w:kinsoku w:val="0"/>
              <w:overflowPunct w:val="0"/>
              <w:spacing w:before="0"/>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ind w:left="112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rFonts w:ascii="Times New Roman" w:eastAsia="新細明體" w:cs="Times New Roman"/>
                <w:color w:val="000000" w:themeColor="text1"/>
                <w:sz w:val="33"/>
                <w:szCs w:val="33"/>
              </w:rPr>
            </w:pPr>
          </w:p>
          <w:p w:rsidR="00561EAA" w:rsidRPr="004B64CA" w:rsidRDefault="00561EAA">
            <w:pPr>
              <w:pStyle w:val="TableParagraph"/>
              <w:kinsoku w:val="0"/>
              <w:overflowPunct w:val="0"/>
              <w:spacing w:before="0"/>
              <w:ind w:left="179"/>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8"/>
        </w:trPr>
        <w:tc>
          <w:tcPr>
            <w:tcW w:w="1133"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0"/>
              <w:ind w:left="17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722"/>
              </w:tabs>
              <w:kinsoku w:val="0"/>
              <w:overflowPunct w:val="0"/>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6" w:line="278" w:lineRule="exact"/>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p>
        </w:tc>
      </w:tr>
      <w:tr w:rsidR="004B64CA" w:rsidRPr="004B64CA">
        <w:trPr>
          <w:trHeight w:hRule="exact" w:val="586"/>
        </w:trPr>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定期增加校史館</w:t>
            </w:r>
            <w:proofErr w:type="gramStart"/>
            <w:r w:rsidRPr="004B64CA">
              <w:rPr>
                <w:rFonts w:hint="eastAsia"/>
                <w:color w:val="000000" w:themeColor="text1"/>
              </w:rPr>
              <w:t>影音區展示</w:t>
            </w:r>
            <w:proofErr w:type="gramEnd"/>
            <w:r w:rsidRPr="004B64CA">
              <w:rPr>
                <w:rFonts w:hint="eastAsia"/>
                <w:color w:val="000000" w:themeColor="text1"/>
              </w:rPr>
              <w:t>內容</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定期辦理校史館導</w:t>
            </w:r>
            <w:proofErr w:type="gramStart"/>
            <w:r w:rsidRPr="004B64CA">
              <w:rPr>
                <w:rFonts w:hint="eastAsia"/>
                <w:color w:val="000000" w:themeColor="text1"/>
              </w:rPr>
              <w:t>覽</w:t>
            </w:r>
            <w:proofErr w:type="gramEnd"/>
            <w:r w:rsidRPr="004B64CA">
              <w:rPr>
                <w:rFonts w:hint="eastAsia"/>
                <w:color w:val="000000" w:themeColor="text1"/>
              </w:rPr>
              <w:t>研習活動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4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0"/>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定期辦理校史館音樂日活動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95"/>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0"/>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定期辦理班級參訪活動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485"/>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5"/>
              <w:ind w:left="23"/>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校史館典藏作品之募集與管理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5"/>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5"/>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5"/>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9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0"/>
              <w:ind w:left="23"/>
              <w:rPr>
                <w:rFonts w:ascii="Times New Roman" w:eastAsia="新細明體" w:cs="Times New Roman"/>
                <w:color w:val="000000" w:themeColor="text1"/>
              </w:rPr>
            </w:pPr>
            <w:r w:rsidRPr="004B64CA">
              <w:rPr>
                <w:color w:val="000000" w:themeColor="text1"/>
              </w:rPr>
              <w:t>11.</w:t>
            </w:r>
            <w:r w:rsidRPr="004B64CA">
              <w:rPr>
                <w:rFonts w:hint="eastAsia"/>
                <w:color w:val="000000" w:themeColor="text1"/>
              </w:rPr>
              <w:t>校史館</w:t>
            </w:r>
            <w:proofErr w:type="gramStart"/>
            <w:r w:rsidRPr="004B64CA">
              <w:rPr>
                <w:rFonts w:hint="eastAsia"/>
                <w:color w:val="000000" w:themeColor="text1"/>
              </w:rPr>
              <w:t>典藏典藏</w:t>
            </w:r>
            <w:proofErr w:type="gramEnd"/>
            <w:r w:rsidRPr="004B64CA">
              <w:rPr>
                <w:rFonts w:hint="eastAsia"/>
                <w:color w:val="000000" w:themeColor="text1"/>
              </w:rPr>
              <w:t>作品之保存與展示</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9"/>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30"/>
              <w:rPr>
                <w:rFonts w:ascii="Times New Roman" w:eastAsia="新細明體" w:cs="Times New Roman"/>
                <w:color w:val="000000" w:themeColor="text1"/>
              </w:rPr>
            </w:pPr>
            <w:r w:rsidRPr="004B64CA">
              <w:rPr>
                <w:rFonts w:hint="eastAsia"/>
                <w:color w:val="000000" w:themeColor="text1"/>
                <w:spacing w:val="38"/>
              </w:rPr>
              <w:t>數位看板</w:t>
            </w:r>
            <w:r w:rsidRPr="004B64CA">
              <w:rPr>
                <w:rFonts w:hint="eastAsia"/>
                <w:color w:val="000000" w:themeColor="text1"/>
              </w:rPr>
              <w:t>製作</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數位看板影片內容規劃與剪輯</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23"/>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配合校內各單位設計公告版面</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3" w:right="-13"/>
              <w:jc w:val="both"/>
              <w:rPr>
                <w:rFonts w:ascii="Times New Roman" w:eastAsia="新細明體" w:cs="Times New Roman"/>
                <w:color w:val="000000" w:themeColor="text1"/>
              </w:rPr>
            </w:pPr>
            <w:r w:rsidRPr="004B64CA">
              <w:rPr>
                <w:rFonts w:hint="eastAsia"/>
                <w:color w:val="000000" w:themeColor="text1"/>
              </w:rPr>
              <w:t>校內文宣媒體製作支援</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line="278" w:lineRule="exact"/>
              <w:ind w:left="383" w:right="4" w:hanging="360"/>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配合校內行政單位進行相關文宣製作</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383" w:right="1"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配合校內單位進行重要影片剪輯與製作</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協助校慶、相關計畫展覽內容與相關影片文宣製作</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line="280" w:lineRule="exact"/>
              <w:ind w:left="383" w:right="1" w:hanging="360"/>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協助校內單位進行形象規劃與微電影拍攝工作</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hint="eastAsia"/>
                <w:color w:val="000000" w:themeColor="text1"/>
              </w:rPr>
              <w:t>其他</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其他臨時交辦事項</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pgSz w:w="11910" w:h="16840"/>
          <w:pgMar w:top="780" w:right="1020" w:bottom="780" w:left="1020" w:header="596" w:footer="592" w:gutter="0"/>
          <w:cols w:space="720"/>
          <w:noEndnote/>
        </w:sectPr>
      </w:pPr>
    </w:p>
    <w:p w:rsidR="00561EAA" w:rsidRPr="004B64CA" w:rsidRDefault="00561EAA">
      <w:pPr>
        <w:pStyle w:val="1"/>
        <w:kinsoku w:val="0"/>
        <w:overflowPunct w:val="0"/>
        <w:ind w:right="3654"/>
        <w:rPr>
          <w:color w:val="000000" w:themeColor="text1"/>
        </w:rPr>
      </w:pPr>
      <w:bookmarkStart w:id="31" w:name="bookmark15"/>
      <w:bookmarkStart w:id="32" w:name="_Toc112138248"/>
      <w:bookmarkEnd w:id="31"/>
      <w:r w:rsidRPr="004B64CA">
        <w:rPr>
          <w:rFonts w:hint="eastAsia"/>
          <w:color w:val="000000" w:themeColor="text1"/>
        </w:rPr>
        <w:lastRenderedPageBreak/>
        <w:t>環保及安全衛生中心</w:t>
      </w:r>
      <w:bookmarkEnd w:id="32"/>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trPr>
          <w:trHeight w:hRule="exact" w:val="579"/>
        </w:trPr>
        <w:tc>
          <w:tcPr>
            <w:tcW w:w="1133"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ind w:left="112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179"/>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6"/>
        </w:trPr>
        <w:tc>
          <w:tcPr>
            <w:tcW w:w="1133"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ind w:left="17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722"/>
              </w:tabs>
              <w:kinsoku w:val="0"/>
              <w:overflowPunct w:val="0"/>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line="280" w:lineRule="exact"/>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p>
        </w:tc>
      </w:tr>
      <w:tr w:rsidR="00A8780D" w:rsidRPr="004B64CA">
        <w:trPr>
          <w:trHeight w:hRule="exact" w:val="588"/>
        </w:trPr>
        <w:tc>
          <w:tcPr>
            <w:tcW w:w="1133" w:type="dxa"/>
            <w:vMerge w:val="restart"/>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pStyle w:val="TableParagraph"/>
              <w:kinsoku w:val="0"/>
              <w:overflowPunct w:val="0"/>
              <w:spacing w:before="0" w:line="213" w:lineRule="auto"/>
              <w:ind w:left="24" w:right="-15"/>
              <w:jc w:val="both"/>
              <w:rPr>
                <w:rFonts w:ascii="Times New Roman" w:eastAsia="新細明體" w:cs="Times New Roman"/>
                <w:color w:val="000000" w:themeColor="text1"/>
              </w:rPr>
            </w:pPr>
            <w:r w:rsidRPr="004B64CA">
              <w:rPr>
                <w:rFonts w:hint="eastAsia"/>
                <w:color w:val="000000" w:themeColor="text1"/>
              </w:rPr>
              <w:t>環保及安全衛生中心</w:t>
            </w:r>
          </w:p>
        </w:tc>
        <w:tc>
          <w:tcPr>
            <w:tcW w:w="1135" w:type="dxa"/>
            <w:vMerge w:val="restart"/>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pStyle w:val="TableParagraph"/>
              <w:kinsoku w:val="0"/>
              <w:overflowPunct w:val="0"/>
              <w:spacing w:before="0" w:line="290" w:lineRule="exact"/>
              <w:ind w:left="23"/>
              <w:rPr>
                <w:rFonts w:ascii="Times New Roman" w:eastAsia="新細明體" w:cs="Times New Roman"/>
                <w:color w:val="000000" w:themeColor="text1"/>
              </w:rPr>
            </w:pPr>
            <w:r w:rsidRPr="004B64CA">
              <w:rPr>
                <w:rFonts w:hint="eastAsia"/>
                <w:color w:val="000000" w:themeColor="text1"/>
              </w:rPr>
              <w:t>環保業務</w:t>
            </w:r>
          </w:p>
        </w:tc>
        <w:tc>
          <w:tcPr>
            <w:tcW w:w="4254" w:type="dxa"/>
            <w:tcBorders>
              <w:top w:val="doub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23"/>
              <w:rPr>
                <w:rFonts w:ascii="Times New Roman" w:eastAsia="新細明體" w:cs="Times New Roman"/>
                <w:color w:val="000000" w:themeColor="text1"/>
              </w:rPr>
            </w:pPr>
            <w:r w:rsidRPr="00A8780D">
              <w:rPr>
                <w:color w:val="000000" w:themeColor="text1"/>
              </w:rPr>
              <w:t xml:space="preserve">1. </w:t>
            </w:r>
            <w:r w:rsidRPr="00A8780D">
              <w:rPr>
                <w:rFonts w:hint="eastAsia"/>
                <w:color w:val="000000" w:themeColor="text1"/>
              </w:rPr>
              <w:t>噪音污染防制事項</w:t>
            </w:r>
          </w:p>
        </w:tc>
        <w:tc>
          <w:tcPr>
            <w:tcW w:w="567" w:type="dxa"/>
            <w:tcBorders>
              <w:top w:val="doub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核定</w:t>
            </w:r>
          </w:p>
        </w:tc>
        <w:tc>
          <w:tcPr>
            <w:tcW w:w="569" w:type="dxa"/>
            <w:tcBorders>
              <w:top w:val="doub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849" w:type="dxa"/>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r>
      <w:tr w:rsidR="00A8780D"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23"/>
              <w:rPr>
                <w:rFonts w:ascii="Times New Roman" w:eastAsia="新細明體" w:cs="Times New Roman"/>
                <w:color w:val="000000" w:themeColor="text1"/>
              </w:rPr>
            </w:pPr>
            <w:r w:rsidRPr="00A8780D">
              <w:rPr>
                <w:color w:val="000000" w:themeColor="text1"/>
              </w:rPr>
              <w:t xml:space="preserve">2. </w:t>
            </w:r>
            <w:r w:rsidRPr="00A8780D">
              <w:rPr>
                <w:rFonts w:hint="eastAsia"/>
                <w:color w:val="000000" w:themeColor="text1"/>
              </w:rPr>
              <w:t>空氣污染防制事項</w:t>
            </w: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r>
      <w:tr w:rsidR="00A8780D"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23"/>
              <w:rPr>
                <w:rFonts w:ascii="Times New Roman" w:eastAsia="新細明體" w:cs="Times New Roman"/>
                <w:color w:val="000000" w:themeColor="text1"/>
              </w:rPr>
            </w:pPr>
            <w:r w:rsidRPr="00A8780D">
              <w:rPr>
                <w:color w:val="000000" w:themeColor="text1"/>
              </w:rPr>
              <w:t xml:space="preserve">3. </w:t>
            </w:r>
            <w:r w:rsidRPr="00A8780D">
              <w:rPr>
                <w:rFonts w:hint="eastAsia"/>
                <w:color w:val="000000" w:themeColor="text1"/>
              </w:rPr>
              <w:t>水污染防制事項</w:t>
            </w: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r>
      <w:tr w:rsidR="00A8780D"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5"/>
              <w:ind w:left="23"/>
              <w:rPr>
                <w:rFonts w:ascii="Times New Roman" w:eastAsia="新細明體" w:cs="Times New Roman"/>
                <w:color w:val="000000" w:themeColor="text1"/>
              </w:rPr>
            </w:pPr>
            <w:r w:rsidRPr="00A8780D">
              <w:rPr>
                <w:color w:val="000000" w:themeColor="text1"/>
              </w:rPr>
              <w:t xml:space="preserve">4. </w:t>
            </w:r>
            <w:r w:rsidRPr="00A8780D">
              <w:rPr>
                <w:rFonts w:hint="eastAsia"/>
                <w:color w:val="000000" w:themeColor="text1"/>
              </w:rPr>
              <w:t>飲用水設備水質檢驗事項</w:t>
            </w: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5"/>
              <w:ind w:left="38"/>
              <w:rPr>
                <w:rFonts w:ascii="Times New Roman" w:eastAsia="新細明體" w:cs="Times New Roman"/>
                <w:color w:val="000000" w:themeColor="text1"/>
              </w:rPr>
            </w:pPr>
            <w:r w:rsidRPr="00A8780D">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5"/>
              <w:ind w:left="38"/>
              <w:rPr>
                <w:rFonts w:ascii="Times New Roman" w:eastAsia="新細明體" w:cs="Times New Roman"/>
                <w:color w:val="000000" w:themeColor="text1"/>
              </w:rPr>
            </w:pPr>
            <w:r w:rsidRPr="00A8780D">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r>
      <w:tr w:rsidR="00A8780D"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23"/>
              <w:rPr>
                <w:rFonts w:ascii="Times New Roman" w:eastAsia="新細明體" w:cs="Times New Roman"/>
                <w:color w:val="000000" w:themeColor="text1"/>
              </w:rPr>
            </w:pPr>
            <w:r w:rsidRPr="00A8780D">
              <w:rPr>
                <w:color w:val="000000" w:themeColor="text1"/>
              </w:rPr>
              <w:t xml:space="preserve">5. </w:t>
            </w:r>
            <w:r w:rsidRPr="00A8780D">
              <w:rPr>
                <w:rFonts w:hint="eastAsia"/>
                <w:color w:val="000000" w:themeColor="text1"/>
              </w:rPr>
              <w:t>飲用水設備維護保養事項</w:t>
            </w: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pStyle w:val="TableParagraph"/>
              <w:kinsoku w:val="0"/>
              <w:overflowPunct w:val="0"/>
              <w:spacing w:before="108"/>
              <w:ind w:left="38"/>
              <w:rPr>
                <w:rFonts w:ascii="Times New Roman" w:eastAsia="新細明體" w:cs="Times New Roman"/>
                <w:color w:val="000000" w:themeColor="text1"/>
              </w:rPr>
            </w:pPr>
            <w:r w:rsidRPr="00A8780D">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A8780D"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4B64CA" w:rsidRDefault="00A8780D" w:rsidP="00A8780D">
            <w:pPr>
              <w:rPr>
                <w:rFonts w:ascii="Times New Roman" w:eastAsia="新細明體" w:cs="Times New Roman"/>
                <w:color w:val="000000" w:themeColor="text1"/>
              </w:rPr>
            </w:pPr>
          </w:p>
        </w:tc>
      </w:tr>
      <w:tr w:rsidR="002B5A26" w:rsidRPr="00677FDF">
        <w:trPr>
          <w:trHeight w:hRule="exact" w:val="579"/>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6. </w:t>
            </w:r>
            <w:r w:rsidRPr="00677FDF">
              <w:rPr>
                <w:rFonts w:hint="eastAsia"/>
                <w:color w:val="000000" w:themeColor="text1"/>
              </w:rPr>
              <w:t>大樓水塔水池清洗事項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7. </w:t>
            </w:r>
            <w:r w:rsidRPr="00677FDF">
              <w:rPr>
                <w:rFonts w:hint="eastAsia"/>
                <w:color w:val="000000" w:themeColor="text1"/>
              </w:rPr>
              <w:t>環境病媒</w:t>
            </w:r>
            <w:r w:rsidRPr="00677FDF">
              <w:rPr>
                <w:rFonts w:hAnsi="標楷體" w:hint="eastAsia"/>
                <w:color w:val="000000" w:themeColor="text1"/>
              </w:rPr>
              <w:t>防治與防疫</w:t>
            </w:r>
            <w:r w:rsidRPr="00677FDF">
              <w:rPr>
                <w:rFonts w:hint="eastAsia"/>
                <w:color w:val="000000" w:themeColor="text1"/>
              </w:rPr>
              <w:t>消毒事項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0" w:line="230" w:lineRule="auto"/>
              <w:ind w:left="383" w:right="136" w:hanging="360"/>
              <w:rPr>
                <w:rFonts w:ascii="Times New Roman" w:eastAsia="新細明體" w:cs="Times New Roman"/>
                <w:color w:val="000000" w:themeColor="text1"/>
              </w:rPr>
            </w:pPr>
            <w:r w:rsidRPr="00677FDF">
              <w:rPr>
                <w:color w:val="000000" w:themeColor="text1"/>
              </w:rPr>
              <w:t xml:space="preserve">8. </w:t>
            </w:r>
            <w:r w:rsidRPr="00677FDF">
              <w:rPr>
                <w:rFonts w:hint="eastAsia"/>
                <w:color w:val="000000" w:themeColor="text1"/>
              </w:rPr>
              <w:t>毒性</w:t>
            </w:r>
            <w:r w:rsidRPr="00677FDF">
              <w:rPr>
                <w:rFonts w:hAnsi="標楷體" w:hint="eastAsia"/>
                <w:color w:val="000000" w:themeColor="text1"/>
              </w:rPr>
              <w:t>及關注</w:t>
            </w:r>
            <w:r w:rsidRPr="00677FDF">
              <w:rPr>
                <w:rFonts w:hint="eastAsia"/>
                <w:color w:val="000000" w:themeColor="text1"/>
              </w:rPr>
              <w:t>化學物質運作核可申請事項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0" w:line="230" w:lineRule="auto"/>
              <w:ind w:left="383" w:right="136" w:hanging="360"/>
              <w:rPr>
                <w:color w:val="000000" w:themeColor="text1"/>
              </w:rPr>
            </w:pPr>
            <w:r w:rsidRPr="00677FDF">
              <w:rPr>
                <w:color w:val="000000" w:themeColor="text1"/>
              </w:rPr>
              <w:t xml:space="preserve">9. </w:t>
            </w:r>
            <w:r w:rsidRPr="00677FDF">
              <w:rPr>
                <w:rFonts w:hint="eastAsia"/>
                <w:color w:val="000000" w:themeColor="text1"/>
              </w:rPr>
              <w:t>毒性</w:t>
            </w:r>
            <w:r w:rsidRPr="00677FDF">
              <w:rPr>
                <w:rFonts w:hAnsi="標楷體" w:hint="eastAsia"/>
                <w:color w:val="000000" w:themeColor="text1"/>
              </w:rPr>
              <w:t>及關注</w:t>
            </w:r>
            <w:r w:rsidRPr="00677FDF">
              <w:rPr>
                <w:rFonts w:hint="eastAsia"/>
                <w:color w:val="000000" w:themeColor="text1"/>
              </w:rPr>
              <w:t>化學物質運作紀錄申報事項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10.</w:t>
            </w:r>
            <w:proofErr w:type="gramStart"/>
            <w:r w:rsidRPr="00677FDF">
              <w:rPr>
                <w:rFonts w:hint="eastAsia"/>
                <w:color w:val="000000" w:themeColor="text1"/>
              </w:rPr>
              <w:t>毒災應變</w:t>
            </w:r>
            <w:proofErr w:type="gramEnd"/>
            <w:r w:rsidRPr="00677FDF">
              <w:rPr>
                <w:rFonts w:hint="eastAsia"/>
                <w:color w:val="000000" w:themeColor="text1"/>
              </w:rPr>
              <w:t>、通報及調查事項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0" w:line="230" w:lineRule="auto"/>
              <w:ind w:left="383" w:right="136" w:hanging="360"/>
              <w:rPr>
                <w:rFonts w:ascii="Times New Roman" w:eastAsia="新細明體" w:cs="Times New Roman"/>
                <w:color w:val="000000" w:themeColor="text1"/>
              </w:rPr>
            </w:pPr>
            <w:r w:rsidRPr="00677FDF">
              <w:rPr>
                <w:color w:val="000000" w:themeColor="text1"/>
              </w:rPr>
              <w:t>11.</w:t>
            </w:r>
            <w:r w:rsidRPr="00677FDF">
              <w:rPr>
                <w:rFonts w:hint="eastAsia"/>
                <w:color w:val="000000" w:themeColor="text1"/>
              </w:rPr>
              <w:t>實驗室液、</w:t>
            </w:r>
            <w:r w:rsidRPr="00677FDF">
              <w:rPr>
                <w:rFonts w:hAnsi="標楷體" w:hint="eastAsia"/>
                <w:color w:val="000000" w:themeColor="text1"/>
              </w:rPr>
              <w:t>固體廢棄物</w:t>
            </w:r>
            <w:r w:rsidRPr="00677FDF">
              <w:rPr>
                <w:rFonts w:hint="eastAsia"/>
                <w:color w:val="000000" w:themeColor="text1"/>
              </w:rPr>
              <w:t>清除、處理事項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rsidTr="0075250E">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vAlign w:val="center"/>
          </w:tcPr>
          <w:p w:rsidR="00A8780D" w:rsidRPr="00677FDF" w:rsidRDefault="00A8780D" w:rsidP="00A8780D">
            <w:pPr>
              <w:pStyle w:val="TableParagraph"/>
              <w:kinsoku w:val="0"/>
              <w:overflowPunct w:val="0"/>
              <w:spacing w:before="0" w:line="230" w:lineRule="auto"/>
              <w:ind w:left="383" w:right="136" w:hanging="360"/>
              <w:rPr>
                <w:rFonts w:ascii="Times New Roman" w:eastAsia="新細明體" w:cs="Times New Roman"/>
                <w:color w:val="000000" w:themeColor="text1"/>
              </w:rPr>
            </w:pPr>
            <w:r w:rsidRPr="00677FDF">
              <w:rPr>
                <w:color w:val="000000" w:themeColor="text1"/>
              </w:rPr>
              <w:t>12.</w:t>
            </w:r>
            <w:r w:rsidRPr="00677FDF">
              <w:rPr>
                <w:rFonts w:hAnsi="標楷體" w:hint="eastAsia"/>
                <w:color w:val="000000" w:themeColor="text1"/>
              </w:rPr>
              <w:t>廢棄</w:t>
            </w:r>
            <w:r w:rsidRPr="00677FDF">
              <w:rPr>
                <w:rFonts w:hint="eastAsia"/>
                <w:color w:val="000000" w:themeColor="text1"/>
                <w:spacing w:val="-7"/>
              </w:rPr>
              <w:t>化學藥品管理</w:t>
            </w:r>
            <w:r w:rsidRPr="00677FDF">
              <w:rPr>
                <w:rFonts w:hint="eastAsia"/>
                <w:color w:val="000000" w:themeColor="text1"/>
                <w:spacing w:val="-12"/>
              </w:rPr>
              <w:t>清除、處理事項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0" w:line="207" w:lineRule="exact"/>
              <w:ind w:left="-155"/>
              <w:rPr>
                <w:color w:val="000000" w:themeColor="text1"/>
              </w:rPr>
            </w:pPr>
            <w:r w:rsidRPr="00677FDF">
              <w:rPr>
                <w:rFonts w:hint="eastAsia"/>
                <w:color w:val="000000" w:themeColor="text1"/>
              </w:rPr>
              <w:t>）</w:t>
            </w:r>
          </w:p>
          <w:p w:rsidR="00A8780D" w:rsidRPr="00677FDF" w:rsidRDefault="00A8780D" w:rsidP="00A8780D">
            <w:pPr>
              <w:pStyle w:val="TableParagraph"/>
              <w:kinsoku w:val="0"/>
              <w:overflowPunct w:val="0"/>
              <w:spacing w:before="0" w:line="233" w:lineRule="exact"/>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25"/>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0" w:line="230" w:lineRule="auto"/>
              <w:ind w:left="383" w:right="136" w:hanging="360"/>
              <w:rPr>
                <w:rFonts w:ascii="Times New Roman" w:eastAsia="新細明體" w:cs="Times New Roman"/>
                <w:color w:val="000000" w:themeColor="text1"/>
              </w:rPr>
            </w:pPr>
            <w:r w:rsidRPr="00677FDF">
              <w:rPr>
                <w:color w:val="000000" w:themeColor="text1"/>
              </w:rPr>
              <w:t>13.</w:t>
            </w:r>
            <w:r w:rsidRPr="00677FDF">
              <w:rPr>
                <w:rFonts w:hint="eastAsia"/>
                <w:color w:val="000000" w:themeColor="text1"/>
              </w:rPr>
              <w:t>『毒性</w:t>
            </w:r>
            <w:r w:rsidRPr="00677FDF">
              <w:rPr>
                <w:rFonts w:hAnsi="標楷體" w:hint="eastAsia"/>
                <w:color w:val="000000" w:themeColor="text1"/>
              </w:rPr>
              <w:t>及關注</w:t>
            </w:r>
            <w:r w:rsidRPr="00677FDF">
              <w:rPr>
                <w:rFonts w:hint="eastAsia"/>
                <w:color w:val="000000" w:themeColor="text1"/>
              </w:rPr>
              <w:t>化學物質運作管理委員會』相關事項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2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25"/>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14.</w:t>
            </w:r>
            <w:r w:rsidRPr="00677FDF">
              <w:rPr>
                <w:rFonts w:hint="eastAsia"/>
                <w:color w:val="000000" w:themeColor="text1"/>
              </w:rPr>
              <w:t>感染性廢棄物清除、處理事項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15.</w:t>
            </w:r>
            <w:r w:rsidRPr="00677FDF">
              <w:rPr>
                <w:rFonts w:hint="eastAsia"/>
                <w:color w:val="000000" w:themeColor="text1"/>
              </w:rPr>
              <w:t>廢棄物清除處理計畫書</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16.</w:t>
            </w:r>
            <w:r w:rsidRPr="00677FDF">
              <w:rPr>
                <w:rFonts w:hint="eastAsia"/>
                <w:color w:val="000000" w:themeColor="text1"/>
              </w:rPr>
              <w:t>環保支出之年度申報</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rsidTr="0075250E">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17.</w:t>
            </w:r>
            <w:r w:rsidRPr="00677FDF">
              <w:rPr>
                <w:rFonts w:hint="eastAsia"/>
                <w:color w:val="000000" w:themeColor="text1"/>
              </w:rPr>
              <w:t>生活</w:t>
            </w:r>
            <w:r w:rsidRPr="00677FDF">
              <w:rPr>
                <w:rFonts w:hAnsi="標楷體" w:hint="eastAsia"/>
                <w:color w:val="000000" w:themeColor="text1"/>
              </w:rPr>
              <w:t>垃圾</w:t>
            </w:r>
            <w:r w:rsidRPr="00677FDF">
              <w:rPr>
                <w:rFonts w:hint="eastAsia"/>
                <w:color w:val="000000" w:themeColor="text1"/>
              </w:rPr>
              <w:t>委外清運處理</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8780D" w:rsidRPr="00677FDF" w:rsidRDefault="00A8780D" w:rsidP="00A8780D">
            <w:pPr>
              <w:spacing w:line="300" w:lineRule="exact"/>
              <w:jc w:val="center"/>
              <w:rPr>
                <w:rFonts w:hAnsi="標楷體"/>
                <w:color w:val="000000" w:themeColor="text1"/>
              </w:rPr>
            </w:pPr>
            <w:r w:rsidRPr="00677FDF">
              <w:rPr>
                <w:rFonts w:hAnsi="標楷體" w:cs="新細明體"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vAlign w:val="center"/>
          </w:tcPr>
          <w:p w:rsidR="00A8780D" w:rsidRPr="00677FDF" w:rsidRDefault="00A8780D" w:rsidP="00A8780D">
            <w:pPr>
              <w:spacing w:line="300" w:lineRule="exact"/>
              <w:jc w:val="center"/>
              <w:rPr>
                <w:rFonts w:hAnsi="標楷體"/>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color w:val="000000" w:themeColor="text1"/>
              </w:rPr>
            </w:pPr>
            <w:r w:rsidRPr="00677FDF">
              <w:rPr>
                <w:color w:val="000000" w:themeColor="text1"/>
              </w:rPr>
              <w:t>18.</w:t>
            </w:r>
            <w:r w:rsidRPr="00677FDF">
              <w:rPr>
                <w:rFonts w:hint="eastAsia"/>
                <w:color w:val="000000" w:themeColor="text1"/>
              </w:rPr>
              <w:t>高鐵校區環境監測資料</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right="36"/>
              <w:jc w:val="right"/>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9"/>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19.</w:t>
            </w:r>
            <w:r w:rsidRPr="00677FDF">
              <w:rPr>
                <w:rFonts w:hAnsi="標楷體" w:hint="eastAsia"/>
                <w:color w:val="000000" w:themeColor="text1"/>
              </w:rPr>
              <w:t>高鐵校區環說書內容變更</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0" w:line="300" w:lineRule="exact"/>
              <w:ind w:left="23" w:right="-30"/>
              <w:rPr>
                <w:rFonts w:ascii="Times New Roman" w:eastAsia="新細明體" w:cs="Times New Roman"/>
                <w:color w:val="000000" w:themeColor="text1"/>
              </w:rPr>
            </w:pPr>
            <w:r w:rsidRPr="00677FDF">
              <w:rPr>
                <w:rFonts w:hint="eastAsia"/>
                <w:color w:val="000000" w:themeColor="text1"/>
                <w:spacing w:val="38"/>
              </w:rPr>
              <w:t>安全衛生</w:t>
            </w:r>
            <w:r w:rsidRPr="00677FDF">
              <w:rPr>
                <w:rFonts w:hint="eastAsia"/>
                <w:color w:val="000000" w:themeColor="text1"/>
              </w:rPr>
              <w:t>業務</w:t>
            </w: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1. </w:t>
            </w:r>
            <w:r w:rsidRPr="00677FDF">
              <w:rPr>
                <w:rFonts w:hint="eastAsia"/>
                <w:color w:val="000000" w:themeColor="text1"/>
              </w:rPr>
              <w:t>定期召開『</w:t>
            </w:r>
            <w:r w:rsidR="00A8780D" w:rsidRPr="00677FDF">
              <w:rPr>
                <w:rFonts w:hint="eastAsia"/>
                <w:color w:val="000000" w:themeColor="text1"/>
              </w:rPr>
              <w:t>職業</w:t>
            </w:r>
            <w:r w:rsidRPr="00677FDF">
              <w:rPr>
                <w:rFonts w:hint="eastAsia"/>
                <w:color w:val="000000" w:themeColor="text1"/>
              </w:rPr>
              <w:t>安全衛生委員會』</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2. </w:t>
            </w:r>
            <w:r w:rsidRPr="00677FDF">
              <w:rPr>
                <w:rFonts w:hint="eastAsia"/>
                <w:color w:val="000000" w:themeColor="text1"/>
              </w:rPr>
              <w:t>環安中心組織、人員設置報備書</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 xml:space="preserve">3. </w:t>
            </w:r>
            <w:r w:rsidRPr="00677FDF">
              <w:rPr>
                <w:rFonts w:hint="eastAsia"/>
                <w:color w:val="000000" w:themeColor="text1"/>
              </w:rPr>
              <w:t>安全衛生管理規章</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bl>
    <w:p w:rsidR="00561EAA" w:rsidRPr="00677FDF" w:rsidRDefault="00561EAA">
      <w:pPr>
        <w:rPr>
          <w:rFonts w:ascii="Times New Roman" w:eastAsia="新細明體" w:cs="Times New Roman"/>
          <w:color w:val="000000" w:themeColor="text1"/>
        </w:rPr>
        <w:sectPr w:rsidR="00561EAA" w:rsidRPr="00677FDF">
          <w:headerReference w:type="default" r:id="rId26"/>
          <w:pgSz w:w="11910" w:h="16840"/>
          <w:pgMar w:top="780" w:right="1020" w:bottom="780" w:left="1020" w:header="596" w:footer="592" w:gutter="0"/>
          <w:cols w:space="720"/>
          <w:noEndnote/>
        </w:sectPr>
      </w:pPr>
    </w:p>
    <w:p w:rsidR="00561EAA" w:rsidRPr="00677FDF" w:rsidRDefault="00561EAA">
      <w:pPr>
        <w:pStyle w:val="a9"/>
        <w:kinsoku w:val="0"/>
        <w:overflowPunct w:val="0"/>
        <w:rPr>
          <w:rFonts w:ascii="Times New Roman" w:eastAsia="新細明體" w:cs="Times New Roman"/>
          <w:color w:val="000000" w:themeColor="text1"/>
          <w:sz w:val="29"/>
          <w:szCs w:val="29"/>
        </w:rPr>
      </w:pPr>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2B5A26" w:rsidRPr="00677FDF">
        <w:trPr>
          <w:trHeight w:hRule="exact" w:val="578"/>
        </w:trPr>
        <w:tc>
          <w:tcPr>
            <w:tcW w:w="1133" w:type="dxa"/>
            <w:vMerge w:val="restart"/>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677FDF" w:rsidRDefault="00561EAA">
            <w:pPr>
              <w:pStyle w:val="TableParagraph"/>
              <w:kinsoku w:val="0"/>
              <w:overflowPunct w:val="0"/>
              <w:spacing w:before="0"/>
              <w:ind w:left="81"/>
              <w:rPr>
                <w:rFonts w:ascii="Times New Roman" w:eastAsia="新細明體" w:cs="Times New Roman"/>
                <w:color w:val="000000" w:themeColor="text1"/>
              </w:rPr>
            </w:pPr>
            <w:r w:rsidRPr="00677FDF">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tabs>
                <w:tab w:val="left" w:pos="1607"/>
                <w:tab w:val="left" w:pos="2088"/>
                <w:tab w:val="left" w:pos="2568"/>
                <w:tab w:val="left" w:pos="3048"/>
                <w:tab w:val="left" w:pos="3528"/>
                <w:tab w:val="left" w:pos="4008"/>
              </w:tabs>
              <w:kinsoku w:val="0"/>
              <w:overflowPunct w:val="0"/>
              <w:ind w:left="1127"/>
              <w:rPr>
                <w:rFonts w:ascii="Times New Roman" w:eastAsia="新細明體" w:cs="Times New Roman"/>
                <w:color w:val="000000" w:themeColor="text1"/>
              </w:rPr>
            </w:pPr>
            <w:r w:rsidRPr="00677FDF">
              <w:rPr>
                <w:rFonts w:hint="eastAsia"/>
                <w:color w:val="000000" w:themeColor="text1"/>
              </w:rPr>
              <w:t>工</w:t>
            </w:r>
            <w:r w:rsidRPr="00677FDF">
              <w:rPr>
                <w:color w:val="000000" w:themeColor="text1"/>
              </w:rPr>
              <w:tab/>
            </w:r>
            <w:r w:rsidRPr="00677FDF">
              <w:rPr>
                <w:rFonts w:hint="eastAsia"/>
                <w:color w:val="000000" w:themeColor="text1"/>
              </w:rPr>
              <w:t>作</w:t>
            </w:r>
            <w:r w:rsidRPr="00677FDF">
              <w:rPr>
                <w:color w:val="000000" w:themeColor="text1"/>
              </w:rPr>
              <w:tab/>
            </w:r>
            <w:r w:rsidRPr="00677FDF">
              <w:rPr>
                <w:rFonts w:hint="eastAsia"/>
                <w:color w:val="000000" w:themeColor="text1"/>
              </w:rPr>
              <w:t>項</w:t>
            </w:r>
            <w:r w:rsidRPr="00677FDF">
              <w:rPr>
                <w:color w:val="000000" w:themeColor="text1"/>
              </w:rPr>
              <w:tab/>
            </w:r>
            <w:r w:rsidRPr="00677FDF">
              <w:rPr>
                <w:rFonts w:hint="eastAsia"/>
                <w:color w:val="000000" w:themeColor="text1"/>
              </w:rPr>
              <w:t>目</w:t>
            </w:r>
            <w:r w:rsidRPr="00677FDF">
              <w:rPr>
                <w:color w:val="000000" w:themeColor="text1"/>
              </w:rPr>
              <w:tab/>
            </w:r>
            <w:r w:rsidRPr="00677FDF">
              <w:rPr>
                <w:rFonts w:hint="eastAsia"/>
                <w:color w:val="000000" w:themeColor="text1"/>
              </w:rPr>
              <w:t>與</w:t>
            </w:r>
            <w:r w:rsidRPr="00677FDF">
              <w:rPr>
                <w:color w:val="000000" w:themeColor="text1"/>
              </w:rPr>
              <w:tab/>
            </w:r>
            <w:r w:rsidRPr="00677FDF">
              <w:rPr>
                <w:rFonts w:hint="eastAsia"/>
                <w:color w:val="000000" w:themeColor="text1"/>
              </w:rPr>
              <w:t>內</w:t>
            </w:r>
            <w:r w:rsidRPr="00677FDF">
              <w:rPr>
                <w:color w:val="000000" w:themeColor="text1"/>
              </w:rPr>
              <w:tab/>
            </w:r>
            <w:r w:rsidRPr="00677FDF">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ind w:left="110"/>
              <w:rPr>
                <w:rFonts w:ascii="Times New Roman" w:eastAsia="新細明體" w:cs="Times New Roman"/>
                <w:color w:val="000000" w:themeColor="text1"/>
              </w:rPr>
            </w:pPr>
            <w:r w:rsidRPr="00677FDF">
              <w:rPr>
                <w:rFonts w:hint="eastAsia"/>
                <w:color w:val="000000" w:themeColor="text1"/>
              </w:rPr>
              <w:t>分</w:t>
            </w:r>
            <w:r w:rsidRPr="00677FDF">
              <w:rPr>
                <w:color w:val="000000" w:themeColor="text1"/>
              </w:rPr>
              <w:t xml:space="preserve"> </w:t>
            </w:r>
            <w:r w:rsidRPr="00677FDF">
              <w:rPr>
                <w:rFonts w:hint="eastAsia"/>
                <w:color w:val="000000" w:themeColor="text1"/>
              </w:rPr>
              <w:t>層</w:t>
            </w:r>
            <w:r w:rsidRPr="00677FDF">
              <w:rPr>
                <w:color w:val="000000" w:themeColor="text1"/>
              </w:rPr>
              <w:t xml:space="preserve"> </w:t>
            </w:r>
            <w:r w:rsidRPr="00677FDF">
              <w:rPr>
                <w:rFonts w:hint="eastAsia"/>
                <w:color w:val="000000" w:themeColor="text1"/>
              </w:rPr>
              <w:t>負</w:t>
            </w:r>
            <w:r w:rsidRPr="00677FDF">
              <w:rPr>
                <w:color w:val="000000" w:themeColor="text1"/>
              </w:rPr>
              <w:t xml:space="preserve"> </w:t>
            </w:r>
            <w:r w:rsidRPr="00677FDF">
              <w:rPr>
                <w:rFonts w:hint="eastAsia"/>
                <w:color w:val="000000" w:themeColor="text1"/>
              </w:rPr>
              <w:t>責</w:t>
            </w:r>
            <w:r w:rsidRPr="00677FDF">
              <w:rPr>
                <w:color w:val="000000" w:themeColor="text1"/>
              </w:rPr>
              <w:t xml:space="preserve"> </w:t>
            </w:r>
            <w:r w:rsidRPr="00677FDF">
              <w:rPr>
                <w:rFonts w:hint="eastAsia"/>
                <w:color w:val="000000" w:themeColor="text1"/>
              </w:rPr>
              <w:t>劃</w:t>
            </w:r>
            <w:r w:rsidRPr="00677FDF">
              <w:rPr>
                <w:color w:val="000000" w:themeColor="text1"/>
              </w:rPr>
              <w:t xml:space="preserve"> </w:t>
            </w:r>
            <w:r w:rsidRPr="00677FDF">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spacing w:before="0"/>
              <w:rPr>
                <w:rFonts w:ascii="Times New Roman" w:eastAsia="新細明體" w:cs="Times New Roman"/>
                <w:color w:val="000000" w:themeColor="text1"/>
                <w:sz w:val="34"/>
                <w:szCs w:val="34"/>
              </w:rPr>
            </w:pPr>
          </w:p>
          <w:p w:rsidR="00561EAA" w:rsidRPr="00677FDF" w:rsidRDefault="00561EAA">
            <w:pPr>
              <w:pStyle w:val="TableParagraph"/>
              <w:kinsoku w:val="0"/>
              <w:overflowPunct w:val="0"/>
              <w:spacing w:before="0"/>
              <w:ind w:left="179"/>
              <w:rPr>
                <w:rFonts w:ascii="Times New Roman" w:eastAsia="新細明體" w:cs="Times New Roman"/>
                <w:color w:val="000000" w:themeColor="text1"/>
              </w:rPr>
            </w:pPr>
            <w:r w:rsidRPr="00677FDF">
              <w:rPr>
                <w:rFonts w:hint="eastAsia"/>
                <w:color w:val="000000" w:themeColor="text1"/>
              </w:rPr>
              <w:t>備註</w:t>
            </w:r>
          </w:p>
        </w:tc>
      </w:tr>
      <w:tr w:rsidR="002B5A26" w:rsidRPr="00677FDF">
        <w:trPr>
          <w:trHeight w:hRule="exact" w:val="587"/>
        </w:trPr>
        <w:tc>
          <w:tcPr>
            <w:tcW w:w="1133" w:type="dxa"/>
            <w:vMerge/>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spacing w:before="0"/>
              <w:ind w:left="17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tabs>
                <w:tab w:val="left" w:pos="681"/>
              </w:tabs>
              <w:kinsoku w:val="0"/>
              <w:overflowPunct w:val="0"/>
              <w:ind w:left="201"/>
              <w:rPr>
                <w:rFonts w:ascii="Times New Roman" w:eastAsia="新細明體" w:cs="Times New Roman"/>
                <w:color w:val="000000" w:themeColor="text1"/>
              </w:rPr>
            </w:pPr>
            <w:r w:rsidRPr="00677FDF">
              <w:rPr>
                <w:rFonts w:hint="eastAsia"/>
                <w:color w:val="000000" w:themeColor="text1"/>
              </w:rPr>
              <w:t>項</w:t>
            </w:r>
            <w:r w:rsidRPr="00677FDF">
              <w:rPr>
                <w:color w:val="000000" w:themeColor="text1"/>
              </w:rPr>
              <w:tab/>
            </w:r>
            <w:r w:rsidRPr="00677FDF">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tabs>
                <w:tab w:val="left" w:pos="2722"/>
              </w:tabs>
              <w:kinsoku w:val="0"/>
              <w:overflowPunct w:val="0"/>
              <w:ind w:left="1282"/>
              <w:rPr>
                <w:rFonts w:ascii="Times New Roman" w:eastAsia="新細明體" w:cs="Times New Roman"/>
                <w:color w:val="000000" w:themeColor="text1"/>
              </w:rPr>
            </w:pPr>
            <w:r w:rsidRPr="00677FDF">
              <w:rPr>
                <w:rFonts w:hint="eastAsia"/>
                <w:color w:val="000000" w:themeColor="text1"/>
              </w:rPr>
              <w:t>內</w:t>
            </w:r>
            <w:r w:rsidRPr="00677FDF">
              <w:rPr>
                <w:color w:val="000000" w:themeColor="text1"/>
              </w:rPr>
              <w:tab/>
            </w:r>
            <w:r w:rsidRPr="00677FDF">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spacing w:before="6" w:line="278" w:lineRule="exact"/>
              <w:ind w:left="158" w:right="18" w:hanging="120"/>
              <w:rPr>
                <w:rFonts w:ascii="Times New Roman" w:eastAsia="新細明體" w:cs="Times New Roman"/>
                <w:color w:val="000000" w:themeColor="text1"/>
              </w:rPr>
            </w:pPr>
            <w:r w:rsidRPr="00677FDF">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spacing w:before="6" w:line="278" w:lineRule="exact"/>
              <w:ind w:left="38" w:right="18"/>
              <w:rPr>
                <w:rFonts w:ascii="Times New Roman" w:eastAsia="新細明體" w:cs="Times New Roman"/>
                <w:color w:val="000000" w:themeColor="text1"/>
              </w:rPr>
            </w:pPr>
            <w:r w:rsidRPr="00677FDF">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spacing w:before="6" w:line="278" w:lineRule="exact"/>
              <w:ind w:left="38" w:right="19"/>
              <w:rPr>
                <w:rFonts w:ascii="Times New Roman" w:eastAsia="新細明體" w:cs="Times New Roman"/>
                <w:color w:val="000000" w:themeColor="text1"/>
              </w:rPr>
            </w:pPr>
            <w:r w:rsidRPr="00677FDF">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ind w:right="36"/>
              <w:jc w:val="right"/>
              <w:rPr>
                <w:rFonts w:ascii="Times New Roman" w:eastAsia="新細明體" w:cs="Times New Roman"/>
                <w:color w:val="000000" w:themeColor="text1"/>
              </w:rPr>
            </w:pPr>
            <w:r w:rsidRPr="00677FDF">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561EAA" w:rsidRPr="00677FDF" w:rsidRDefault="00561EAA">
            <w:pPr>
              <w:pStyle w:val="TableParagraph"/>
              <w:kinsoku w:val="0"/>
              <w:overflowPunct w:val="0"/>
              <w:ind w:right="36"/>
              <w:jc w:val="right"/>
              <w:rPr>
                <w:rFonts w:ascii="Times New Roman" w:eastAsia="新細明體" w:cs="Times New Roman"/>
                <w:color w:val="000000" w:themeColor="text1"/>
              </w:rPr>
            </w:pPr>
          </w:p>
        </w:tc>
      </w:tr>
      <w:tr w:rsidR="002B5A26" w:rsidRPr="00677FDF">
        <w:trPr>
          <w:trHeight w:hRule="exact" w:val="587"/>
        </w:trPr>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val="restart"/>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doub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 xml:space="preserve">4. </w:t>
            </w:r>
            <w:r w:rsidRPr="00677FDF">
              <w:rPr>
                <w:rFonts w:hint="eastAsia"/>
                <w:color w:val="000000" w:themeColor="text1"/>
              </w:rPr>
              <w:t>安全衛生工作守則</w:t>
            </w:r>
          </w:p>
        </w:tc>
        <w:tc>
          <w:tcPr>
            <w:tcW w:w="567" w:type="dxa"/>
            <w:tcBorders>
              <w:top w:val="doub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doub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5. </w:t>
            </w:r>
            <w:r w:rsidRPr="00677FDF">
              <w:rPr>
                <w:rFonts w:hint="eastAsia"/>
                <w:color w:val="000000" w:themeColor="text1"/>
              </w:rPr>
              <w:t>緊急應變計畫書</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 xml:space="preserve">6. </w:t>
            </w:r>
            <w:r w:rsidRPr="00677FDF">
              <w:rPr>
                <w:rFonts w:hint="eastAsia"/>
                <w:color w:val="000000" w:themeColor="text1"/>
              </w:rPr>
              <w:t>危害通識計畫書</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7. </w:t>
            </w:r>
            <w:r w:rsidRPr="00677FDF">
              <w:rPr>
                <w:rFonts w:hint="eastAsia"/>
                <w:color w:val="000000" w:themeColor="text1"/>
              </w:rPr>
              <w:t>自動檢查計畫書</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8. </w:t>
            </w:r>
            <w:r w:rsidRPr="00677FDF">
              <w:rPr>
                <w:rFonts w:hint="eastAsia"/>
                <w:color w:val="000000" w:themeColor="text1"/>
              </w:rPr>
              <w:t>實驗室作業環境測定</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91"/>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7"/>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 xml:space="preserve">9. </w:t>
            </w:r>
            <w:r w:rsidRPr="00677FDF">
              <w:rPr>
                <w:rFonts w:hint="eastAsia"/>
                <w:color w:val="000000" w:themeColor="text1"/>
              </w:rPr>
              <w:t>定期辦理安全衛生教育訓練</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89"/>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10.</w:t>
            </w:r>
            <w:r w:rsidRPr="00677FDF">
              <w:rPr>
                <w:rFonts w:hint="eastAsia"/>
                <w:color w:val="000000" w:themeColor="text1"/>
              </w:rPr>
              <w:t>安全衛生承諾書</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11.</w:t>
            </w:r>
            <w:r w:rsidRPr="00677FDF">
              <w:rPr>
                <w:rFonts w:hint="eastAsia"/>
                <w:color w:val="000000" w:themeColor="text1"/>
              </w:rPr>
              <w:t>安全衛生管理計畫書</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5"/>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12.</w:t>
            </w:r>
            <w:r w:rsidRPr="00677FDF">
              <w:rPr>
                <w:rFonts w:hint="eastAsia"/>
                <w:color w:val="000000" w:themeColor="text1"/>
              </w:rPr>
              <w:t>輻射防護管理事項</w:t>
            </w: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677FDF" w:rsidRDefault="00561EAA">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677FDF" w:rsidRDefault="00561EAA">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13.</w:t>
            </w:r>
            <w:r w:rsidRPr="00677FDF">
              <w:rPr>
                <w:rFonts w:hAnsi="標楷體" w:hint="eastAsia"/>
                <w:color w:val="000000" w:themeColor="text1"/>
              </w:rPr>
              <w:t>教職員工不法侵害</w:t>
            </w:r>
            <w:r w:rsidRPr="00677FDF">
              <w:rPr>
                <w:rFonts w:hint="eastAsia"/>
                <w:color w:val="000000" w:themeColor="text1"/>
              </w:rPr>
              <w:t>申訴事項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color w:val="000000" w:themeColor="text1"/>
              </w:rPr>
            </w:pPr>
            <w:r w:rsidRPr="00677FDF">
              <w:rPr>
                <w:color w:val="000000" w:themeColor="text1"/>
              </w:rPr>
              <w:t>14.</w:t>
            </w:r>
            <w:r w:rsidRPr="00677FDF">
              <w:rPr>
                <w:rFonts w:hint="eastAsia"/>
                <w:color w:val="000000" w:themeColor="text1"/>
              </w:rPr>
              <w:t>危險物及有害物管理相關事項</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0" w:line="206" w:lineRule="exact"/>
              <w:ind w:left="-155"/>
              <w:rPr>
                <w:color w:val="000000" w:themeColor="text1"/>
              </w:rPr>
            </w:pPr>
            <w:r w:rsidRPr="00677FDF">
              <w:rPr>
                <w:rFonts w:hint="eastAsia"/>
                <w:color w:val="000000" w:themeColor="text1"/>
              </w:rPr>
              <w:t>）</w:t>
            </w:r>
          </w:p>
          <w:p w:rsidR="00A8780D" w:rsidRPr="00677FDF" w:rsidRDefault="00A8780D" w:rsidP="00A8780D">
            <w:pPr>
              <w:pStyle w:val="TableParagraph"/>
              <w:kinsoku w:val="0"/>
              <w:overflowPunct w:val="0"/>
              <w:spacing w:before="0" w:line="233" w:lineRule="exact"/>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25"/>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15.</w:t>
            </w:r>
            <w:r w:rsidRPr="00677FDF">
              <w:rPr>
                <w:rFonts w:hint="eastAsia"/>
                <w:color w:val="000000" w:themeColor="text1"/>
              </w:rPr>
              <w:t>安全衛生稽核及實驗室認證</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9"/>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16.</w:t>
            </w:r>
            <w:r w:rsidRPr="00677FDF">
              <w:rPr>
                <w:rFonts w:hint="eastAsia"/>
                <w:color w:val="000000" w:themeColor="text1"/>
              </w:rPr>
              <w:t>勞工健康檢查作業</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17.</w:t>
            </w:r>
            <w:r w:rsidRPr="00677FDF">
              <w:rPr>
                <w:rFonts w:hint="eastAsia"/>
                <w:color w:val="000000" w:themeColor="text1"/>
              </w:rPr>
              <w:t>中區職業安全衛生中心檢查缺失改善</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23"/>
              <w:rPr>
                <w:rFonts w:ascii="Times New Roman" w:eastAsia="新細明體" w:cs="Times New Roman"/>
                <w:color w:val="000000" w:themeColor="text1"/>
              </w:rPr>
            </w:pPr>
            <w:r w:rsidRPr="00677FDF">
              <w:rPr>
                <w:color w:val="000000" w:themeColor="text1"/>
              </w:rPr>
              <w:t>18.</w:t>
            </w:r>
            <w:r w:rsidRPr="00677FDF">
              <w:rPr>
                <w:rFonts w:hint="eastAsia"/>
                <w:color w:val="000000" w:themeColor="text1"/>
              </w:rPr>
              <w:t>定期申報職業災害統計月報表</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8"/>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23"/>
              <w:rPr>
                <w:rFonts w:ascii="Times New Roman" w:eastAsia="新細明體" w:cs="Times New Roman"/>
                <w:color w:val="000000" w:themeColor="text1"/>
              </w:rPr>
            </w:pPr>
            <w:r w:rsidRPr="00677FDF">
              <w:rPr>
                <w:color w:val="000000" w:themeColor="text1"/>
              </w:rPr>
              <w:t>19.</w:t>
            </w:r>
            <w:r w:rsidRPr="00677FDF">
              <w:rPr>
                <w:rFonts w:hint="eastAsia"/>
                <w:color w:val="000000" w:themeColor="text1"/>
              </w:rPr>
              <w:t>職災通報及調查作業</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38"/>
              <w:rPr>
                <w:rFonts w:ascii="Times New Roman" w:eastAsia="新細明體" w:cs="Times New Roman"/>
                <w:color w:val="000000" w:themeColor="text1"/>
              </w:rPr>
            </w:pPr>
            <w:r w:rsidRPr="00677FDF">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right="36"/>
              <w:jc w:val="right"/>
              <w:rPr>
                <w:rFonts w:ascii="Times New Roman" w:eastAsia="新細明體" w:cs="Times New Roman"/>
                <w:color w:val="000000" w:themeColor="text1"/>
              </w:rPr>
            </w:pPr>
            <w:r w:rsidRPr="00677FDF">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2B5A26" w:rsidRPr="00677FDF" w:rsidTr="00A8780D">
        <w:trPr>
          <w:trHeight w:hRule="exact" w:val="739"/>
        </w:trPr>
        <w:tc>
          <w:tcPr>
            <w:tcW w:w="1133"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1135" w:type="dxa"/>
            <w:vMerge/>
            <w:tcBorders>
              <w:top w:val="doub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05"/>
              <w:ind w:left="23"/>
              <w:rPr>
                <w:color w:val="000000" w:themeColor="text1"/>
              </w:rPr>
            </w:pPr>
            <w:r w:rsidRPr="00677FDF">
              <w:rPr>
                <w:color w:val="000000" w:themeColor="text1"/>
              </w:rPr>
              <w:t>20.</w:t>
            </w:r>
            <w:r w:rsidRPr="00677FDF">
              <w:rPr>
                <w:rFonts w:hint="eastAsia"/>
                <w:color w:val="000000" w:themeColor="text1"/>
              </w:rPr>
              <w:t>職業安全衛生相關訊息發佈（案例宣導）</w:t>
            </w: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25"/>
              <w:ind w:left="38"/>
              <w:rPr>
                <w:rFonts w:ascii="Times New Roman" w:eastAsia="新細明體" w:cs="Times New Roman"/>
                <w:color w:val="000000" w:themeColor="text1"/>
              </w:rPr>
            </w:pPr>
            <w:r w:rsidRPr="00677FDF">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pStyle w:val="TableParagraph"/>
              <w:kinsoku w:val="0"/>
              <w:overflowPunct w:val="0"/>
              <w:spacing w:before="125"/>
              <w:ind w:left="38"/>
              <w:rPr>
                <w:rFonts w:ascii="Times New Roman" w:eastAsia="新細明體" w:cs="Times New Roman"/>
                <w:color w:val="000000" w:themeColor="text1"/>
              </w:rPr>
            </w:pPr>
            <w:r w:rsidRPr="00677FDF">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A8780D" w:rsidRPr="00677FDF" w:rsidRDefault="00A8780D" w:rsidP="00A8780D">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hint="eastAsia"/>
                <w:color w:val="000000" w:themeColor="text1"/>
              </w:rPr>
              <w:t>其他</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hint="eastAsia"/>
                <w:color w:val="000000" w:themeColor="text1"/>
              </w:rPr>
              <w:t>其他臨時交辦事項</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pgSz w:w="11910" w:h="16840"/>
          <w:pgMar w:top="780" w:right="1020" w:bottom="780" w:left="1020" w:header="596" w:footer="592" w:gutter="0"/>
          <w:cols w:space="720"/>
          <w:noEndnote/>
        </w:sectPr>
      </w:pPr>
    </w:p>
    <w:p w:rsidR="00561EAA" w:rsidRPr="004B64CA" w:rsidRDefault="00561EAA">
      <w:pPr>
        <w:pStyle w:val="1"/>
        <w:kinsoku w:val="0"/>
        <w:overflowPunct w:val="0"/>
        <w:ind w:left="3795" w:right="3736"/>
        <w:rPr>
          <w:color w:val="000000" w:themeColor="text1"/>
        </w:rPr>
      </w:pPr>
      <w:bookmarkStart w:id="33" w:name="bookmark16"/>
      <w:bookmarkStart w:id="34" w:name="_Toc112138249"/>
      <w:bookmarkEnd w:id="33"/>
      <w:r w:rsidRPr="004B64CA">
        <w:rPr>
          <w:rFonts w:hint="eastAsia"/>
          <w:color w:val="000000" w:themeColor="text1"/>
        </w:rPr>
        <w:lastRenderedPageBreak/>
        <w:t>職</w:t>
      </w:r>
      <w:proofErr w:type="gramStart"/>
      <w:r w:rsidRPr="004B64CA">
        <w:rPr>
          <w:rFonts w:hint="eastAsia"/>
          <w:color w:val="000000" w:themeColor="text1"/>
        </w:rPr>
        <w:t>涯</w:t>
      </w:r>
      <w:proofErr w:type="gramEnd"/>
      <w:r w:rsidRPr="004B64CA">
        <w:rPr>
          <w:rFonts w:hint="eastAsia"/>
          <w:color w:val="000000" w:themeColor="text1"/>
        </w:rPr>
        <w:t>發展中心</w:t>
      </w:r>
      <w:bookmarkEnd w:id="34"/>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567"/>
        <w:gridCol w:w="567"/>
        <w:gridCol w:w="567"/>
        <w:gridCol w:w="851"/>
      </w:tblGrid>
      <w:tr w:rsidR="004B64CA" w:rsidRPr="004B64CA" w:rsidTr="00BE2B2D">
        <w:trPr>
          <w:cantSplit/>
          <w:trHeight w:val="567"/>
          <w:tblHeader/>
        </w:trPr>
        <w:tc>
          <w:tcPr>
            <w:tcW w:w="1134" w:type="dxa"/>
            <w:vMerge w:val="restart"/>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851" w:type="dxa"/>
            <w:vMerge w:val="restart"/>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BE2B2D">
        <w:trPr>
          <w:cantSplit/>
          <w:trHeight w:val="567"/>
          <w:tblHeader/>
        </w:trPr>
        <w:tc>
          <w:tcPr>
            <w:tcW w:w="1134" w:type="dxa"/>
            <w:vMerge/>
          </w:tcPr>
          <w:p w:rsidR="00CD15EE" w:rsidRPr="004B64CA" w:rsidRDefault="00CD15EE" w:rsidP="00BE2B2D">
            <w:pPr>
              <w:spacing w:line="280" w:lineRule="exact"/>
              <w:rPr>
                <w:rFonts w:hAnsi="標楷體"/>
                <w:color w:val="000000" w:themeColor="text1"/>
              </w:rPr>
            </w:pPr>
          </w:p>
        </w:tc>
        <w:tc>
          <w:tcPr>
            <w:tcW w:w="1134"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校長</w:t>
            </w:r>
          </w:p>
        </w:tc>
        <w:tc>
          <w:tcPr>
            <w:tcW w:w="851" w:type="dxa"/>
            <w:vMerge/>
            <w:vAlign w:val="center"/>
          </w:tcPr>
          <w:p w:rsidR="00CD15EE" w:rsidRPr="004B64CA" w:rsidRDefault="00CD15EE" w:rsidP="00BE2B2D">
            <w:pPr>
              <w:spacing w:line="280" w:lineRule="exact"/>
              <w:rPr>
                <w:rFonts w:hAnsi="標楷體"/>
                <w:color w:val="000000" w:themeColor="text1"/>
              </w:rPr>
            </w:pPr>
          </w:p>
        </w:tc>
      </w:tr>
      <w:tr w:rsidR="004B64CA" w:rsidRPr="004B64CA" w:rsidTr="00BE2B2D">
        <w:trPr>
          <w:cantSplit/>
          <w:trHeight w:hRule="exact" w:val="20"/>
          <w:tblHeader/>
        </w:trPr>
        <w:tc>
          <w:tcPr>
            <w:tcW w:w="1134" w:type="dxa"/>
          </w:tcPr>
          <w:p w:rsidR="00CD15EE" w:rsidRPr="004B64CA" w:rsidRDefault="00CD15EE" w:rsidP="00BE2B2D">
            <w:pPr>
              <w:spacing w:line="280" w:lineRule="exact"/>
              <w:rPr>
                <w:rFonts w:hAnsi="標楷體"/>
                <w:color w:val="000000" w:themeColor="text1"/>
              </w:rPr>
            </w:pPr>
          </w:p>
        </w:tc>
        <w:tc>
          <w:tcPr>
            <w:tcW w:w="1134" w:type="dxa"/>
            <w:vAlign w:val="center"/>
          </w:tcPr>
          <w:p w:rsidR="00CD15EE" w:rsidRPr="004B64CA" w:rsidRDefault="00CD15EE" w:rsidP="00BE2B2D">
            <w:pPr>
              <w:spacing w:line="280" w:lineRule="exact"/>
              <w:jc w:val="center"/>
              <w:rPr>
                <w:rFonts w:hAnsi="標楷體"/>
                <w:color w:val="000000" w:themeColor="text1"/>
              </w:rPr>
            </w:pPr>
          </w:p>
        </w:tc>
        <w:tc>
          <w:tcPr>
            <w:tcW w:w="4253"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851" w:type="dxa"/>
            <w:vAlign w:val="center"/>
          </w:tcPr>
          <w:p w:rsidR="00CD15EE" w:rsidRPr="004B64CA" w:rsidRDefault="00CD15EE" w:rsidP="00BE2B2D">
            <w:pPr>
              <w:spacing w:line="280" w:lineRule="exact"/>
              <w:rPr>
                <w:rFonts w:hAnsi="標楷體"/>
                <w:color w:val="000000" w:themeColor="text1"/>
              </w:rPr>
            </w:pPr>
          </w:p>
        </w:tc>
      </w:tr>
      <w:tr w:rsidR="004B64CA" w:rsidRPr="004B64CA" w:rsidTr="00BE2B2D">
        <w:trPr>
          <w:cantSplit/>
          <w:trHeight w:val="567"/>
        </w:trPr>
        <w:tc>
          <w:tcPr>
            <w:tcW w:w="1134" w:type="dxa"/>
            <w:vMerge w:val="restart"/>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職</w:t>
            </w:r>
            <w:proofErr w:type="gramStart"/>
            <w:r w:rsidRPr="004B64CA">
              <w:rPr>
                <w:rFonts w:hAnsi="標楷體" w:hint="eastAsia"/>
                <w:color w:val="000000" w:themeColor="text1"/>
              </w:rPr>
              <w:t>涯</w:t>
            </w:r>
            <w:proofErr w:type="gramEnd"/>
            <w:r w:rsidRPr="004B64CA">
              <w:rPr>
                <w:rFonts w:hAnsi="標楷體" w:hint="eastAsia"/>
                <w:color w:val="000000" w:themeColor="text1"/>
              </w:rPr>
              <w:t>發展中心</w:t>
            </w:r>
          </w:p>
        </w:tc>
        <w:tc>
          <w:tcPr>
            <w:tcW w:w="1134" w:type="dxa"/>
            <w:vMerge w:val="restart"/>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職</w:t>
            </w:r>
            <w:proofErr w:type="gramStart"/>
            <w:r w:rsidRPr="004B64CA">
              <w:rPr>
                <w:rFonts w:hAnsi="標楷體" w:hint="eastAsia"/>
                <w:color w:val="000000" w:themeColor="text1"/>
              </w:rPr>
              <w:t>涯</w:t>
            </w:r>
            <w:proofErr w:type="gramEnd"/>
            <w:r w:rsidRPr="004B64CA">
              <w:rPr>
                <w:rFonts w:hAnsi="標楷體" w:hint="eastAsia"/>
                <w:color w:val="000000" w:themeColor="text1"/>
              </w:rPr>
              <w:t>業務</w:t>
            </w: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辦理學生就業意願調查之相關事項</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tcBorders>
              <w:top w:val="single" w:sz="8" w:space="0" w:color="auto"/>
            </w:tcBorders>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辦理畢業生求職登記及輔導事項、企業求才登記及人才推荐事項</w:t>
            </w:r>
          </w:p>
        </w:tc>
        <w:tc>
          <w:tcPr>
            <w:tcW w:w="567" w:type="dxa"/>
            <w:tcBorders>
              <w:top w:val="single" w:sz="8" w:space="0" w:color="auto"/>
            </w:tcBorders>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auto"/>
            </w:tcBorders>
            <w:vAlign w:val="center"/>
          </w:tcPr>
          <w:p w:rsidR="00CD15EE" w:rsidRPr="004B64CA" w:rsidRDefault="00CD15EE" w:rsidP="00BE2B2D">
            <w:pPr>
              <w:spacing w:line="280" w:lineRule="exact"/>
              <w:jc w:val="center"/>
              <w:rPr>
                <w:rFonts w:hAnsi="標楷體"/>
                <w:color w:val="000000" w:themeColor="text1"/>
              </w:rPr>
            </w:pPr>
          </w:p>
        </w:tc>
        <w:tc>
          <w:tcPr>
            <w:tcW w:w="567" w:type="dxa"/>
            <w:tcBorders>
              <w:top w:val="single" w:sz="8" w:space="0" w:color="auto"/>
            </w:tcBorders>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auto"/>
            </w:tcBorders>
            <w:vAlign w:val="center"/>
          </w:tcPr>
          <w:p w:rsidR="00CD15EE" w:rsidRPr="004B64CA" w:rsidRDefault="00CD15EE" w:rsidP="00BE2B2D">
            <w:pPr>
              <w:spacing w:line="280" w:lineRule="exact"/>
              <w:jc w:val="center"/>
              <w:rPr>
                <w:rFonts w:hAnsi="標楷體"/>
                <w:color w:val="000000" w:themeColor="text1"/>
              </w:rPr>
            </w:pPr>
          </w:p>
        </w:tc>
        <w:tc>
          <w:tcPr>
            <w:tcW w:w="851" w:type="dxa"/>
            <w:tcBorders>
              <w:top w:val="single" w:sz="8" w:space="0" w:color="auto"/>
            </w:tcBorders>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各系畢業生現況資料彙整、擬訂全校校友就業滿意度問卷、擬訂全校雇主滿意度問卷、畢業生流向問卷彙整</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就業輔導業務有關之評鑑事項工作</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蒐集建檔就業、第二專長研習、生涯講座相關資料網頁公佈</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辦理就業相關輔導活動的實施</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辦理校園徵才博覽會</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highlight w:val="yellow"/>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職</w:t>
            </w:r>
            <w:proofErr w:type="gramStart"/>
            <w:r w:rsidRPr="004B64CA">
              <w:rPr>
                <w:rFonts w:hAnsi="標楷體" w:hint="eastAsia"/>
                <w:color w:val="000000" w:themeColor="text1"/>
              </w:rPr>
              <w:t>涯</w:t>
            </w:r>
            <w:proofErr w:type="gramEnd"/>
            <w:r w:rsidRPr="004B64CA">
              <w:rPr>
                <w:rFonts w:hAnsi="標楷體" w:hint="eastAsia"/>
                <w:color w:val="000000" w:themeColor="text1"/>
              </w:rPr>
              <w:t>輔導</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highlight w:val="yellow"/>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職</w:t>
            </w:r>
            <w:proofErr w:type="gramStart"/>
            <w:r w:rsidRPr="004B64CA">
              <w:rPr>
                <w:rFonts w:hAnsi="標楷體" w:hint="eastAsia"/>
                <w:color w:val="000000" w:themeColor="text1"/>
              </w:rPr>
              <w:t>涯</w:t>
            </w:r>
            <w:proofErr w:type="gramEnd"/>
            <w:r w:rsidRPr="004B64CA">
              <w:rPr>
                <w:rFonts w:hAnsi="標楷體" w:hint="eastAsia"/>
                <w:color w:val="000000" w:themeColor="text1"/>
              </w:rPr>
              <w:t>輔導委員會</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承辦勞動力發展署相關計畫</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highlight w:val="yellow"/>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承辦教育部相關計畫</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highlight w:val="yellow"/>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spacing w:line="280" w:lineRule="exact"/>
              <w:jc w:val="both"/>
              <w:rPr>
                <w:rFonts w:hAnsi="標楷體"/>
                <w:color w:val="000000" w:themeColor="text1"/>
              </w:rPr>
            </w:pPr>
            <w:r w:rsidRPr="004B64CA">
              <w:rPr>
                <w:rFonts w:hAnsi="標楷體" w:hint="eastAsia"/>
                <w:color w:val="000000" w:themeColor="text1"/>
              </w:rPr>
              <w:t>人才培育</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highlight w:val="yellow"/>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28"/>
              </w:numPr>
              <w:autoSpaceDE/>
              <w:autoSpaceDN/>
              <w:adjustRightInd/>
              <w:rPr>
                <w:rFonts w:hAnsi="標楷體"/>
                <w:color w:val="000000" w:themeColor="text1"/>
              </w:rPr>
            </w:pPr>
            <w:r w:rsidRPr="004B64CA">
              <w:rPr>
                <w:rFonts w:hAnsi="標楷體" w:hint="eastAsia"/>
                <w:color w:val="000000" w:themeColor="text1"/>
              </w:rPr>
              <w:t>承辦技職類科相關實作競賽</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highlight w:val="yellow"/>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CD15EE" w:rsidRPr="004B64CA" w:rsidRDefault="00CD15EE" w:rsidP="00BE2B2D">
            <w:pPr>
              <w:spacing w:line="280" w:lineRule="exact"/>
              <w:jc w:val="center"/>
              <w:rPr>
                <w:rFonts w:hAnsi="標楷體"/>
                <w:color w:val="000000" w:themeColor="text1"/>
              </w:rPr>
            </w:pPr>
          </w:p>
        </w:tc>
      </w:tr>
    </w:tbl>
    <w:p w:rsidR="00CD15EE" w:rsidRPr="004B64CA" w:rsidRDefault="00CD15EE">
      <w:pPr>
        <w:rPr>
          <w:rFonts w:ascii="Times New Roman" w:eastAsia="新細明體" w:cs="Times New Roman"/>
          <w:color w:val="000000" w:themeColor="text1"/>
        </w:rPr>
        <w:sectPr w:rsidR="00CD15EE" w:rsidRPr="004B64CA">
          <w:headerReference w:type="default" r:id="rId27"/>
          <w:pgSz w:w="11910" w:h="16840"/>
          <w:pgMar w:top="780" w:right="1040" w:bottom="780" w:left="980" w:header="596" w:footer="592" w:gutter="0"/>
          <w:cols w:space="720" w:equalWidth="0">
            <w:col w:w="9890"/>
          </w:cols>
          <w:noEndnote/>
        </w:sectPr>
      </w:pPr>
    </w:p>
    <w:p w:rsidR="00561EAA" w:rsidRPr="004B64CA" w:rsidRDefault="00561EAA">
      <w:pPr>
        <w:pStyle w:val="1"/>
        <w:kinsoku w:val="0"/>
        <w:overflowPunct w:val="0"/>
        <w:spacing w:after="45"/>
        <w:ind w:left="3970"/>
        <w:rPr>
          <w:color w:val="000000" w:themeColor="text1"/>
        </w:rPr>
      </w:pPr>
      <w:bookmarkStart w:id="35" w:name="bookmark17"/>
      <w:bookmarkStart w:id="36" w:name="_Toc112138250"/>
      <w:bookmarkEnd w:id="35"/>
      <w:r w:rsidRPr="004B64CA">
        <w:rPr>
          <w:rFonts w:hint="eastAsia"/>
          <w:color w:val="000000" w:themeColor="text1"/>
        </w:rPr>
        <w:lastRenderedPageBreak/>
        <w:t>秘書室</w:t>
      </w:r>
      <w:bookmarkEnd w:id="36"/>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1221"/>
        <w:gridCol w:w="4253"/>
        <w:gridCol w:w="567"/>
        <w:gridCol w:w="567"/>
        <w:gridCol w:w="567"/>
        <w:gridCol w:w="567"/>
        <w:gridCol w:w="851"/>
      </w:tblGrid>
      <w:tr w:rsidR="004B64CA" w:rsidRPr="004B64CA" w:rsidTr="00CC6BB4">
        <w:trPr>
          <w:cantSplit/>
          <w:trHeight w:val="1134"/>
          <w:tblHeader/>
          <w:jc w:val="center"/>
        </w:trPr>
        <w:tc>
          <w:tcPr>
            <w:tcW w:w="1108" w:type="dxa"/>
            <w:vMerge w:val="restart"/>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承辦單位</w:t>
            </w:r>
          </w:p>
        </w:tc>
        <w:tc>
          <w:tcPr>
            <w:tcW w:w="5474" w:type="dxa"/>
            <w:gridSpan w:val="2"/>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851" w:type="dxa"/>
            <w:vMerge w:val="restart"/>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CC6BB4">
        <w:trPr>
          <w:cantSplit/>
          <w:tblHeader/>
          <w:jc w:val="center"/>
        </w:trPr>
        <w:tc>
          <w:tcPr>
            <w:tcW w:w="1108" w:type="dxa"/>
            <w:vMerge/>
          </w:tcPr>
          <w:p w:rsidR="004B0E19" w:rsidRPr="004B64CA" w:rsidRDefault="004B0E19" w:rsidP="00CC6BB4">
            <w:pPr>
              <w:spacing w:line="280" w:lineRule="exact"/>
              <w:rPr>
                <w:rFonts w:hAnsi="標楷體"/>
                <w:color w:val="000000" w:themeColor="text1"/>
              </w:rPr>
            </w:pPr>
          </w:p>
        </w:tc>
        <w:tc>
          <w:tcPr>
            <w:tcW w:w="1221"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hint="eastAsia"/>
                <w:color w:val="000000" w:themeColor="text1"/>
              </w:rPr>
              <w:t>校長</w:t>
            </w:r>
          </w:p>
        </w:tc>
        <w:tc>
          <w:tcPr>
            <w:tcW w:w="851" w:type="dxa"/>
            <w:vMerge/>
            <w:vAlign w:val="center"/>
          </w:tcPr>
          <w:p w:rsidR="004B0E19" w:rsidRPr="004B64CA" w:rsidRDefault="004B0E19" w:rsidP="00CC6BB4">
            <w:pPr>
              <w:spacing w:line="280" w:lineRule="exact"/>
              <w:jc w:val="both"/>
              <w:rPr>
                <w:rFonts w:hAnsi="標楷體"/>
                <w:color w:val="000000" w:themeColor="text1"/>
              </w:rPr>
            </w:pPr>
          </w:p>
        </w:tc>
      </w:tr>
      <w:tr w:rsidR="004B64CA" w:rsidRPr="004B64CA" w:rsidTr="00CC6BB4">
        <w:trPr>
          <w:cantSplit/>
          <w:trHeight w:hRule="exact" w:val="20"/>
          <w:tblHeader/>
          <w:jc w:val="center"/>
        </w:trPr>
        <w:tc>
          <w:tcPr>
            <w:tcW w:w="1108" w:type="dxa"/>
          </w:tcPr>
          <w:p w:rsidR="004B0E19" w:rsidRPr="004B64CA" w:rsidRDefault="004B0E19" w:rsidP="00CC6BB4">
            <w:pPr>
              <w:spacing w:line="280" w:lineRule="exact"/>
              <w:rPr>
                <w:rFonts w:hAnsi="標楷體"/>
                <w:color w:val="000000" w:themeColor="text1"/>
                <w:sz w:val="16"/>
                <w:szCs w:val="16"/>
              </w:rPr>
            </w:pPr>
          </w:p>
        </w:tc>
        <w:tc>
          <w:tcPr>
            <w:tcW w:w="1221" w:type="dxa"/>
            <w:vAlign w:val="center"/>
          </w:tcPr>
          <w:p w:rsidR="004B0E19" w:rsidRPr="004B64CA" w:rsidRDefault="004B0E19" w:rsidP="00CC6BB4">
            <w:pPr>
              <w:spacing w:line="280" w:lineRule="exact"/>
              <w:jc w:val="center"/>
              <w:rPr>
                <w:rFonts w:hAnsi="標楷體"/>
                <w:color w:val="000000" w:themeColor="text1"/>
                <w:sz w:val="16"/>
                <w:szCs w:val="16"/>
              </w:rPr>
            </w:pPr>
          </w:p>
        </w:tc>
        <w:tc>
          <w:tcPr>
            <w:tcW w:w="4253" w:type="dxa"/>
            <w:vAlign w:val="center"/>
          </w:tcPr>
          <w:p w:rsidR="004B0E19" w:rsidRPr="004B64CA" w:rsidRDefault="004B0E19" w:rsidP="00CC6BB4">
            <w:pPr>
              <w:spacing w:line="280" w:lineRule="exact"/>
              <w:jc w:val="center"/>
              <w:rPr>
                <w:rFonts w:hAnsi="標楷體"/>
                <w:color w:val="000000" w:themeColor="text1"/>
                <w:sz w:val="16"/>
                <w:szCs w:val="16"/>
              </w:rPr>
            </w:pPr>
          </w:p>
        </w:tc>
        <w:tc>
          <w:tcPr>
            <w:tcW w:w="567" w:type="dxa"/>
            <w:vAlign w:val="center"/>
          </w:tcPr>
          <w:p w:rsidR="004B0E19" w:rsidRPr="004B64CA" w:rsidRDefault="004B0E19" w:rsidP="00CC6BB4">
            <w:pPr>
              <w:spacing w:line="280" w:lineRule="exact"/>
              <w:jc w:val="center"/>
              <w:rPr>
                <w:rFonts w:hAnsi="標楷體"/>
                <w:color w:val="000000" w:themeColor="text1"/>
                <w:sz w:val="16"/>
                <w:szCs w:val="16"/>
              </w:rPr>
            </w:pPr>
          </w:p>
        </w:tc>
        <w:tc>
          <w:tcPr>
            <w:tcW w:w="567" w:type="dxa"/>
            <w:vAlign w:val="center"/>
          </w:tcPr>
          <w:p w:rsidR="004B0E19" w:rsidRPr="004B64CA" w:rsidRDefault="004B0E19" w:rsidP="00CC6BB4">
            <w:pPr>
              <w:spacing w:line="280" w:lineRule="exact"/>
              <w:jc w:val="center"/>
              <w:rPr>
                <w:rFonts w:hAnsi="標楷體"/>
                <w:color w:val="000000" w:themeColor="text1"/>
                <w:sz w:val="16"/>
                <w:szCs w:val="16"/>
              </w:rPr>
            </w:pPr>
          </w:p>
        </w:tc>
        <w:tc>
          <w:tcPr>
            <w:tcW w:w="567" w:type="dxa"/>
            <w:vAlign w:val="center"/>
          </w:tcPr>
          <w:p w:rsidR="004B0E19" w:rsidRPr="004B64CA" w:rsidRDefault="004B0E19" w:rsidP="00CC6BB4">
            <w:pPr>
              <w:spacing w:line="280" w:lineRule="exact"/>
              <w:jc w:val="center"/>
              <w:rPr>
                <w:rFonts w:hAnsi="標楷體"/>
                <w:color w:val="000000" w:themeColor="text1"/>
                <w:sz w:val="16"/>
                <w:szCs w:val="16"/>
              </w:rPr>
            </w:pPr>
          </w:p>
        </w:tc>
        <w:tc>
          <w:tcPr>
            <w:tcW w:w="567" w:type="dxa"/>
            <w:vAlign w:val="center"/>
          </w:tcPr>
          <w:p w:rsidR="004B0E19" w:rsidRPr="004B64CA" w:rsidRDefault="004B0E19" w:rsidP="00CC6BB4">
            <w:pPr>
              <w:spacing w:line="280" w:lineRule="exact"/>
              <w:jc w:val="center"/>
              <w:rPr>
                <w:rFonts w:hAnsi="標楷體"/>
                <w:color w:val="000000" w:themeColor="text1"/>
                <w:sz w:val="16"/>
                <w:szCs w:val="16"/>
              </w:rPr>
            </w:pPr>
          </w:p>
        </w:tc>
        <w:tc>
          <w:tcPr>
            <w:tcW w:w="851" w:type="dxa"/>
            <w:vAlign w:val="center"/>
          </w:tcPr>
          <w:p w:rsidR="004B0E19" w:rsidRPr="004B64CA" w:rsidRDefault="004B0E19" w:rsidP="00CC6BB4">
            <w:pPr>
              <w:spacing w:line="280" w:lineRule="exact"/>
              <w:jc w:val="both"/>
              <w:rPr>
                <w:rFonts w:hAnsi="標楷體"/>
                <w:color w:val="000000" w:themeColor="text1"/>
                <w:sz w:val="16"/>
                <w:szCs w:val="16"/>
              </w:rPr>
            </w:pPr>
          </w:p>
        </w:tc>
      </w:tr>
      <w:tr w:rsidR="004B64CA" w:rsidRPr="004B64CA" w:rsidTr="00CC6BB4">
        <w:trPr>
          <w:cantSplit/>
          <w:trHeight w:val="510"/>
          <w:jc w:val="center"/>
        </w:trPr>
        <w:tc>
          <w:tcPr>
            <w:tcW w:w="1108" w:type="dxa"/>
            <w:vMerge w:val="restart"/>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公共事務組</w:t>
            </w:r>
          </w:p>
        </w:tc>
        <w:tc>
          <w:tcPr>
            <w:tcW w:w="1221" w:type="dxa"/>
            <w:vMerge w:val="restart"/>
            <w:shd w:val="clear" w:color="auto" w:fill="auto"/>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公共事務</w:t>
            </w:r>
          </w:p>
        </w:tc>
        <w:tc>
          <w:tcPr>
            <w:tcW w:w="4253" w:type="dxa"/>
            <w:vAlign w:val="center"/>
          </w:tcPr>
          <w:p w:rsidR="007C1928" w:rsidRPr="004B64CA" w:rsidRDefault="007C1928" w:rsidP="009A5245">
            <w:pPr>
              <w:numPr>
                <w:ilvl w:val="0"/>
                <w:numId w:val="71"/>
              </w:numPr>
              <w:autoSpaceDE/>
              <w:autoSpaceDN/>
              <w:adjustRightInd/>
              <w:spacing w:line="280" w:lineRule="exact"/>
              <w:jc w:val="both"/>
              <w:rPr>
                <w:rFonts w:hAnsi="標楷體"/>
                <w:color w:val="000000" w:themeColor="text1"/>
              </w:rPr>
            </w:pPr>
            <w:r w:rsidRPr="004B64CA">
              <w:rPr>
                <w:rFonts w:hAnsi="標楷體" w:hint="eastAsia"/>
                <w:color w:val="000000" w:themeColor="text1"/>
              </w:rPr>
              <w:t>與本校業務有關民意機關聯絡事宜</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1"/>
              </w:numPr>
              <w:autoSpaceDE/>
              <w:autoSpaceDN/>
              <w:adjustRightInd/>
              <w:spacing w:line="280" w:lineRule="exact"/>
              <w:jc w:val="both"/>
              <w:rPr>
                <w:rFonts w:hAnsi="標楷體"/>
                <w:color w:val="000000" w:themeColor="text1"/>
              </w:rPr>
            </w:pPr>
            <w:r w:rsidRPr="004B64CA">
              <w:rPr>
                <w:rFonts w:hAnsi="標楷體" w:hint="eastAsia"/>
                <w:color w:val="000000" w:themeColor="text1"/>
              </w:rPr>
              <w:t>重要外賓訪客接待事宜</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CC6BB4">
            <w:pPr>
              <w:spacing w:line="280" w:lineRule="exact"/>
              <w:jc w:val="center"/>
              <w:rPr>
                <w:rFonts w:hAnsi="標楷體"/>
                <w:color w:val="000000" w:themeColor="text1"/>
              </w:rPr>
            </w:pP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1"/>
              </w:numPr>
              <w:autoSpaceDE/>
              <w:autoSpaceDN/>
              <w:adjustRightInd/>
              <w:spacing w:line="280" w:lineRule="exact"/>
              <w:jc w:val="both"/>
              <w:rPr>
                <w:rFonts w:hAnsi="標楷體"/>
                <w:color w:val="000000" w:themeColor="text1"/>
              </w:rPr>
            </w:pPr>
            <w:r w:rsidRPr="004B64CA">
              <w:rPr>
                <w:rFonts w:hAnsi="標楷體" w:hint="eastAsia"/>
                <w:color w:val="000000" w:themeColor="text1"/>
              </w:rPr>
              <w:t>校史彙編及重大事件記載</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4. 秘書室網頁更新及維護</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CC6BB4">
            <w:pPr>
              <w:spacing w:line="280" w:lineRule="exact"/>
              <w:jc w:val="center"/>
              <w:rPr>
                <w:rFonts w:hAnsi="標楷體"/>
                <w:color w:val="000000" w:themeColor="text1"/>
              </w:rPr>
            </w:pP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5. 本校重大活動協辦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CC6BB4">
            <w:pPr>
              <w:spacing w:line="280" w:lineRule="exact"/>
              <w:jc w:val="center"/>
              <w:rPr>
                <w:rFonts w:hAnsi="標楷體"/>
                <w:color w:val="000000" w:themeColor="text1"/>
              </w:rPr>
            </w:pPr>
          </w:p>
        </w:tc>
        <w:tc>
          <w:tcPr>
            <w:tcW w:w="851" w:type="dxa"/>
            <w:vAlign w:val="center"/>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配合辦理</w:t>
            </w:r>
          </w:p>
        </w:tc>
      </w:tr>
      <w:tr w:rsidR="004B64CA" w:rsidRPr="004B64CA" w:rsidTr="00CC6BB4">
        <w:trPr>
          <w:cantSplit/>
          <w:trHeight w:val="510"/>
          <w:jc w:val="center"/>
        </w:trPr>
        <w:tc>
          <w:tcPr>
            <w:tcW w:w="1108"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B7359C">
            <w:pPr>
              <w:spacing w:line="280" w:lineRule="exact"/>
              <w:jc w:val="both"/>
              <w:rPr>
                <w:rFonts w:hAnsi="標楷體"/>
                <w:color w:val="000000" w:themeColor="text1"/>
                <w:u w:val="single"/>
              </w:rPr>
            </w:pPr>
            <w:r w:rsidRPr="004B64CA">
              <w:rPr>
                <w:rFonts w:hAnsi="標楷體" w:hint="eastAsia"/>
                <w:color w:val="000000" w:themeColor="text1"/>
              </w:rPr>
              <w:t>6.</w:t>
            </w:r>
            <w:r w:rsidRPr="004B64CA">
              <w:rPr>
                <w:rFonts w:hAnsi="標楷體"/>
                <w:color w:val="000000" w:themeColor="text1"/>
              </w:rPr>
              <w:t xml:space="preserve"> </w:t>
            </w:r>
            <w:r w:rsidRPr="004B64CA">
              <w:rPr>
                <w:rFonts w:hAnsi="標楷體" w:hint="eastAsia"/>
                <w:color w:val="000000" w:themeColor="text1"/>
              </w:rPr>
              <w:t>本校貴賓證申請</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val="restart"/>
            <w:shd w:val="clear" w:color="auto" w:fill="auto"/>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新聞媒體</w:t>
            </w:r>
          </w:p>
        </w:tc>
        <w:tc>
          <w:tcPr>
            <w:tcW w:w="4253" w:type="dxa"/>
            <w:vAlign w:val="center"/>
          </w:tcPr>
          <w:p w:rsidR="007C1928" w:rsidRPr="004B64CA" w:rsidRDefault="007C1928" w:rsidP="009A5245">
            <w:pPr>
              <w:numPr>
                <w:ilvl w:val="0"/>
                <w:numId w:val="72"/>
              </w:numPr>
              <w:autoSpaceDE/>
              <w:autoSpaceDN/>
              <w:adjustRightInd/>
              <w:spacing w:line="280" w:lineRule="exact"/>
              <w:jc w:val="both"/>
              <w:rPr>
                <w:rFonts w:hAnsi="標楷體"/>
                <w:color w:val="000000" w:themeColor="text1"/>
              </w:rPr>
            </w:pPr>
            <w:r w:rsidRPr="004B64CA">
              <w:rPr>
                <w:rFonts w:hAnsi="標楷體" w:hint="eastAsia"/>
                <w:color w:val="000000" w:themeColor="text1"/>
              </w:rPr>
              <w:t>本校重要訊息發布</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2"/>
              </w:numPr>
              <w:autoSpaceDE/>
              <w:autoSpaceDN/>
              <w:adjustRightInd/>
              <w:spacing w:line="280" w:lineRule="exact"/>
              <w:jc w:val="both"/>
              <w:rPr>
                <w:rFonts w:hAnsi="標楷體"/>
                <w:color w:val="000000" w:themeColor="text1"/>
              </w:rPr>
            </w:pPr>
            <w:r w:rsidRPr="004B64CA">
              <w:rPr>
                <w:rFonts w:hAnsi="標楷體" w:hint="eastAsia"/>
                <w:color w:val="000000" w:themeColor="text1"/>
              </w:rPr>
              <w:t>媒體諮詢聯絡事宜</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CC6BB4">
            <w:pPr>
              <w:spacing w:line="280" w:lineRule="exact"/>
              <w:jc w:val="center"/>
              <w:rPr>
                <w:rFonts w:hAnsi="標楷體"/>
                <w:color w:val="000000" w:themeColor="text1"/>
              </w:rPr>
            </w:pP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2"/>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辦理媒體記者招待會相關事宜</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CC6BB4">
            <w:pPr>
              <w:spacing w:line="280" w:lineRule="exact"/>
              <w:jc w:val="center"/>
              <w:rPr>
                <w:rFonts w:hAnsi="標楷體"/>
                <w:color w:val="000000" w:themeColor="text1"/>
              </w:rPr>
            </w:pP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shd w:val="clear" w:color="auto" w:fill="auto"/>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2"/>
              </w:numPr>
              <w:autoSpaceDE/>
              <w:autoSpaceDN/>
              <w:adjustRightInd/>
              <w:spacing w:line="280" w:lineRule="exact"/>
              <w:jc w:val="both"/>
              <w:rPr>
                <w:rFonts w:hAnsi="標楷體"/>
                <w:color w:val="000000" w:themeColor="text1"/>
              </w:rPr>
            </w:pPr>
            <w:r w:rsidRPr="004B64CA">
              <w:rPr>
                <w:rFonts w:hAnsi="標楷體" w:hint="eastAsia"/>
                <w:color w:val="000000" w:themeColor="text1"/>
              </w:rPr>
              <w:t>本校重大資訊彙整陳閱</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2"/>
              </w:numPr>
              <w:autoSpaceDE/>
              <w:autoSpaceDN/>
              <w:adjustRightInd/>
              <w:spacing w:line="280" w:lineRule="exact"/>
              <w:jc w:val="both"/>
              <w:rPr>
                <w:rFonts w:hAnsi="標楷體"/>
                <w:color w:val="000000" w:themeColor="text1"/>
              </w:rPr>
            </w:pPr>
            <w:r w:rsidRPr="004B64CA">
              <w:rPr>
                <w:rFonts w:hAnsi="標楷體" w:hint="eastAsia"/>
                <w:color w:val="000000" w:themeColor="text1"/>
              </w:rPr>
              <w:t>本校各單位新聞稿核閱發佈</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CC6BB4">
            <w:pPr>
              <w:spacing w:line="280" w:lineRule="exact"/>
              <w:jc w:val="center"/>
              <w:rPr>
                <w:rFonts w:hAnsi="標楷體"/>
                <w:color w:val="000000" w:themeColor="text1"/>
              </w:rPr>
            </w:pP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行政業務</w:t>
            </w:r>
          </w:p>
        </w:tc>
        <w:tc>
          <w:tcPr>
            <w:tcW w:w="4253" w:type="dxa"/>
            <w:vAlign w:val="center"/>
          </w:tcPr>
          <w:p w:rsidR="007C1928" w:rsidRPr="004B64CA" w:rsidRDefault="007C1928" w:rsidP="009A5245">
            <w:pPr>
              <w:numPr>
                <w:ilvl w:val="0"/>
                <w:numId w:val="80"/>
              </w:numPr>
              <w:autoSpaceDE/>
              <w:autoSpaceDN/>
              <w:adjustRightInd/>
              <w:spacing w:line="280" w:lineRule="exact"/>
              <w:jc w:val="both"/>
              <w:rPr>
                <w:rFonts w:hAnsi="標楷體"/>
                <w:color w:val="000000" w:themeColor="text1"/>
              </w:rPr>
            </w:pPr>
            <w:r w:rsidRPr="004B64CA">
              <w:rPr>
                <w:rFonts w:hAnsi="標楷體" w:hint="eastAsia"/>
                <w:color w:val="000000" w:themeColor="text1"/>
              </w:rPr>
              <w:t>本校受贈財物流程控管</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val="restart"/>
          </w:tcPr>
          <w:p w:rsidR="007C1928" w:rsidRPr="004B64CA" w:rsidRDefault="007C1928" w:rsidP="00CC6BB4">
            <w:pPr>
              <w:spacing w:line="280" w:lineRule="exact"/>
              <w:jc w:val="both"/>
              <w:rPr>
                <w:rFonts w:hAnsi="標楷體"/>
                <w:color w:val="000000" w:themeColor="text1"/>
              </w:rPr>
            </w:pPr>
            <w:r w:rsidRPr="004B64CA">
              <w:rPr>
                <w:rFonts w:hAnsi="標楷體" w:hint="eastAsia"/>
                <w:color w:val="000000" w:themeColor="text1"/>
              </w:rPr>
              <w:t>機要業務</w:t>
            </w:r>
          </w:p>
        </w:tc>
        <w:tc>
          <w:tcPr>
            <w:tcW w:w="4253" w:type="dxa"/>
            <w:vAlign w:val="center"/>
          </w:tcPr>
          <w:p w:rsidR="007C1928" w:rsidRPr="004B64CA" w:rsidRDefault="007C1928" w:rsidP="009A5245">
            <w:pPr>
              <w:numPr>
                <w:ilvl w:val="0"/>
                <w:numId w:val="74"/>
              </w:numPr>
              <w:autoSpaceDE/>
              <w:autoSpaceDN/>
              <w:adjustRightInd/>
              <w:spacing w:line="280" w:lineRule="exact"/>
              <w:jc w:val="both"/>
              <w:rPr>
                <w:rFonts w:hAnsi="標楷體"/>
                <w:color w:val="000000" w:themeColor="text1"/>
              </w:rPr>
            </w:pPr>
            <w:r w:rsidRPr="004B64CA">
              <w:rPr>
                <w:rFonts w:hAnsi="標楷體" w:hint="eastAsia"/>
                <w:color w:val="000000" w:themeColor="text1"/>
              </w:rPr>
              <w:t>機要及交際文件處理</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4"/>
              </w:numPr>
              <w:autoSpaceDE/>
              <w:autoSpaceDN/>
              <w:adjustRightInd/>
              <w:spacing w:line="280" w:lineRule="exact"/>
              <w:jc w:val="both"/>
              <w:rPr>
                <w:rFonts w:hAnsi="標楷體"/>
                <w:color w:val="000000" w:themeColor="text1"/>
              </w:rPr>
            </w:pPr>
            <w:r w:rsidRPr="004B64CA">
              <w:rPr>
                <w:rFonts w:hAnsi="標楷體" w:hint="eastAsia"/>
                <w:color w:val="000000" w:themeColor="text1"/>
              </w:rPr>
              <w:t>校長交辦事項</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4"/>
              </w:numPr>
              <w:autoSpaceDE/>
              <w:autoSpaceDN/>
              <w:adjustRightInd/>
              <w:spacing w:line="280" w:lineRule="exact"/>
              <w:jc w:val="both"/>
              <w:rPr>
                <w:rFonts w:hAnsi="標楷體"/>
                <w:color w:val="000000" w:themeColor="text1"/>
              </w:rPr>
            </w:pPr>
            <w:r w:rsidRPr="004B64CA">
              <w:rPr>
                <w:rFonts w:hAnsi="標楷體" w:hint="eastAsia"/>
                <w:color w:val="000000" w:themeColor="text1"/>
              </w:rPr>
              <w:t>校長印鑑之掌理</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CC6BB4">
            <w:pPr>
              <w:spacing w:line="280" w:lineRule="exact"/>
              <w:jc w:val="both"/>
              <w:rPr>
                <w:rFonts w:hAnsi="標楷體"/>
                <w:color w:val="000000" w:themeColor="text1"/>
              </w:rPr>
            </w:pPr>
          </w:p>
        </w:tc>
        <w:tc>
          <w:tcPr>
            <w:tcW w:w="1221" w:type="dxa"/>
            <w:vMerge/>
          </w:tcPr>
          <w:p w:rsidR="007C1928" w:rsidRPr="004B64CA" w:rsidRDefault="007C1928" w:rsidP="00CC6BB4">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74"/>
              </w:numPr>
              <w:autoSpaceDE/>
              <w:autoSpaceDN/>
              <w:adjustRightInd/>
              <w:spacing w:line="280" w:lineRule="exact"/>
              <w:jc w:val="both"/>
              <w:rPr>
                <w:rFonts w:hAnsi="標楷體"/>
                <w:color w:val="000000" w:themeColor="text1"/>
              </w:rPr>
            </w:pPr>
            <w:r w:rsidRPr="004B64CA">
              <w:rPr>
                <w:rFonts w:hAnsi="標楷體" w:hint="eastAsia"/>
                <w:color w:val="000000" w:themeColor="text1"/>
              </w:rPr>
              <w:t>校長行程安排</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7C1928">
            <w:pPr>
              <w:spacing w:line="280" w:lineRule="exact"/>
              <w:jc w:val="both"/>
              <w:rPr>
                <w:rFonts w:hAnsi="標楷體"/>
                <w:color w:val="000000" w:themeColor="text1"/>
              </w:rPr>
            </w:pPr>
          </w:p>
        </w:tc>
        <w:tc>
          <w:tcPr>
            <w:tcW w:w="1221" w:type="dxa"/>
            <w:vMerge w:val="restart"/>
          </w:tcPr>
          <w:p w:rsidR="007C1928" w:rsidRPr="004B64CA" w:rsidRDefault="007C1928" w:rsidP="007C1928">
            <w:pPr>
              <w:spacing w:line="280" w:lineRule="exact"/>
              <w:jc w:val="both"/>
              <w:rPr>
                <w:rFonts w:hAnsi="標楷體"/>
                <w:color w:val="000000" w:themeColor="text1"/>
              </w:rPr>
            </w:pPr>
            <w:r w:rsidRPr="004B64CA">
              <w:rPr>
                <w:rFonts w:hAnsi="標楷體" w:hint="eastAsia"/>
                <w:color w:val="000000" w:themeColor="text1"/>
              </w:rPr>
              <w:t>校友業務</w:t>
            </w:r>
          </w:p>
        </w:tc>
        <w:tc>
          <w:tcPr>
            <w:tcW w:w="4253" w:type="dxa"/>
            <w:vAlign w:val="center"/>
          </w:tcPr>
          <w:p w:rsidR="007C1928" w:rsidRPr="004B64CA" w:rsidRDefault="007C1928" w:rsidP="009A5245">
            <w:pPr>
              <w:numPr>
                <w:ilvl w:val="0"/>
                <w:numId w:val="110"/>
              </w:numPr>
              <w:autoSpaceDE/>
              <w:autoSpaceDN/>
              <w:adjustRightInd/>
              <w:spacing w:line="280" w:lineRule="exact"/>
              <w:jc w:val="both"/>
              <w:rPr>
                <w:rFonts w:hAnsi="標楷體"/>
                <w:color w:val="000000" w:themeColor="text1"/>
              </w:rPr>
            </w:pPr>
            <w:r w:rsidRPr="004B64CA">
              <w:rPr>
                <w:rFonts w:hAnsi="標楷體" w:hint="eastAsia"/>
                <w:color w:val="000000" w:themeColor="text1"/>
              </w:rPr>
              <w:t>校友關係維護</w:t>
            </w:r>
          </w:p>
        </w:tc>
        <w:tc>
          <w:tcPr>
            <w:tcW w:w="567" w:type="dxa"/>
            <w:vAlign w:val="center"/>
          </w:tcPr>
          <w:p w:rsidR="007C1928" w:rsidRPr="004B64CA" w:rsidRDefault="007C1928" w:rsidP="007C1928">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7C1928">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7C1928">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7C1928" w:rsidRPr="004B64CA" w:rsidRDefault="007C1928" w:rsidP="007C1928">
            <w:pPr>
              <w:spacing w:line="280" w:lineRule="exact"/>
              <w:jc w:val="center"/>
              <w:rPr>
                <w:rFonts w:hAnsi="標楷體"/>
                <w:color w:val="000000" w:themeColor="text1"/>
              </w:rPr>
            </w:pPr>
          </w:p>
        </w:tc>
        <w:tc>
          <w:tcPr>
            <w:tcW w:w="851" w:type="dxa"/>
            <w:vAlign w:val="center"/>
          </w:tcPr>
          <w:p w:rsidR="007C1928" w:rsidRPr="004B64CA" w:rsidRDefault="007C1928" w:rsidP="007C1928">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7C1928" w:rsidRPr="004B64CA" w:rsidRDefault="007C1928" w:rsidP="007C1928">
            <w:pPr>
              <w:spacing w:line="280" w:lineRule="exact"/>
              <w:jc w:val="both"/>
              <w:rPr>
                <w:rFonts w:hAnsi="標楷體"/>
                <w:color w:val="000000" w:themeColor="text1"/>
              </w:rPr>
            </w:pPr>
          </w:p>
        </w:tc>
        <w:tc>
          <w:tcPr>
            <w:tcW w:w="1221" w:type="dxa"/>
            <w:vMerge/>
          </w:tcPr>
          <w:p w:rsidR="007C1928" w:rsidRPr="004B64CA" w:rsidRDefault="007C1928" w:rsidP="007C1928">
            <w:pPr>
              <w:spacing w:line="280" w:lineRule="exact"/>
              <w:jc w:val="both"/>
              <w:rPr>
                <w:rFonts w:hAnsi="標楷體"/>
                <w:color w:val="000000" w:themeColor="text1"/>
              </w:rPr>
            </w:pPr>
          </w:p>
        </w:tc>
        <w:tc>
          <w:tcPr>
            <w:tcW w:w="4253" w:type="dxa"/>
            <w:vAlign w:val="center"/>
          </w:tcPr>
          <w:p w:rsidR="007C1928" w:rsidRPr="004B64CA" w:rsidRDefault="007C1928" w:rsidP="009A5245">
            <w:pPr>
              <w:numPr>
                <w:ilvl w:val="0"/>
                <w:numId w:val="110"/>
              </w:numPr>
              <w:autoSpaceDE/>
              <w:autoSpaceDN/>
              <w:adjustRightInd/>
              <w:spacing w:line="280" w:lineRule="exact"/>
              <w:jc w:val="both"/>
              <w:rPr>
                <w:rFonts w:hAnsi="標楷體"/>
                <w:color w:val="000000" w:themeColor="text1"/>
              </w:rPr>
            </w:pPr>
            <w:r w:rsidRPr="004B64CA">
              <w:rPr>
                <w:rFonts w:hAnsi="標楷體" w:hint="eastAsia"/>
                <w:color w:val="000000" w:themeColor="text1"/>
              </w:rPr>
              <w:t>傑出校友遴選及校友相關服務</w:t>
            </w:r>
          </w:p>
        </w:tc>
        <w:tc>
          <w:tcPr>
            <w:tcW w:w="567" w:type="dxa"/>
            <w:vAlign w:val="center"/>
          </w:tcPr>
          <w:p w:rsidR="007C1928" w:rsidRPr="004B64CA" w:rsidRDefault="007C1928" w:rsidP="007C1928">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7C1928" w:rsidRPr="004B64CA" w:rsidRDefault="007C1928" w:rsidP="007C1928">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7C1928">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7C1928" w:rsidRPr="004B64CA" w:rsidRDefault="007C1928" w:rsidP="007C1928">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7C1928" w:rsidRPr="004B64CA" w:rsidRDefault="007C1928" w:rsidP="007C1928">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val="restart"/>
          </w:tcPr>
          <w:p w:rsidR="008D7DC7" w:rsidRPr="004B64CA" w:rsidRDefault="008D7DC7" w:rsidP="00CC6BB4">
            <w:pPr>
              <w:spacing w:line="280" w:lineRule="exact"/>
              <w:jc w:val="both"/>
              <w:rPr>
                <w:rFonts w:hAnsi="標楷體"/>
                <w:color w:val="000000" w:themeColor="text1"/>
              </w:rPr>
            </w:pPr>
            <w:r w:rsidRPr="004B64CA">
              <w:rPr>
                <w:rFonts w:hAnsi="標楷體" w:hint="eastAsia"/>
                <w:color w:val="000000" w:themeColor="text1"/>
              </w:rPr>
              <w:t>綜合業務組</w:t>
            </w:r>
          </w:p>
        </w:tc>
        <w:tc>
          <w:tcPr>
            <w:tcW w:w="1221" w:type="dxa"/>
            <w:vMerge w:val="restart"/>
          </w:tcPr>
          <w:p w:rsidR="008D7DC7" w:rsidRPr="004B64CA" w:rsidRDefault="008D7DC7" w:rsidP="00CC6BB4">
            <w:pPr>
              <w:spacing w:line="280" w:lineRule="exact"/>
              <w:jc w:val="both"/>
              <w:rPr>
                <w:rFonts w:hAnsi="標楷體"/>
                <w:color w:val="000000" w:themeColor="text1"/>
              </w:rPr>
            </w:pPr>
            <w:r w:rsidRPr="004B64CA">
              <w:rPr>
                <w:rFonts w:hAnsi="標楷體" w:hint="eastAsia"/>
                <w:color w:val="000000" w:themeColor="text1"/>
              </w:rPr>
              <w:t>議事業務</w:t>
            </w:r>
          </w:p>
        </w:tc>
        <w:tc>
          <w:tcPr>
            <w:tcW w:w="4253" w:type="dxa"/>
            <w:vAlign w:val="center"/>
          </w:tcPr>
          <w:p w:rsidR="008D7DC7" w:rsidRPr="004B64CA" w:rsidRDefault="008D7DC7" w:rsidP="009A5245">
            <w:pPr>
              <w:numPr>
                <w:ilvl w:val="0"/>
                <w:numId w:val="75"/>
              </w:numPr>
              <w:autoSpaceDE/>
              <w:autoSpaceDN/>
              <w:adjustRightInd/>
              <w:spacing w:line="280" w:lineRule="exact"/>
              <w:jc w:val="both"/>
              <w:rPr>
                <w:rFonts w:hAnsi="標楷體"/>
                <w:color w:val="000000" w:themeColor="text1"/>
              </w:rPr>
            </w:pPr>
            <w:r w:rsidRPr="004B64CA">
              <w:rPr>
                <w:rFonts w:hAnsi="標楷體" w:hint="eastAsia"/>
                <w:color w:val="000000" w:themeColor="text1"/>
              </w:rPr>
              <w:t>校務會議之召開、記錄及執行追蹤</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5"/>
              </w:numPr>
              <w:autoSpaceDE/>
              <w:autoSpaceDN/>
              <w:adjustRightInd/>
              <w:spacing w:line="280" w:lineRule="exact"/>
              <w:jc w:val="both"/>
              <w:rPr>
                <w:rFonts w:hAnsi="標楷體"/>
                <w:color w:val="000000" w:themeColor="text1"/>
              </w:rPr>
            </w:pPr>
            <w:r w:rsidRPr="004B64CA">
              <w:rPr>
                <w:rFonts w:hAnsi="標楷體" w:hint="eastAsia"/>
                <w:color w:val="000000" w:themeColor="text1"/>
              </w:rPr>
              <w:t>校務基金管理委員會之召開、記錄及執行追蹤</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5"/>
              </w:numPr>
              <w:autoSpaceDE/>
              <w:autoSpaceDN/>
              <w:adjustRightInd/>
              <w:spacing w:line="280" w:lineRule="exact"/>
              <w:jc w:val="both"/>
              <w:rPr>
                <w:rFonts w:hAnsi="標楷體"/>
                <w:color w:val="000000" w:themeColor="text1"/>
              </w:rPr>
            </w:pPr>
            <w:r w:rsidRPr="004B64CA">
              <w:rPr>
                <w:rFonts w:hAnsi="標楷體" w:hint="eastAsia"/>
                <w:color w:val="000000" w:themeColor="text1"/>
              </w:rPr>
              <w:t>行政會議及臨時會議之召開、記錄及執行追蹤</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tabs>
                <w:tab w:val="num" w:pos="360"/>
              </w:tabs>
              <w:spacing w:line="280" w:lineRule="exact"/>
              <w:ind w:left="360" w:hanging="360"/>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8D7DC7">
        <w:trPr>
          <w:cantSplit/>
          <w:trHeight w:val="55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CC6BB4">
            <w:pPr>
              <w:spacing w:line="280" w:lineRule="exact"/>
              <w:jc w:val="both"/>
              <w:rPr>
                <w:rFonts w:hAnsi="標楷體"/>
                <w:color w:val="000000" w:themeColor="text1"/>
              </w:rPr>
            </w:pPr>
            <w:r w:rsidRPr="004B64CA">
              <w:rPr>
                <w:rFonts w:hAnsi="標楷體" w:hint="eastAsia"/>
                <w:color w:val="000000" w:themeColor="text1"/>
              </w:rPr>
              <w:t>4. 法規委員會之召開、記錄及執行追</w:t>
            </w:r>
          </w:p>
          <w:p w:rsidR="008D7DC7" w:rsidRPr="004B64CA" w:rsidRDefault="008D7DC7" w:rsidP="00B7359C">
            <w:pPr>
              <w:spacing w:line="280" w:lineRule="exact"/>
              <w:ind w:firstLineChars="150" w:firstLine="360"/>
              <w:jc w:val="both"/>
              <w:rPr>
                <w:rFonts w:hAnsi="標楷體"/>
                <w:color w:val="000000" w:themeColor="text1"/>
              </w:rPr>
            </w:pPr>
            <w:proofErr w:type="gramStart"/>
            <w:r w:rsidRPr="004B64CA">
              <w:rPr>
                <w:rFonts w:hAnsi="標楷體" w:hint="eastAsia"/>
                <w:color w:val="000000" w:themeColor="text1"/>
              </w:rPr>
              <w:t>蹤</w:t>
            </w:r>
            <w:proofErr w:type="gramEnd"/>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val="restart"/>
          </w:tcPr>
          <w:p w:rsidR="008D7DC7" w:rsidRPr="004B64CA" w:rsidRDefault="008D7DC7" w:rsidP="00CC6BB4">
            <w:pPr>
              <w:spacing w:line="280" w:lineRule="exact"/>
              <w:jc w:val="both"/>
              <w:rPr>
                <w:rFonts w:hAnsi="標楷體"/>
                <w:color w:val="000000" w:themeColor="text1"/>
              </w:rPr>
            </w:pPr>
            <w:r w:rsidRPr="004B64CA">
              <w:rPr>
                <w:rFonts w:hAnsi="標楷體" w:hint="eastAsia"/>
                <w:color w:val="000000" w:themeColor="text1"/>
              </w:rPr>
              <w:t>行政業務</w:t>
            </w: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全校公文文稿之審核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proofErr w:type="gramStart"/>
            <w:r w:rsidRPr="004B64CA">
              <w:rPr>
                <w:rFonts w:hAnsi="標楷體" w:hint="eastAsia"/>
                <w:color w:val="000000" w:themeColor="text1"/>
              </w:rPr>
              <w:t>全校請購</w:t>
            </w:r>
            <w:proofErr w:type="gramEnd"/>
            <w:r w:rsidRPr="004B64CA">
              <w:rPr>
                <w:rFonts w:hAnsi="標楷體" w:hint="eastAsia"/>
                <w:color w:val="000000" w:themeColor="text1"/>
              </w:rPr>
              <w:t>、差假、表報、傳票及支票等用印事宜</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重要計畫管制、查核催辦追蹤</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技專校院基本資料庫彙整更新陳報</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本校因公出國報告業務彙整</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內部控制專案小組行政事務</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rPr>
                <w:rFonts w:hAnsi="標楷體"/>
                <w:color w:val="000000" w:themeColor="text1"/>
              </w:rPr>
            </w:pPr>
            <w:r w:rsidRPr="004B64CA">
              <w:rPr>
                <w:rFonts w:hAnsi="標楷體" w:hint="eastAsia"/>
                <w:color w:val="000000" w:themeColor="text1"/>
              </w:rPr>
              <w:t>秘書室經費控管</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rPr>
                <w:rFonts w:hAnsi="標楷體"/>
                <w:color w:val="000000" w:themeColor="text1"/>
              </w:rPr>
            </w:pPr>
            <w:r w:rsidRPr="004B64CA">
              <w:rPr>
                <w:rFonts w:hAnsi="標楷體" w:hint="eastAsia"/>
                <w:color w:val="000000" w:themeColor="text1"/>
              </w:rPr>
              <w:t>法規章則彙編</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25"/>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center"/>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rPr>
                <w:rFonts w:hAnsi="標楷體"/>
                <w:color w:val="000000" w:themeColor="text1"/>
              </w:rPr>
            </w:pPr>
            <w:r w:rsidRPr="004B64CA">
              <w:rPr>
                <w:rFonts w:hAnsi="標楷體" w:hint="eastAsia"/>
                <w:color w:val="000000" w:themeColor="text1"/>
              </w:rPr>
              <w:t>分層負責明細表修訂</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center"/>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rPr>
                <w:rFonts w:hAnsi="標楷體"/>
                <w:color w:val="000000" w:themeColor="text1"/>
              </w:rPr>
            </w:pPr>
            <w:r w:rsidRPr="004B64CA">
              <w:rPr>
                <w:rFonts w:hAnsi="標楷體" w:hint="eastAsia"/>
                <w:color w:val="000000" w:themeColor="text1"/>
              </w:rPr>
              <w:t>公私立技專校院一覽表彙整陳報</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center"/>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color w:val="000000" w:themeColor="text1"/>
              </w:rPr>
              <w:t>定期公務統計報表彙整</w:t>
            </w:r>
            <w:r w:rsidRPr="004B64CA">
              <w:rPr>
                <w:rFonts w:hAnsi="標楷體" w:hint="eastAsia"/>
                <w:color w:val="000000" w:themeColor="text1"/>
              </w:rPr>
              <w:t>陳報</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tcPr>
          <w:p w:rsidR="008D7DC7" w:rsidRPr="004B64CA" w:rsidRDefault="008D7DC7" w:rsidP="00CC6BB4">
            <w:pPr>
              <w:spacing w:line="280" w:lineRule="exact"/>
              <w:jc w:val="both"/>
              <w:rPr>
                <w:rFonts w:hAnsi="標楷體"/>
                <w:color w:val="000000" w:themeColor="text1"/>
              </w:rPr>
            </w:pPr>
          </w:p>
        </w:tc>
        <w:tc>
          <w:tcPr>
            <w:tcW w:w="1221" w:type="dxa"/>
            <w:vMerge/>
          </w:tcPr>
          <w:p w:rsidR="008D7DC7" w:rsidRPr="004B64CA" w:rsidRDefault="008D7DC7" w:rsidP="00CC6BB4">
            <w:pPr>
              <w:spacing w:line="280" w:lineRule="exact"/>
              <w:jc w:val="center"/>
              <w:rPr>
                <w:rFonts w:hAnsi="標楷體"/>
                <w:color w:val="000000" w:themeColor="text1"/>
              </w:rPr>
            </w:pPr>
          </w:p>
        </w:tc>
        <w:tc>
          <w:tcPr>
            <w:tcW w:w="4253" w:type="dxa"/>
            <w:vAlign w:val="center"/>
          </w:tcPr>
          <w:p w:rsidR="008D7DC7" w:rsidRPr="004B64CA" w:rsidRDefault="008D7DC7"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國家賠償案件彙報</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D7DC7" w:rsidRPr="004B64CA" w:rsidRDefault="008D7DC7" w:rsidP="00CC6BB4">
            <w:pPr>
              <w:spacing w:line="280" w:lineRule="exact"/>
              <w:jc w:val="center"/>
              <w:rPr>
                <w:rFonts w:hAnsi="標楷體"/>
                <w:color w:val="000000" w:themeColor="text1"/>
              </w:rPr>
            </w:pPr>
          </w:p>
        </w:tc>
      </w:tr>
      <w:tr w:rsidR="004B64CA" w:rsidRPr="004B64CA" w:rsidTr="00CC6BB4">
        <w:trPr>
          <w:cantSplit/>
          <w:trHeight w:val="510"/>
          <w:jc w:val="center"/>
        </w:trPr>
        <w:tc>
          <w:tcPr>
            <w:tcW w:w="1108" w:type="dxa"/>
            <w:vMerge/>
          </w:tcPr>
          <w:p w:rsidR="00835C6B" w:rsidRPr="004B64CA" w:rsidRDefault="00835C6B" w:rsidP="00835C6B">
            <w:pPr>
              <w:spacing w:line="280" w:lineRule="exact"/>
              <w:jc w:val="both"/>
              <w:rPr>
                <w:rFonts w:hAnsi="標楷體"/>
                <w:color w:val="000000" w:themeColor="text1"/>
              </w:rPr>
            </w:pPr>
          </w:p>
        </w:tc>
        <w:tc>
          <w:tcPr>
            <w:tcW w:w="1221" w:type="dxa"/>
            <w:vMerge/>
          </w:tcPr>
          <w:p w:rsidR="00835C6B" w:rsidRPr="004B64CA" w:rsidRDefault="00835C6B" w:rsidP="00835C6B">
            <w:pPr>
              <w:spacing w:line="280" w:lineRule="exact"/>
              <w:jc w:val="center"/>
              <w:rPr>
                <w:rFonts w:hAnsi="標楷體"/>
                <w:color w:val="000000" w:themeColor="text1"/>
              </w:rPr>
            </w:pPr>
          </w:p>
        </w:tc>
        <w:tc>
          <w:tcPr>
            <w:tcW w:w="4253" w:type="dxa"/>
            <w:vAlign w:val="center"/>
          </w:tcPr>
          <w:p w:rsidR="00835C6B" w:rsidRPr="004B64CA" w:rsidRDefault="00FD788F" w:rsidP="009A5245">
            <w:pPr>
              <w:numPr>
                <w:ilvl w:val="0"/>
                <w:numId w:val="73"/>
              </w:numPr>
              <w:autoSpaceDE/>
              <w:autoSpaceDN/>
              <w:adjustRightInd/>
              <w:spacing w:line="280" w:lineRule="exact"/>
              <w:jc w:val="both"/>
              <w:rPr>
                <w:rFonts w:hAnsi="標楷體"/>
                <w:color w:val="000000" w:themeColor="text1"/>
              </w:rPr>
            </w:pPr>
            <w:r w:rsidRPr="004B64CA">
              <w:rPr>
                <w:rFonts w:hAnsi="標楷體" w:hint="eastAsia"/>
                <w:color w:val="000000" w:themeColor="text1"/>
              </w:rPr>
              <w:t>重要業務</w:t>
            </w:r>
            <w:r w:rsidR="00835C6B" w:rsidRPr="004B64CA">
              <w:rPr>
                <w:rFonts w:hAnsi="標楷體" w:hint="eastAsia"/>
                <w:color w:val="000000" w:themeColor="text1"/>
              </w:rPr>
              <w:t>追蹤管制考核</w:t>
            </w:r>
          </w:p>
        </w:tc>
        <w:tc>
          <w:tcPr>
            <w:tcW w:w="567" w:type="dxa"/>
            <w:vAlign w:val="center"/>
          </w:tcPr>
          <w:p w:rsidR="00835C6B" w:rsidRPr="004B64CA" w:rsidRDefault="00835C6B" w:rsidP="00835C6B">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835C6B" w:rsidRPr="004B64CA" w:rsidRDefault="00835C6B" w:rsidP="00835C6B">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35C6B" w:rsidRPr="004B64CA" w:rsidRDefault="00835C6B" w:rsidP="00835C6B">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835C6B" w:rsidRPr="004B64CA" w:rsidRDefault="00835C6B" w:rsidP="00835C6B">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vAlign w:val="center"/>
          </w:tcPr>
          <w:p w:rsidR="00835C6B" w:rsidRPr="004B64CA" w:rsidRDefault="00835C6B" w:rsidP="00835C6B">
            <w:pPr>
              <w:spacing w:line="280" w:lineRule="exact"/>
              <w:jc w:val="center"/>
              <w:rPr>
                <w:rFonts w:hAnsi="標楷體"/>
                <w:color w:val="000000" w:themeColor="text1"/>
              </w:rPr>
            </w:pPr>
          </w:p>
        </w:tc>
      </w:tr>
      <w:tr w:rsidR="004B64CA" w:rsidRPr="004B64CA" w:rsidTr="00F00C20">
        <w:trPr>
          <w:cantSplit/>
          <w:trHeight w:val="510"/>
          <w:jc w:val="center"/>
        </w:trPr>
        <w:tc>
          <w:tcPr>
            <w:tcW w:w="1108" w:type="dxa"/>
            <w:vMerge w:val="restart"/>
            <w:vAlign w:val="center"/>
          </w:tcPr>
          <w:p w:rsidR="008D7DC7" w:rsidRPr="004B64CA" w:rsidRDefault="008D7DC7" w:rsidP="008D7DC7">
            <w:pPr>
              <w:spacing w:line="280" w:lineRule="exact"/>
              <w:jc w:val="both"/>
              <w:rPr>
                <w:rFonts w:hAnsi="標楷體"/>
                <w:color w:val="000000" w:themeColor="text1"/>
              </w:rPr>
            </w:pPr>
            <w:r w:rsidRPr="004B64CA">
              <w:rPr>
                <w:rFonts w:hAnsi="標楷體" w:hint="eastAsia"/>
                <w:color w:val="000000" w:themeColor="text1"/>
              </w:rPr>
              <w:t>其他</w:t>
            </w:r>
          </w:p>
        </w:tc>
        <w:tc>
          <w:tcPr>
            <w:tcW w:w="1221" w:type="dxa"/>
            <w:vMerge w:val="restart"/>
            <w:vAlign w:val="center"/>
          </w:tcPr>
          <w:p w:rsidR="008D7DC7" w:rsidRPr="004B64CA" w:rsidRDefault="008D7DC7" w:rsidP="008D7DC7">
            <w:pPr>
              <w:spacing w:line="280" w:lineRule="exact"/>
              <w:jc w:val="both"/>
              <w:rPr>
                <w:rFonts w:hAnsi="標楷體"/>
                <w:color w:val="000000" w:themeColor="text1"/>
              </w:rPr>
            </w:pPr>
            <w:r w:rsidRPr="004B64CA">
              <w:rPr>
                <w:rFonts w:hAnsi="標楷體" w:hint="eastAsia"/>
                <w:color w:val="000000" w:themeColor="text1"/>
              </w:rPr>
              <w:t>性別平等教育委員會</w:t>
            </w:r>
          </w:p>
        </w:tc>
        <w:tc>
          <w:tcPr>
            <w:tcW w:w="4253" w:type="dxa"/>
            <w:vAlign w:val="center"/>
          </w:tcPr>
          <w:p w:rsidR="008D7DC7" w:rsidRPr="004B64CA" w:rsidRDefault="008D7DC7" w:rsidP="009A5245">
            <w:pPr>
              <w:widowControl/>
              <w:numPr>
                <w:ilvl w:val="0"/>
                <w:numId w:val="76"/>
              </w:numPr>
              <w:autoSpaceDE/>
              <w:autoSpaceDN/>
              <w:adjustRightInd/>
              <w:spacing w:line="280" w:lineRule="exact"/>
              <w:jc w:val="both"/>
              <w:rPr>
                <w:rFonts w:hAnsi="標楷體" w:cs="新細明體"/>
                <w:color w:val="000000" w:themeColor="text1"/>
              </w:rPr>
            </w:pPr>
            <w:proofErr w:type="gramStart"/>
            <w:r w:rsidRPr="004B64CA">
              <w:rPr>
                <w:rFonts w:hAnsi="標楷體" w:cs="新細明體" w:hint="eastAsia"/>
                <w:color w:val="000000" w:themeColor="text1"/>
                <w:lang w:val="zh-TW"/>
              </w:rPr>
              <w:t>遴</w:t>
            </w:r>
            <w:proofErr w:type="gramEnd"/>
            <w:r w:rsidRPr="004B64CA">
              <w:rPr>
                <w:rFonts w:hAnsi="標楷體" w:cs="新細明體" w:hint="eastAsia"/>
                <w:color w:val="000000" w:themeColor="text1"/>
                <w:lang w:val="zh-TW"/>
              </w:rPr>
              <w:t>聘性別平等教育委員</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8D7DC7">
            <w:pPr>
              <w:widowControl/>
              <w:spacing w:line="280" w:lineRule="exact"/>
              <w:jc w:val="center"/>
              <w:rPr>
                <w:rFonts w:hAnsi="標楷體" w:cs="新細明體"/>
                <w:strike/>
                <w:color w:val="000000" w:themeColor="text1"/>
              </w:rPr>
            </w:pP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851" w:type="dxa"/>
          </w:tcPr>
          <w:p w:rsidR="008D7DC7" w:rsidRPr="004B64CA" w:rsidRDefault="008D7DC7" w:rsidP="008D7DC7">
            <w:pPr>
              <w:widowControl/>
              <w:spacing w:line="280" w:lineRule="exact"/>
              <w:jc w:val="both"/>
              <w:rPr>
                <w:rFonts w:hAnsi="標楷體" w:cs="新細明體"/>
                <w:color w:val="000000" w:themeColor="text1"/>
              </w:rPr>
            </w:pPr>
          </w:p>
        </w:tc>
      </w:tr>
      <w:tr w:rsidR="004B64CA" w:rsidRPr="004B64CA" w:rsidTr="00F00C20">
        <w:trPr>
          <w:cantSplit/>
          <w:trHeight w:val="510"/>
          <w:jc w:val="center"/>
        </w:trPr>
        <w:tc>
          <w:tcPr>
            <w:tcW w:w="1108" w:type="dxa"/>
            <w:vMerge/>
            <w:vAlign w:val="center"/>
          </w:tcPr>
          <w:p w:rsidR="008D7DC7" w:rsidRPr="004B64CA" w:rsidRDefault="008D7DC7" w:rsidP="008D7DC7">
            <w:pPr>
              <w:spacing w:line="280" w:lineRule="exact"/>
              <w:jc w:val="both"/>
              <w:rPr>
                <w:rFonts w:hAnsi="標楷體"/>
                <w:color w:val="000000" w:themeColor="text1"/>
              </w:rPr>
            </w:pPr>
          </w:p>
        </w:tc>
        <w:tc>
          <w:tcPr>
            <w:tcW w:w="1221" w:type="dxa"/>
            <w:vMerge/>
            <w:vAlign w:val="center"/>
          </w:tcPr>
          <w:p w:rsidR="008D7DC7" w:rsidRPr="004B64CA" w:rsidRDefault="008D7DC7" w:rsidP="008D7DC7">
            <w:pPr>
              <w:spacing w:line="280" w:lineRule="exact"/>
              <w:jc w:val="both"/>
              <w:rPr>
                <w:rFonts w:hAnsi="標楷體"/>
                <w:color w:val="000000" w:themeColor="text1"/>
              </w:rPr>
            </w:pPr>
          </w:p>
        </w:tc>
        <w:tc>
          <w:tcPr>
            <w:tcW w:w="4253" w:type="dxa"/>
            <w:vAlign w:val="center"/>
          </w:tcPr>
          <w:p w:rsidR="008D7DC7" w:rsidRPr="004B64CA" w:rsidRDefault="008D7DC7" w:rsidP="009A5245">
            <w:pPr>
              <w:widowControl/>
              <w:numPr>
                <w:ilvl w:val="0"/>
                <w:numId w:val="76"/>
              </w:numPr>
              <w:autoSpaceDE/>
              <w:autoSpaceDN/>
              <w:adjustRightInd/>
              <w:spacing w:line="280" w:lineRule="exact"/>
              <w:jc w:val="both"/>
              <w:rPr>
                <w:rFonts w:hAnsi="標楷體" w:cs="新細明體"/>
                <w:color w:val="000000" w:themeColor="text1"/>
              </w:rPr>
            </w:pPr>
            <w:r w:rsidRPr="004B64CA">
              <w:rPr>
                <w:rFonts w:hAnsi="標楷體" w:cs="新細明體" w:hint="eastAsia"/>
                <w:color w:val="000000" w:themeColor="text1"/>
                <w:lang w:val="zh-TW"/>
              </w:rPr>
              <w:t>召開性別平等教育委員會議</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8D7DC7">
            <w:pPr>
              <w:widowControl/>
              <w:spacing w:line="280" w:lineRule="exact"/>
              <w:jc w:val="center"/>
              <w:rPr>
                <w:rFonts w:hAnsi="標楷體" w:cs="新細明體"/>
                <w:strike/>
                <w:color w:val="000000" w:themeColor="text1"/>
              </w:rPr>
            </w:pP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851" w:type="dxa"/>
          </w:tcPr>
          <w:p w:rsidR="008D7DC7" w:rsidRPr="004B64CA" w:rsidRDefault="008D7DC7" w:rsidP="008D7DC7">
            <w:pPr>
              <w:widowControl/>
              <w:spacing w:line="280" w:lineRule="exact"/>
              <w:jc w:val="both"/>
              <w:rPr>
                <w:rFonts w:hAnsi="標楷體" w:cs="新細明體"/>
                <w:color w:val="000000" w:themeColor="text1"/>
              </w:rPr>
            </w:pPr>
          </w:p>
        </w:tc>
      </w:tr>
      <w:tr w:rsidR="004B64CA" w:rsidRPr="004B64CA" w:rsidTr="00F00C20">
        <w:trPr>
          <w:cantSplit/>
          <w:trHeight w:val="510"/>
          <w:jc w:val="center"/>
        </w:trPr>
        <w:tc>
          <w:tcPr>
            <w:tcW w:w="1108" w:type="dxa"/>
            <w:vMerge/>
            <w:vAlign w:val="center"/>
          </w:tcPr>
          <w:p w:rsidR="008D7DC7" w:rsidRPr="004B64CA" w:rsidRDefault="008D7DC7" w:rsidP="008D7DC7">
            <w:pPr>
              <w:spacing w:line="280" w:lineRule="exact"/>
              <w:jc w:val="both"/>
              <w:rPr>
                <w:rFonts w:hAnsi="標楷體"/>
                <w:color w:val="000000" w:themeColor="text1"/>
              </w:rPr>
            </w:pPr>
          </w:p>
        </w:tc>
        <w:tc>
          <w:tcPr>
            <w:tcW w:w="1221" w:type="dxa"/>
            <w:vMerge/>
            <w:vAlign w:val="center"/>
          </w:tcPr>
          <w:p w:rsidR="008D7DC7" w:rsidRPr="004B64CA" w:rsidRDefault="008D7DC7" w:rsidP="008D7DC7">
            <w:pPr>
              <w:spacing w:line="280" w:lineRule="exact"/>
              <w:jc w:val="both"/>
              <w:rPr>
                <w:rFonts w:hAnsi="標楷體"/>
                <w:color w:val="000000" w:themeColor="text1"/>
              </w:rPr>
            </w:pPr>
          </w:p>
        </w:tc>
        <w:tc>
          <w:tcPr>
            <w:tcW w:w="4253" w:type="dxa"/>
            <w:vAlign w:val="center"/>
          </w:tcPr>
          <w:p w:rsidR="008D7DC7" w:rsidRPr="004B64CA" w:rsidRDefault="008D7DC7" w:rsidP="008D7DC7">
            <w:pPr>
              <w:widowControl/>
              <w:autoSpaceDE/>
              <w:autoSpaceDN/>
              <w:adjustRightInd/>
              <w:spacing w:line="280" w:lineRule="exact"/>
              <w:ind w:left="360" w:hangingChars="150" w:hanging="360"/>
              <w:jc w:val="both"/>
              <w:rPr>
                <w:rFonts w:hAnsi="標楷體" w:cs="新細明體"/>
                <w:color w:val="000000" w:themeColor="text1"/>
                <w:lang w:val="zh-TW"/>
              </w:rPr>
            </w:pPr>
            <w:r w:rsidRPr="004B64CA">
              <w:rPr>
                <w:rFonts w:hAnsi="標楷體" w:cs="新細明體" w:hint="eastAsia"/>
                <w:color w:val="000000" w:themeColor="text1"/>
                <w:lang w:val="zh-TW"/>
              </w:rPr>
              <w:t xml:space="preserve">3. </w:t>
            </w:r>
            <w:r w:rsidRPr="004B64CA">
              <w:rPr>
                <w:rFonts w:hAnsi="標楷體" w:cs="新細明體" w:hint="eastAsia"/>
                <w:color w:val="000000" w:themeColor="text1"/>
                <w:lang w:val="zh-TW" w:eastAsia="zh-HK"/>
              </w:rPr>
              <w:t>性侵害性騷擾或性霸凌事件申請調查及申復案件之行政文書處理</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8D7DC7" w:rsidRPr="004B64CA" w:rsidRDefault="008D7DC7" w:rsidP="008D7DC7">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851" w:type="dxa"/>
          </w:tcPr>
          <w:p w:rsidR="008D7DC7" w:rsidRPr="004B64CA" w:rsidRDefault="008D7DC7" w:rsidP="008D7DC7">
            <w:pPr>
              <w:widowControl/>
              <w:spacing w:line="280" w:lineRule="exact"/>
              <w:jc w:val="both"/>
              <w:rPr>
                <w:rFonts w:hAnsi="標楷體" w:cs="新細明體"/>
                <w:color w:val="000000" w:themeColor="text1"/>
              </w:rPr>
            </w:pPr>
          </w:p>
        </w:tc>
      </w:tr>
      <w:tr w:rsidR="004B64CA" w:rsidRPr="004B64CA" w:rsidTr="00CC6BB4">
        <w:trPr>
          <w:cantSplit/>
          <w:trHeight w:val="510"/>
          <w:jc w:val="center"/>
        </w:trPr>
        <w:tc>
          <w:tcPr>
            <w:tcW w:w="1108" w:type="dxa"/>
            <w:vMerge/>
            <w:vAlign w:val="center"/>
          </w:tcPr>
          <w:p w:rsidR="008D7DC7" w:rsidRPr="004B64CA" w:rsidRDefault="008D7DC7" w:rsidP="00CC6BB4">
            <w:pPr>
              <w:spacing w:line="280" w:lineRule="exact"/>
              <w:jc w:val="both"/>
              <w:rPr>
                <w:rFonts w:hAnsi="標楷體"/>
                <w:color w:val="000000" w:themeColor="text1"/>
              </w:rPr>
            </w:pPr>
          </w:p>
        </w:tc>
        <w:tc>
          <w:tcPr>
            <w:tcW w:w="1221" w:type="dxa"/>
            <w:vMerge w:val="restart"/>
            <w:vAlign w:val="center"/>
          </w:tcPr>
          <w:p w:rsidR="008D7DC7" w:rsidRPr="004B64CA" w:rsidRDefault="008D7DC7" w:rsidP="00CC6BB4">
            <w:pPr>
              <w:spacing w:line="280" w:lineRule="exact"/>
              <w:jc w:val="both"/>
              <w:rPr>
                <w:rFonts w:hAnsi="標楷體"/>
                <w:color w:val="000000" w:themeColor="text1"/>
              </w:rPr>
            </w:pPr>
            <w:r w:rsidRPr="004B64CA">
              <w:rPr>
                <w:rFonts w:hAnsi="標楷體" w:hint="eastAsia"/>
                <w:color w:val="000000" w:themeColor="text1"/>
              </w:rPr>
              <w:t>內部稽核</w:t>
            </w:r>
          </w:p>
        </w:tc>
        <w:tc>
          <w:tcPr>
            <w:tcW w:w="4253" w:type="dxa"/>
            <w:vAlign w:val="center"/>
          </w:tcPr>
          <w:p w:rsidR="008D7DC7" w:rsidRPr="004B64CA" w:rsidRDefault="008D7DC7" w:rsidP="009A5245">
            <w:pPr>
              <w:numPr>
                <w:ilvl w:val="0"/>
                <w:numId w:val="78"/>
              </w:numPr>
              <w:tabs>
                <w:tab w:val="left" w:pos="343"/>
              </w:tabs>
              <w:autoSpaceDE/>
              <w:autoSpaceDN/>
              <w:adjustRightInd/>
              <w:spacing w:line="280" w:lineRule="exact"/>
              <w:jc w:val="both"/>
              <w:rPr>
                <w:rFonts w:hAnsi="標楷體"/>
                <w:color w:val="000000" w:themeColor="text1"/>
              </w:rPr>
            </w:pPr>
            <w:r w:rsidRPr="004B64CA">
              <w:rPr>
                <w:rFonts w:hAnsi="標楷體" w:hint="eastAsia"/>
                <w:color w:val="000000" w:themeColor="text1"/>
              </w:rPr>
              <w:t>內部稽核小組行政業務</w:t>
            </w: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vAlign w:val="center"/>
          </w:tcPr>
          <w:p w:rsidR="008D7DC7" w:rsidRPr="004B64CA" w:rsidRDefault="008D7DC7" w:rsidP="00CC6BB4">
            <w:pPr>
              <w:spacing w:line="280" w:lineRule="exact"/>
              <w:jc w:val="both"/>
              <w:rPr>
                <w:rFonts w:hAnsi="標楷體"/>
                <w:color w:val="000000" w:themeColor="text1"/>
              </w:rPr>
            </w:pPr>
          </w:p>
        </w:tc>
        <w:tc>
          <w:tcPr>
            <w:tcW w:w="1221" w:type="dxa"/>
            <w:vMerge/>
            <w:vAlign w:val="center"/>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CC6BB4">
            <w:pPr>
              <w:tabs>
                <w:tab w:val="left" w:pos="343"/>
              </w:tabs>
              <w:spacing w:line="280" w:lineRule="exact"/>
              <w:jc w:val="both"/>
              <w:rPr>
                <w:rFonts w:hAnsi="標楷體"/>
                <w:color w:val="000000" w:themeColor="text1"/>
              </w:rPr>
            </w:pPr>
            <w:r w:rsidRPr="004B64CA">
              <w:rPr>
                <w:rFonts w:hAnsi="標楷體" w:hint="eastAsia"/>
                <w:color w:val="000000" w:themeColor="text1"/>
              </w:rPr>
              <w:t>2. 召開內部稽核小組會議</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cs="新細明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vAlign w:val="center"/>
          </w:tcPr>
          <w:p w:rsidR="008D7DC7" w:rsidRPr="004B64CA" w:rsidRDefault="008D7DC7" w:rsidP="00CC6BB4">
            <w:pPr>
              <w:spacing w:line="280" w:lineRule="exact"/>
              <w:jc w:val="both"/>
              <w:rPr>
                <w:rFonts w:hAnsi="標楷體"/>
                <w:color w:val="000000" w:themeColor="text1"/>
              </w:rPr>
            </w:pPr>
          </w:p>
        </w:tc>
        <w:tc>
          <w:tcPr>
            <w:tcW w:w="1221" w:type="dxa"/>
            <w:vMerge w:val="restart"/>
            <w:vAlign w:val="center"/>
          </w:tcPr>
          <w:p w:rsidR="008D7DC7" w:rsidRPr="004B64CA" w:rsidRDefault="008D7DC7" w:rsidP="00CC6BB4">
            <w:pPr>
              <w:spacing w:line="280" w:lineRule="exact"/>
              <w:jc w:val="both"/>
              <w:rPr>
                <w:rFonts w:hAnsi="標楷體"/>
                <w:color w:val="000000" w:themeColor="text1"/>
              </w:rPr>
            </w:pPr>
            <w:r w:rsidRPr="004B64CA">
              <w:rPr>
                <w:rFonts w:hAnsi="標楷體" w:hint="eastAsia"/>
                <w:color w:val="000000" w:themeColor="text1"/>
              </w:rPr>
              <w:t>校務基金稽核</w:t>
            </w:r>
          </w:p>
        </w:tc>
        <w:tc>
          <w:tcPr>
            <w:tcW w:w="4253" w:type="dxa"/>
            <w:vAlign w:val="center"/>
          </w:tcPr>
          <w:p w:rsidR="008D7DC7" w:rsidRPr="004B64CA" w:rsidRDefault="008D7DC7" w:rsidP="009A5245">
            <w:pPr>
              <w:numPr>
                <w:ilvl w:val="0"/>
                <w:numId w:val="79"/>
              </w:numPr>
              <w:tabs>
                <w:tab w:val="left" w:pos="343"/>
              </w:tabs>
              <w:autoSpaceDE/>
              <w:autoSpaceDN/>
              <w:adjustRightInd/>
              <w:spacing w:line="280" w:lineRule="exact"/>
              <w:jc w:val="both"/>
              <w:rPr>
                <w:rFonts w:hAnsi="標楷體"/>
                <w:color w:val="000000" w:themeColor="text1"/>
              </w:rPr>
            </w:pPr>
            <w:r w:rsidRPr="004B64CA">
              <w:rPr>
                <w:rFonts w:hAnsi="標楷體" w:hint="eastAsia"/>
                <w:color w:val="000000" w:themeColor="text1"/>
              </w:rPr>
              <w:t>校務基金稽核行政業務</w:t>
            </w: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r w:rsidRPr="004B64CA">
              <w:rPr>
                <w:rFonts w:hAnsi="標楷體" w:cs="新細明體" w:hint="eastAsia"/>
                <w:color w:val="000000" w:themeColor="text1"/>
              </w:rPr>
              <w:t>審核</w:t>
            </w:r>
          </w:p>
        </w:tc>
        <w:tc>
          <w:tcPr>
            <w:tcW w:w="567" w:type="dxa"/>
            <w:vAlign w:val="center"/>
          </w:tcPr>
          <w:p w:rsidR="008D7DC7" w:rsidRPr="004B64CA" w:rsidRDefault="008D7DC7" w:rsidP="00CC6BB4">
            <w:pPr>
              <w:widowControl/>
              <w:spacing w:line="280" w:lineRule="exact"/>
              <w:jc w:val="center"/>
              <w:rPr>
                <w:rFonts w:hAnsi="標楷體" w:cs="新細明體"/>
                <w:color w:val="000000" w:themeColor="text1"/>
              </w:rPr>
            </w:pPr>
            <w:r w:rsidRPr="004B64CA">
              <w:rPr>
                <w:rFonts w:hAnsi="標楷體" w:cs="新細明體" w:hint="eastAsia"/>
                <w:color w:val="000000" w:themeColor="text1"/>
              </w:rPr>
              <w:t>核定</w:t>
            </w: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Merge/>
            <w:vAlign w:val="center"/>
          </w:tcPr>
          <w:p w:rsidR="008D7DC7" w:rsidRPr="004B64CA" w:rsidRDefault="008D7DC7" w:rsidP="00CC6BB4">
            <w:pPr>
              <w:spacing w:line="280" w:lineRule="exact"/>
              <w:jc w:val="both"/>
              <w:rPr>
                <w:rFonts w:hAnsi="標楷體"/>
                <w:color w:val="000000" w:themeColor="text1"/>
              </w:rPr>
            </w:pPr>
          </w:p>
        </w:tc>
        <w:tc>
          <w:tcPr>
            <w:tcW w:w="1221" w:type="dxa"/>
            <w:vMerge/>
            <w:vAlign w:val="center"/>
          </w:tcPr>
          <w:p w:rsidR="008D7DC7" w:rsidRPr="004B64CA" w:rsidRDefault="008D7DC7" w:rsidP="00CC6BB4">
            <w:pPr>
              <w:spacing w:line="280" w:lineRule="exact"/>
              <w:jc w:val="both"/>
              <w:rPr>
                <w:rFonts w:hAnsi="標楷體"/>
                <w:color w:val="000000" w:themeColor="text1"/>
              </w:rPr>
            </w:pPr>
          </w:p>
        </w:tc>
        <w:tc>
          <w:tcPr>
            <w:tcW w:w="4253" w:type="dxa"/>
            <w:vAlign w:val="center"/>
          </w:tcPr>
          <w:p w:rsidR="008D7DC7" w:rsidRPr="004B64CA" w:rsidRDefault="008D7DC7" w:rsidP="00CC6BB4">
            <w:pPr>
              <w:tabs>
                <w:tab w:val="left" w:pos="343"/>
              </w:tabs>
              <w:spacing w:line="280" w:lineRule="exact"/>
              <w:jc w:val="both"/>
              <w:rPr>
                <w:rFonts w:hAnsi="標楷體"/>
                <w:color w:val="000000" w:themeColor="text1"/>
              </w:rPr>
            </w:pPr>
            <w:r w:rsidRPr="004B64CA">
              <w:rPr>
                <w:rFonts w:hAnsi="標楷體" w:hint="eastAsia"/>
                <w:color w:val="000000" w:themeColor="text1"/>
              </w:rPr>
              <w:t>2. 召開校務基金稽核會議</w:t>
            </w: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cs="新細明體" w:hint="eastAsia"/>
                <w:color w:val="000000" w:themeColor="text1"/>
              </w:rPr>
              <w:t>擬辦</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567" w:type="dxa"/>
            <w:vAlign w:val="center"/>
          </w:tcPr>
          <w:p w:rsidR="008D7DC7" w:rsidRPr="004B64CA" w:rsidRDefault="008D7DC7" w:rsidP="00CC6BB4">
            <w:pPr>
              <w:spacing w:line="280" w:lineRule="exact"/>
              <w:jc w:val="center"/>
              <w:rPr>
                <w:rFonts w:hAnsi="標楷體"/>
                <w:color w:val="000000" w:themeColor="text1"/>
              </w:rPr>
            </w:pPr>
            <w:r w:rsidRPr="004B64CA">
              <w:rPr>
                <w:rFonts w:hAnsi="標楷體" w:cs="新細明體" w:hint="eastAsia"/>
                <w:color w:val="000000" w:themeColor="text1"/>
              </w:rPr>
              <w:t>核定</w:t>
            </w:r>
          </w:p>
        </w:tc>
        <w:tc>
          <w:tcPr>
            <w:tcW w:w="567" w:type="dxa"/>
            <w:vAlign w:val="center"/>
          </w:tcPr>
          <w:p w:rsidR="008D7DC7" w:rsidRPr="004B64CA" w:rsidRDefault="008D7DC7" w:rsidP="00CC6BB4">
            <w:pPr>
              <w:spacing w:line="280" w:lineRule="exact"/>
              <w:jc w:val="center"/>
              <w:rPr>
                <w:rFonts w:hAnsi="標楷體"/>
                <w:color w:val="000000" w:themeColor="text1"/>
              </w:rPr>
            </w:pPr>
          </w:p>
        </w:tc>
        <w:tc>
          <w:tcPr>
            <w:tcW w:w="851" w:type="dxa"/>
            <w:vAlign w:val="center"/>
          </w:tcPr>
          <w:p w:rsidR="008D7DC7" w:rsidRPr="004B64CA" w:rsidRDefault="008D7DC7" w:rsidP="00CC6BB4">
            <w:pPr>
              <w:spacing w:line="280" w:lineRule="exact"/>
              <w:jc w:val="both"/>
              <w:rPr>
                <w:rFonts w:hAnsi="標楷體"/>
                <w:color w:val="000000" w:themeColor="text1"/>
              </w:rPr>
            </w:pPr>
          </w:p>
        </w:tc>
      </w:tr>
      <w:tr w:rsidR="004B64CA" w:rsidRPr="004B64CA" w:rsidTr="00CC6BB4">
        <w:trPr>
          <w:cantSplit/>
          <w:trHeight w:val="510"/>
          <w:jc w:val="center"/>
        </w:trPr>
        <w:tc>
          <w:tcPr>
            <w:tcW w:w="1108" w:type="dxa"/>
            <w:vAlign w:val="center"/>
          </w:tcPr>
          <w:p w:rsidR="004B0E19" w:rsidRPr="004B64CA" w:rsidRDefault="00F1121A" w:rsidP="00CC6BB4">
            <w:pPr>
              <w:spacing w:line="280" w:lineRule="exact"/>
              <w:jc w:val="both"/>
              <w:rPr>
                <w:rFonts w:hAnsi="標楷體"/>
                <w:color w:val="000000" w:themeColor="text1"/>
              </w:rPr>
            </w:pPr>
            <w:r w:rsidRPr="004B64CA">
              <w:rPr>
                <w:rFonts w:hAnsi="標楷體" w:hint="eastAsia"/>
                <w:color w:val="000000" w:themeColor="text1"/>
              </w:rPr>
              <w:t>各單位</w:t>
            </w:r>
          </w:p>
        </w:tc>
        <w:tc>
          <w:tcPr>
            <w:tcW w:w="1221" w:type="dxa"/>
            <w:vAlign w:val="center"/>
          </w:tcPr>
          <w:p w:rsidR="004B0E19" w:rsidRPr="004B64CA" w:rsidRDefault="004B0E19" w:rsidP="00CC6BB4">
            <w:pPr>
              <w:spacing w:line="280" w:lineRule="exact"/>
              <w:jc w:val="both"/>
              <w:rPr>
                <w:rFonts w:hAnsi="標楷體"/>
                <w:color w:val="000000" w:themeColor="text1"/>
              </w:rPr>
            </w:pPr>
            <w:r w:rsidRPr="004B64CA">
              <w:rPr>
                <w:rFonts w:hAnsi="標楷體" w:hint="eastAsia"/>
                <w:color w:val="000000" w:themeColor="text1"/>
              </w:rPr>
              <w:t>其他</w:t>
            </w:r>
          </w:p>
        </w:tc>
        <w:tc>
          <w:tcPr>
            <w:tcW w:w="4253" w:type="dxa"/>
            <w:vAlign w:val="center"/>
          </w:tcPr>
          <w:p w:rsidR="004B0E19" w:rsidRPr="004B64CA" w:rsidRDefault="004B0E19" w:rsidP="009A5245">
            <w:pPr>
              <w:numPr>
                <w:ilvl w:val="0"/>
                <w:numId w:val="77"/>
              </w:numPr>
              <w:tabs>
                <w:tab w:val="left" w:pos="343"/>
              </w:tabs>
              <w:autoSpaceDE/>
              <w:autoSpaceDN/>
              <w:adjustRightInd/>
              <w:spacing w:line="280" w:lineRule="exact"/>
              <w:jc w:val="both"/>
              <w:rPr>
                <w:rFonts w:hAnsi="標楷體"/>
                <w:color w:val="000000" w:themeColor="text1"/>
              </w:rPr>
            </w:pPr>
            <w:r w:rsidRPr="004B64CA">
              <w:rPr>
                <w:rFonts w:hAnsi="標楷體" w:hint="eastAsia"/>
                <w:color w:val="000000" w:themeColor="text1"/>
              </w:rPr>
              <w:t>其他臨時交辦事項</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4B0E19" w:rsidRPr="004B64CA" w:rsidRDefault="004B0E19" w:rsidP="00CC6BB4">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4B0E19" w:rsidRPr="004B64CA" w:rsidRDefault="004B0E19" w:rsidP="00CC6BB4">
            <w:pPr>
              <w:spacing w:line="280" w:lineRule="exact"/>
              <w:jc w:val="center"/>
              <w:rPr>
                <w:rFonts w:hAnsi="標楷體"/>
                <w:color w:val="000000" w:themeColor="text1"/>
              </w:rPr>
            </w:pPr>
          </w:p>
        </w:tc>
        <w:tc>
          <w:tcPr>
            <w:tcW w:w="851" w:type="dxa"/>
            <w:vAlign w:val="center"/>
          </w:tcPr>
          <w:p w:rsidR="004B0E19" w:rsidRPr="004B64CA" w:rsidRDefault="004B0E19" w:rsidP="00CC6BB4">
            <w:pPr>
              <w:spacing w:line="280" w:lineRule="exact"/>
              <w:jc w:val="both"/>
              <w:rPr>
                <w:rFonts w:hAnsi="標楷體"/>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28"/>
          <w:pgSz w:w="11910" w:h="16840"/>
          <w:pgMar w:top="780" w:right="980" w:bottom="780" w:left="980" w:header="596" w:footer="592" w:gutter="0"/>
          <w:cols w:space="720"/>
          <w:noEndnote/>
        </w:sectPr>
      </w:pPr>
    </w:p>
    <w:p w:rsidR="00561EAA" w:rsidRPr="004B64CA" w:rsidRDefault="00561EAA" w:rsidP="00CD15EE">
      <w:pPr>
        <w:pStyle w:val="1"/>
        <w:kinsoku w:val="0"/>
        <w:overflowPunct w:val="0"/>
        <w:spacing w:before="15" w:after="45"/>
        <w:ind w:left="3795" w:right="3726"/>
        <w:rPr>
          <w:color w:val="000000" w:themeColor="text1"/>
        </w:rPr>
      </w:pPr>
      <w:bookmarkStart w:id="37" w:name="bookmark18"/>
      <w:bookmarkStart w:id="38" w:name="_Toc112138251"/>
      <w:bookmarkEnd w:id="37"/>
      <w:r w:rsidRPr="004B64CA">
        <w:rPr>
          <w:rFonts w:hint="eastAsia"/>
          <w:color w:val="000000" w:themeColor="text1"/>
        </w:rPr>
        <w:lastRenderedPageBreak/>
        <w:t>人事室</w:t>
      </w:r>
      <w:bookmarkEnd w:id="38"/>
    </w:p>
    <w:tbl>
      <w:tblPr>
        <w:tblW w:w="964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567"/>
        <w:gridCol w:w="567"/>
        <w:gridCol w:w="567"/>
        <w:gridCol w:w="851"/>
      </w:tblGrid>
      <w:tr w:rsidR="004B64CA" w:rsidRPr="004B64CA" w:rsidTr="00BE2B2D">
        <w:trPr>
          <w:cantSplit/>
          <w:trHeight w:val="567"/>
          <w:tblHeader/>
        </w:trPr>
        <w:tc>
          <w:tcPr>
            <w:tcW w:w="1134" w:type="dxa"/>
            <w:vMerge w:val="restart"/>
            <w:tcBorders>
              <w:top w:val="single" w:sz="4" w:space="0" w:color="auto"/>
            </w:tcBorders>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tcBorders>
              <w:top w:val="single" w:sz="4" w:space="0" w:color="auto"/>
            </w:tcBorders>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tcBorders>
              <w:top w:val="single" w:sz="4" w:space="0" w:color="auto"/>
            </w:tcBorders>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851" w:type="dxa"/>
            <w:vMerge w:val="restart"/>
            <w:tcBorders>
              <w:top w:val="single" w:sz="4" w:space="0" w:color="auto"/>
            </w:tcBorders>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BE2B2D">
        <w:trPr>
          <w:cantSplit/>
          <w:trHeight w:val="567"/>
          <w:tblHeader/>
        </w:trPr>
        <w:tc>
          <w:tcPr>
            <w:tcW w:w="1134" w:type="dxa"/>
            <w:vMerge/>
          </w:tcPr>
          <w:p w:rsidR="00CD15EE" w:rsidRPr="004B64CA" w:rsidRDefault="00CD15EE" w:rsidP="00BE2B2D">
            <w:pPr>
              <w:spacing w:line="280" w:lineRule="exact"/>
              <w:rPr>
                <w:rFonts w:hAnsi="標楷體"/>
                <w:color w:val="000000" w:themeColor="text1"/>
              </w:rPr>
            </w:pPr>
          </w:p>
        </w:tc>
        <w:tc>
          <w:tcPr>
            <w:tcW w:w="1134"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校長</w:t>
            </w:r>
          </w:p>
        </w:tc>
        <w:tc>
          <w:tcPr>
            <w:tcW w:w="851" w:type="dxa"/>
            <w:vMerge/>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val="restart"/>
          </w:tcPr>
          <w:p w:rsidR="00CD15EE" w:rsidRPr="004B64CA" w:rsidRDefault="00CD15EE" w:rsidP="00BE2B2D">
            <w:pPr>
              <w:spacing w:line="280" w:lineRule="exact"/>
              <w:rPr>
                <w:color w:val="000000" w:themeColor="text1"/>
              </w:rPr>
            </w:pPr>
            <w:r w:rsidRPr="004B64CA">
              <w:rPr>
                <w:rFonts w:hint="eastAsia"/>
                <w:color w:val="000000" w:themeColor="text1"/>
              </w:rPr>
              <w:t>人事室</w:t>
            </w:r>
          </w:p>
        </w:tc>
        <w:tc>
          <w:tcPr>
            <w:tcW w:w="1134" w:type="dxa"/>
            <w:vMerge w:val="restart"/>
          </w:tcPr>
          <w:p w:rsidR="00CD15EE" w:rsidRPr="004B64CA" w:rsidRDefault="00CD15EE" w:rsidP="00BE2B2D">
            <w:pPr>
              <w:spacing w:line="280" w:lineRule="exact"/>
              <w:jc w:val="both"/>
              <w:rPr>
                <w:color w:val="000000" w:themeColor="text1"/>
              </w:rPr>
            </w:pPr>
            <w:r w:rsidRPr="004B64CA">
              <w:rPr>
                <w:rFonts w:hint="eastAsia"/>
                <w:color w:val="000000" w:themeColor="text1"/>
              </w:rPr>
              <w:t>組織編制</w:t>
            </w:r>
          </w:p>
        </w:tc>
        <w:tc>
          <w:tcPr>
            <w:tcW w:w="4253" w:type="dxa"/>
            <w:vAlign w:val="center"/>
          </w:tcPr>
          <w:p w:rsidR="00CD15EE" w:rsidRPr="004B64CA" w:rsidRDefault="00CD15EE" w:rsidP="009A5245">
            <w:pPr>
              <w:widowControl/>
              <w:numPr>
                <w:ilvl w:val="0"/>
                <w:numId w:val="3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組織規程之修訂事項</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教職員員額編制之修正</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預算員額分配及編制之執行</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人事規章</w:t>
            </w:r>
          </w:p>
        </w:tc>
        <w:tc>
          <w:tcPr>
            <w:tcW w:w="4253" w:type="dxa"/>
            <w:vAlign w:val="center"/>
          </w:tcPr>
          <w:p w:rsidR="00CD15EE" w:rsidRPr="004B64CA" w:rsidRDefault="00CD15EE" w:rsidP="009A5245">
            <w:pPr>
              <w:numPr>
                <w:ilvl w:val="0"/>
                <w:numId w:val="35"/>
              </w:numPr>
              <w:autoSpaceDE/>
              <w:autoSpaceDN/>
              <w:adjustRightInd/>
              <w:spacing w:line="280" w:lineRule="exact"/>
              <w:jc w:val="both"/>
              <w:rPr>
                <w:color w:val="000000" w:themeColor="text1"/>
              </w:rPr>
            </w:pPr>
            <w:r w:rsidRPr="004B64CA">
              <w:rPr>
                <w:rFonts w:hint="eastAsia"/>
                <w:color w:val="000000" w:themeColor="text1"/>
              </w:rPr>
              <w:t>本校人事規章之擬訂</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numPr>
                <w:ilvl w:val="0"/>
                <w:numId w:val="35"/>
              </w:numPr>
              <w:autoSpaceDE/>
              <w:autoSpaceDN/>
              <w:adjustRightInd/>
              <w:spacing w:line="280" w:lineRule="exact"/>
              <w:jc w:val="both"/>
              <w:rPr>
                <w:color w:val="000000" w:themeColor="text1"/>
              </w:rPr>
            </w:pPr>
            <w:r w:rsidRPr="004B64CA">
              <w:rPr>
                <w:rFonts w:hint="eastAsia"/>
                <w:color w:val="000000" w:themeColor="text1"/>
              </w:rPr>
              <w:t>上級人事規章、命令、疑義之請示及轉知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校長遴選</w:t>
            </w: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成立校長遴選委員會</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校長遴選會議開會通知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Merge w:val="restart"/>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2至6項由校長遴選委員會召集人核定</w:t>
            </w: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徵求校長候選人</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Merge/>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徵詢校長候選人意願</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Merge/>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辦理全校教師行使同意權</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Merge/>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公告校長候選人遴選結果</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Merge/>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校長候選人資料報部</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3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教育部核定人選案之簽辦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院長遴選</w:t>
            </w:r>
          </w:p>
        </w:tc>
        <w:tc>
          <w:tcPr>
            <w:tcW w:w="4253" w:type="dxa"/>
            <w:vAlign w:val="center"/>
          </w:tcPr>
          <w:p w:rsidR="00CD15EE" w:rsidRPr="004B64CA" w:rsidRDefault="00CD15EE" w:rsidP="009A5245">
            <w:pPr>
              <w:numPr>
                <w:ilvl w:val="0"/>
                <w:numId w:val="36"/>
              </w:numPr>
              <w:autoSpaceDE/>
              <w:autoSpaceDN/>
              <w:adjustRightInd/>
              <w:spacing w:line="280" w:lineRule="exact"/>
              <w:jc w:val="both"/>
              <w:rPr>
                <w:color w:val="000000" w:themeColor="text1"/>
              </w:rPr>
            </w:pPr>
            <w:r w:rsidRPr="004B64CA">
              <w:rPr>
                <w:rFonts w:hint="eastAsia"/>
                <w:color w:val="000000" w:themeColor="text1"/>
              </w:rPr>
              <w:t>本校各學院院長（副院長）遴選（聘）續聘解聘辦法修正</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vAlign w:val="center"/>
          </w:tcPr>
          <w:p w:rsidR="00CD15EE" w:rsidRPr="004B64CA" w:rsidRDefault="00CD15EE" w:rsidP="00BE2B2D">
            <w:pPr>
              <w:widowControl/>
              <w:rPr>
                <w:color w:val="000000" w:themeColor="text1"/>
              </w:rPr>
            </w:pPr>
          </w:p>
        </w:tc>
        <w:tc>
          <w:tcPr>
            <w:tcW w:w="4253" w:type="dxa"/>
            <w:vAlign w:val="center"/>
          </w:tcPr>
          <w:p w:rsidR="00CD15EE" w:rsidRPr="004B64CA" w:rsidRDefault="00CD15EE" w:rsidP="009A5245">
            <w:pPr>
              <w:numPr>
                <w:ilvl w:val="0"/>
                <w:numId w:val="36"/>
              </w:numPr>
              <w:autoSpaceDE/>
              <w:autoSpaceDN/>
              <w:adjustRightInd/>
              <w:spacing w:line="280" w:lineRule="exact"/>
              <w:jc w:val="both"/>
              <w:rPr>
                <w:rFonts w:hAnsi="標楷體"/>
                <w:color w:val="000000" w:themeColor="text1"/>
              </w:rPr>
            </w:pPr>
            <w:r w:rsidRPr="004B64CA">
              <w:rPr>
                <w:rFonts w:hAnsi="標楷體" w:hint="eastAsia"/>
                <w:color w:val="000000" w:themeColor="text1"/>
              </w:rPr>
              <w:t>院長候選人公告啟事發函</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shd w:val="clear" w:color="auto" w:fill="auto"/>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行政主管</w:t>
            </w:r>
          </w:p>
        </w:tc>
        <w:tc>
          <w:tcPr>
            <w:tcW w:w="4253" w:type="dxa"/>
            <w:vAlign w:val="center"/>
          </w:tcPr>
          <w:p w:rsidR="00CD15EE" w:rsidRPr="004B64CA" w:rsidRDefault="00CD15EE" w:rsidP="009A5245">
            <w:pPr>
              <w:numPr>
                <w:ilvl w:val="0"/>
                <w:numId w:val="37"/>
              </w:numPr>
              <w:autoSpaceDE/>
              <w:autoSpaceDN/>
              <w:adjustRightInd/>
              <w:spacing w:line="280" w:lineRule="exact"/>
              <w:jc w:val="both"/>
              <w:rPr>
                <w:rFonts w:hAnsi="標楷體"/>
                <w:color w:val="000000" w:themeColor="text1"/>
              </w:rPr>
            </w:pPr>
            <w:r w:rsidRPr="004B64CA">
              <w:rPr>
                <w:rFonts w:hAnsi="標楷體" w:hint="eastAsia"/>
                <w:color w:val="000000" w:themeColor="text1"/>
              </w:rPr>
              <w:t>一級行政主管名單簽陳</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任免、遷調</w:t>
            </w:r>
          </w:p>
        </w:tc>
        <w:tc>
          <w:tcPr>
            <w:tcW w:w="4253" w:type="dxa"/>
            <w:vAlign w:val="center"/>
          </w:tcPr>
          <w:p w:rsidR="00CD15EE" w:rsidRPr="004B64CA" w:rsidRDefault="00872C33" w:rsidP="00872C33">
            <w:pPr>
              <w:widowControl/>
              <w:autoSpaceDE/>
              <w:autoSpaceDN/>
              <w:adjustRightInd/>
              <w:spacing w:line="280" w:lineRule="exact"/>
              <w:ind w:left="360" w:hangingChars="150" w:hanging="360"/>
              <w:jc w:val="both"/>
              <w:rPr>
                <w:rFonts w:hAnsi="標楷體" w:cs="新細明體"/>
                <w:color w:val="000000" w:themeColor="text1"/>
                <w:lang w:val="zh-TW"/>
              </w:rPr>
            </w:pPr>
            <w:r w:rsidRPr="004B64CA">
              <w:rPr>
                <w:rFonts w:hAnsi="標楷體" w:cs="新細明體" w:hint="eastAsia"/>
                <w:color w:val="000000" w:themeColor="text1"/>
                <w:lang w:val="zh-TW"/>
              </w:rPr>
              <w:t>1.</w:t>
            </w:r>
            <w:r w:rsidRPr="004B64CA">
              <w:rPr>
                <w:rFonts w:hAnsi="標楷體" w:cs="新細明體"/>
                <w:color w:val="000000" w:themeColor="text1"/>
                <w:lang w:val="zh-TW"/>
              </w:rPr>
              <w:t xml:space="preserve"> </w:t>
            </w:r>
            <w:r w:rsidR="00CD15EE" w:rsidRPr="004B64CA">
              <w:rPr>
                <w:rFonts w:hAnsi="標楷體" w:cs="新細明體" w:hint="eastAsia"/>
                <w:color w:val="000000" w:themeColor="text1"/>
                <w:lang w:val="zh-TW"/>
              </w:rPr>
              <w:t>職員</w:t>
            </w:r>
            <w:proofErr w:type="gramStart"/>
            <w:r w:rsidR="00CD15EE" w:rsidRPr="004B64CA">
              <w:rPr>
                <w:rFonts w:hAnsi="標楷體" w:cs="新細明體" w:hint="eastAsia"/>
                <w:color w:val="000000" w:themeColor="text1"/>
                <w:lang w:val="zh-TW"/>
              </w:rPr>
              <w:t>甄審暨</w:t>
            </w:r>
            <w:proofErr w:type="gramEnd"/>
            <w:r w:rsidR="00CD15EE" w:rsidRPr="004B64CA">
              <w:rPr>
                <w:rFonts w:hAnsi="標楷體" w:cs="新細明體" w:hint="eastAsia"/>
                <w:color w:val="000000" w:themeColor="text1"/>
                <w:lang w:val="zh-TW"/>
              </w:rPr>
              <w:t>考績委員會之組成、會議紀錄之陳核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872C33" w:rsidP="00872C33">
            <w:pPr>
              <w:widowControl/>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2.</w:t>
            </w:r>
            <w:r w:rsidRPr="004B64CA">
              <w:rPr>
                <w:rFonts w:hAnsi="標楷體" w:cs="新細明體"/>
                <w:color w:val="000000" w:themeColor="text1"/>
                <w:lang w:val="zh-TW"/>
              </w:rPr>
              <w:t xml:space="preserve"> </w:t>
            </w:r>
            <w:r w:rsidR="00CD15EE" w:rsidRPr="004B64CA">
              <w:rPr>
                <w:rFonts w:hAnsi="標楷體" w:cs="新細明體" w:hint="eastAsia"/>
                <w:color w:val="000000" w:themeColor="text1"/>
                <w:lang w:val="zh-TW"/>
              </w:rPr>
              <w:t>職員</w:t>
            </w:r>
            <w:proofErr w:type="gramStart"/>
            <w:r w:rsidR="00CD15EE" w:rsidRPr="004B64CA">
              <w:rPr>
                <w:rFonts w:hAnsi="標楷體" w:cs="新細明體" w:hint="eastAsia"/>
                <w:color w:val="000000" w:themeColor="text1"/>
                <w:lang w:val="zh-TW"/>
              </w:rPr>
              <w:t>甄</w:t>
            </w:r>
            <w:proofErr w:type="gramEnd"/>
            <w:r w:rsidR="00CD15EE" w:rsidRPr="004B64CA">
              <w:rPr>
                <w:rFonts w:hAnsi="標楷體" w:cs="新細明體" w:hint="eastAsia"/>
                <w:color w:val="000000" w:themeColor="text1"/>
                <w:lang w:val="zh-TW"/>
              </w:rPr>
              <w:t>審辦法之修正</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872C33" w:rsidP="00872C33">
            <w:pPr>
              <w:widowControl/>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3.</w:t>
            </w:r>
            <w:r w:rsidRPr="004B64CA">
              <w:rPr>
                <w:rFonts w:hAnsi="標楷體" w:cs="新細明體"/>
                <w:color w:val="000000" w:themeColor="text1"/>
                <w:lang w:val="zh-TW"/>
              </w:rPr>
              <w:t xml:space="preserve"> </w:t>
            </w:r>
            <w:r w:rsidR="00CD15EE" w:rsidRPr="004B64CA">
              <w:rPr>
                <w:rFonts w:hAnsi="標楷體" w:cs="新細明體" w:hint="eastAsia"/>
                <w:color w:val="000000" w:themeColor="text1"/>
                <w:lang w:val="zh-TW"/>
              </w:rPr>
              <w:t>提列考試分發、訓練案件之簽核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widowControl/>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872C33" w:rsidP="00872C33">
            <w:pPr>
              <w:widowControl/>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4.</w:t>
            </w:r>
            <w:r w:rsidRPr="004B64CA">
              <w:rPr>
                <w:rFonts w:hAnsi="標楷體" w:cs="新細明體"/>
                <w:color w:val="000000" w:themeColor="text1"/>
                <w:lang w:val="zh-TW"/>
              </w:rPr>
              <w:t xml:space="preserve"> </w:t>
            </w:r>
            <w:r w:rsidR="00CD15EE" w:rsidRPr="004B64CA">
              <w:rPr>
                <w:rFonts w:hAnsi="標楷體" w:cs="新細明體" w:hint="eastAsia"/>
                <w:color w:val="000000" w:themeColor="text1"/>
                <w:lang w:val="zh-TW"/>
              </w:rPr>
              <w:t>考試分發</w:t>
            </w:r>
            <w:proofErr w:type="gramStart"/>
            <w:r w:rsidR="00CD15EE" w:rsidRPr="004B64CA">
              <w:rPr>
                <w:rFonts w:hAnsi="標楷體" w:cs="新細明體" w:hint="eastAsia"/>
                <w:color w:val="000000" w:themeColor="text1"/>
                <w:lang w:val="zh-TW"/>
              </w:rPr>
              <w:t>人員請頒證書</w:t>
            </w:r>
            <w:proofErr w:type="gramEnd"/>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widowControl/>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872C33" w:rsidP="00872C33">
            <w:pPr>
              <w:widowControl/>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5</w:t>
            </w:r>
            <w:r w:rsidRPr="004B64CA">
              <w:rPr>
                <w:rFonts w:hAnsi="標楷體" w:cs="新細明體"/>
                <w:color w:val="000000" w:themeColor="text1"/>
                <w:lang w:val="zh-TW"/>
              </w:rPr>
              <w:t xml:space="preserve">. </w:t>
            </w:r>
            <w:r w:rsidR="00CD15EE" w:rsidRPr="004B64CA">
              <w:rPr>
                <w:rFonts w:hAnsi="標楷體" w:cs="新細明體" w:hint="eastAsia"/>
                <w:color w:val="000000" w:themeColor="text1"/>
                <w:lang w:val="zh-TW"/>
              </w:rPr>
              <w:t>考試分發人員及格發派</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widowControl/>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872C33" w:rsidP="00872C33">
            <w:pPr>
              <w:widowControl/>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6.</w:t>
            </w:r>
            <w:r w:rsidRPr="004B64CA">
              <w:rPr>
                <w:rFonts w:hAnsi="標楷體" w:cs="新細明體"/>
                <w:color w:val="000000" w:themeColor="text1"/>
                <w:lang w:val="zh-TW"/>
              </w:rPr>
              <w:t xml:space="preserve"> </w:t>
            </w:r>
            <w:r w:rsidR="00252E50">
              <w:rPr>
                <w:rFonts w:hAnsi="標楷體" w:cs="新細明體" w:hint="eastAsia"/>
                <w:color w:val="000000" w:themeColor="text1"/>
                <w:lang w:val="zh-TW"/>
              </w:rPr>
              <w:t>職員、</w:t>
            </w:r>
            <w:proofErr w:type="gramStart"/>
            <w:r w:rsidR="00252E50">
              <w:rPr>
                <w:rFonts w:hAnsi="標楷體" w:cs="新細明體" w:hint="eastAsia"/>
                <w:color w:val="000000" w:themeColor="text1"/>
                <w:lang w:val="zh-TW"/>
              </w:rPr>
              <w:t>校聘</w:t>
            </w:r>
            <w:r w:rsidR="00CD15EE" w:rsidRPr="004B64CA">
              <w:rPr>
                <w:rFonts w:hAnsi="標楷體" w:cs="新細明體" w:hint="eastAsia"/>
                <w:color w:val="000000" w:themeColor="text1"/>
                <w:lang w:val="zh-TW"/>
              </w:rPr>
              <w:t>人員</w:t>
            </w:r>
            <w:proofErr w:type="gramEnd"/>
            <w:r w:rsidR="00CD15EE" w:rsidRPr="004B64CA">
              <w:rPr>
                <w:rFonts w:hAnsi="標楷體" w:cs="新細明體" w:hint="eastAsia"/>
                <w:color w:val="000000" w:themeColor="text1"/>
                <w:lang w:val="zh-TW"/>
              </w:rPr>
              <w:t>之遴用、遷調、發派</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widowControl/>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252E50" w:rsidP="009A5245">
            <w:pPr>
              <w:widowControl/>
              <w:numPr>
                <w:ilvl w:val="0"/>
                <w:numId w:val="88"/>
              </w:numPr>
              <w:autoSpaceDE/>
              <w:autoSpaceDN/>
              <w:adjustRightInd/>
              <w:spacing w:line="280" w:lineRule="exact"/>
              <w:jc w:val="both"/>
              <w:rPr>
                <w:rFonts w:hAnsi="標楷體" w:cs="新細明體"/>
                <w:color w:val="000000" w:themeColor="text1"/>
                <w:lang w:val="zh-TW"/>
              </w:rPr>
            </w:pPr>
            <w:proofErr w:type="gramStart"/>
            <w:r>
              <w:rPr>
                <w:rFonts w:hAnsi="標楷體" w:cs="新細明體" w:hint="eastAsia"/>
                <w:color w:val="000000" w:themeColor="text1"/>
                <w:lang w:val="zh-TW"/>
              </w:rPr>
              <w:t>校聘</w:t>
            </w:r>
            <w:r w:rsidR="00CD15EE" w:rsidRPr="004B64CA">
              <w:rPr>
                <w:rFonts w:hAnsi="標楷體" w:cs="新細明體" w:hint="eastAsia"/>
                <w:color w:val="000000" w:themeColor="text1"/>
                <w:lang w:val="zh-TW"/>
              </w:rPr>
              <w:t>人員陞</w:t>
            </w:r>
            <w:proofErr w:type="gramEnd"/>
            <w:r w:rsidR="00CD15EE" w:rsidRPr="004B64CA">
              <w:rPr>
                <w:rFonts w:hAnsi="標楷體" w:cs="新細明體" w:hint="eastAsia"/>
                <w:color w:val="000000" w:themeColor="text1"/>
                <w:lang w:val="zh-TW"/>
              </w:rPr>
              <w:t>任通知書、遷調權益通知書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widowControl/>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考試及格人員送審</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職員送審及動態登記</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試用期滿及送審、重行審定案件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252E50" w:rsidP="009A5245">
            <w:pPr>
              <w:widowControl/>
              <w:numPr>
                <w:ilvl w:val="0"/>
                <w:numId w:val="88"/>
              </w:numPr>
              <w:autoSpaceDE/>
              <w:autoSpaceDN/>
              <w:adjustRightInd/>
              <w:spacing w:line="280" w:lineRule="exact"/>
              <w:jc w:val="both"/>
              <w:rPr>
                <w:rFonts w:hAnsi="標楷體" w:cs="新細明體"/>
                <w:color w:val="000000" w:themeColor="text1"/>
                <w:lang w:val="zh-TW"/>
              </w:rPr>
            </w:pPr>
            <w:proofErr w:type="gramStart"/>
            <w:r>
              <w:rPr>
                <w:rFonts w:hAnsi="標楷體" w:cs="新細明體" w:hint="eastAsia"/>
                <w:color w:val="000000" w:themeColor="text1"/>
                <w:lang w:val="zh-TW"/>
              </w:rPr>
              <w:t>校聘</w:t>
            </w:r>
            <w:r w:rsidR="00CD15EE" w:rsidRPr="004B64CA">
              <w:rPr>
                <w:rFonts w:hAnsi="標楷體" w:cs="新細明體" w:hint="eastAsia"/>
                <w:color w:val="000000" w:themeColor="text1"/>
                <w:lang w:val="zh-TW"/>
              </w:rPr>
              <w:t>人員</w:t>
            </w:r>
            <w:proofErr w:type="gramEnd"/>
            <w:r w:rsidR="00CD15EE" w:rsidRPr="004B64CA">
              <w:rPr>
                <w:rFonts w:hAnsi="標楷體" w:cs="新細明體" w:hint="eastAsia"/>
                <w:color w:val="000000" w:themeColor="text1"/>
                <w:lang w:val="zh-TW"/>
              </w:rPr>
              <w:t>管理辦法、工作規則、陞任準則及考核要點之擬定、修正</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試用期滿送審、重行審定案件之轉知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5451BC"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w:t>
            </w:r>
            <w:r w:rsidR="00CD15EE" w:rsidRPr="004B64CA">
              <w:rPr>
                <w:rFonts w:hAnsi="標楷體" w:cs="新細明體" w:hint="eastAsia"/>
                <w:color w:val="000000" w:themeColor="text1"/>
                <w:lang w:val="zh-TW"/>
              </w:rPr>
              <w:t>教師聘任案件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tcPr>
          <w:p w:rsidR="00CD15EE" w:rsidRPr="004B64CA" w:rsidRDefault="00CD15EE" w:rsidP="00BE2B2D">
            <w:pPr>
              <w:spacing w:line="280" w:lineRule="exact"/>
              <w:jc w:val="both"/>
              <w:rPr>
                <w:color w:val="000000" w:themeColor="text1"/>
                <w:spacing w:val="-14"/>
              </w:rPr>
            </w:pPr>
            <w:r w:rsidRPr="004B64CA">
              <w:rPr>
                <w:rFonts w:hint="eastAsia"/>
                <w:color w:val="000000" w:themeColor="text1"/>
                <w:spacing w:val="-14"/>
              </w:rPr>
              <w:t>經</w:t>
            </w:r>
            <w:proofErr w:type="gramStart"/>
            <w:r w:rsidRPr="004B64CA">
              <w:rPr>
                <w:rFonts w:hint="eastAsia"/>
                <w:color w:val="000000" w:themeColor="text1"/>
                <w:spacing w:val="-14"/>
              </w:rPr>
              <w:t>各級教評</w:t>
            </w:r>
            <w:proofErr w:type="gramEnd"/>
            <w:r w:rsidRPr="004B64CA">
              <w:rPr>
                <w:rFonts w:hint="eastAsia"/>
                <w:color w:val="000000" w:themeColor="text1"/>
                <w:spacing w:val="-14"/>
              </w:rPr>
              <w:t>會審議通過</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外籍教師工作許可</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就（離）職通知單之核辦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會相關單位辦理</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教職員級</w:t>
            </w:r>
            <w:proofErr w:type="gramStart"/>
            <w:r w:rsidRPr="004B64CA">
              <w:rPr>
                <w:rFonts w:hAnsi="標楷體" w:cs="新細明體" w:hint="eastAsia"/>
                <w:color w:val="000000" w:themeColor="text1"/>
                <w:lang w:val="zh-TW"/>
              </w:rPr>
              <w:t>俸</w:t>
            </w:r>
            <w:proofErr w:type="gramEnd"/>
            <w:r w:rsidRPr="004B64CA">
              <w:rPr>
                <w:rFonts w:hAnsi="標楷體" w:cs="新細明體" w:hint="eastAsia"/>
                <w:color w:val="000000" w:themeColor="text1"/>
                <w:lang w:val="zh-TW"/>
              </w:rPr>
              <w:t>之核敘</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製發教師敘薪通知書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職名章之製發及繳銷</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職員證之製發及繳銷</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新進教職員人事查核案件之辦理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人力調整運用</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w:t>
            </w:r>
            <w:proofErr w:type="gramStart"/>
            <w:r w:rsidR="00252E50">
              <w:rPr>
                <w:rFonts w:hAnsi="標楷體" w:cs="新細明體" w:hint="eastAsia"/>
                <w:color w:val="000000" w:themeColor="text1"/>
                <w:lang w:val="zh-TW"/>
              </w:rPr>
              <w:t>校聘</w:t>
            </w:r>
            <w:r w:rsidRPr="004B64CA">
              <w:rPr>
                <w:rFonts w:hAnsi="標楷體" w:cs="新細明體" w:hint="eastAsia"/>
                <w:color w:val="000000" w:themeColor="text1"/>
                <w:lang w:val="zh-TW"/>
              </w:rPr>
              <w:t>人員</w:t>
            </w:r>
            <w:proofErr w:type="gramEnd"/>
            <w:r w:rsidRPr="004B64CA">
              <w:rPr>
                <w:rFonts w:hAnsi="標楷體" w:cs="新細明體" w:hint="eastAsia"/>
                <w:color w:val="000000" w:themeColor="text1"/>
                <w:lang w:val="zh-TW"/>
              </w:rPr>
              <w:t>留職停薪案件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w:t>
            </w:r>
            <w:proofErr w:type="gramStart"/>
            <w:r w:rsidR="00252E50">
              <w:rPr>
                <w:rFonts w:hAnsi="標楷體" w:cs="新細明體" w:hint="eastAsia"/>
                <w:color w:val="000000" w:themeColor="text1"/>
                <w:lang w:val="zh-TW"/>
              </w:rPr>
              <w:t>校聘</w:t>
            </w:r>
            <w:r w:rsidRPr="004B64CA">
              <w:rPr>
                <w:rFonts w:hAnsi="標楷體" w:cs="新細明體" w:hint="eastAsia"/>
                <w:color w:val="000000" w:themeColor="text1"/>
                <w:lang w:val="zh-TW"/>
              </w:rPr>
              <w:t>人員</w:t>
            </w:r>
            <w:proofErr w:type="gramEnd"/>
            <w:r w:rsidRPr="004B64CA">
              <w:rPr>
                <w:rFonts w:hAnsi="標楷體" w:cs="新細明體" w:hint="eastAsia"/>
                <w:color w:val="000000" w:themeColor="text1"/>
                <w:lang w:val="zh-TW"/>
              </w:rPr>
              <w:t>回</w:t>
            </w:r>
            <w:proofErr w:type="gramStart"/>
            <w:r w:rsidRPr="004B64CA">
              <w:rPr>
                <w:rFonts w:hAnsi="標楷體" w:cs="新細明體" w:hint="eastAsia"/>
                <w:color w:val="000000" w:themeColor="text1"/>
                <w:lang w:val="zh-TW"/>
              </w:rPr>
              <w:t>職復</w:t>
            </w:r>
            <w:proofErr w:type="gramEnd"/>
            <w:r w:rsidRPr="004B64CA">
              <w:rPr>
                <w:rFonts w:hAnsi="標楷體" w:cs="新細明體" w:hint="eastAsia"/>
                <w:color w:val="000000" w:themeColor="text1"/>
                <w:lang w:val="zh-TW"/>
              </w:rPr>
              <w:t>薪案件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092997"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w:t>
            </w:r>
            <w:r w:rsidR="00CD15EE" w:rsidRPr="004B64CA">
              <w:rPr>
                <w:rFonts w:hAnsi="標楷體" w:cs="新細明體" w:hint="eastAsia"/>
                <w:color w:val="000000" w:themeColor="text1"/>
                <w:lang w:val="zh-TW"/>
              </w:rPr>
              <w:t>職員、</w:t>
            </w:r>
            <w:proofErr w:type="gramStart"/>
            <w:r w:rsidR="00252E50">
              <w:rPr>
                <w:rFonts w:hAnsi="標楷體" w:cs="新細明體" w:hint="eastAsia"/>
                <w:color w:val="000000" w:themeColor="text1"/>
                <w:lang w:val="zh-TW"/>
              </w:rPr>
              <w:t>校聘</w:t>
            </w:r>
            <w:r w:rsidR="00CD15EE" w:rsidRPr="004B64CA">
              <w:rPr>
                <w:rFonts w:hAnsi="標楷體" w:cs="新細明體" w:hint="eastAsia"/>
                <w:color w:val="000000" w:themeColor="text1"/>
                <w:lang w:val="zh-TW"/>
              </w:rPr>
              <w:t>人員</w:t>
            </w:r>
            <w:proofErr w:type="gramEnd"/>
            <w:r w:rsidR="00CD15EE" w:rsidRPr="004B64CA">
              <w:rPr>
                <w:rFonts w:hAnsi="標楷體" w:cs="新細明體" w:hint="eastAsia"/>
                <w:color w:val="000000" w:themeColor="text1"/>
                <w:lang w:val="zh-TW"/>
              </w:rPr>
              <w:t>職務代理人之遴用</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身心障礙及原住民之進用</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約聘（</w:t>
            </w:r>
            <w:proofErr w:type="gramStart"/>
            <w:r w:rsidRPr="004B64CA">
              <w:rPr>
                <w:rFonts w:hAnsi="標楷體" w:cs="新細明體" w:hint="eastAsia"/>
                <w:color w:val="000000" w:themeColor="text1"/>
                <w:lang w:val="zh-TW"/>
              </w:rPr>
              <w:t>僱</w:t>
            </w:r>
            <w:proofErr w:type="gramEnd"/>
            <w:r w:rsidRPr="004B64CA">
              <w:rPr>
                <w:rFonts w:hAnsi="標楷體" w:cs="新細明體" w:hint="eastAsia"/>
                <w:color w:val="000000" w:themeColor="text1"/>
                <w:lang w:val="zh-TW"/>
              </w:rPr>
              <w:t>）人員之聘（僱）用</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職務說明書之簽核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職務歸系、職務註銷案之簽辦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職務編號異動之簽辦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部調查升官等人員案之簽辦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函符合資格人員檢證案之簽辦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晉升官等名冊之簽核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教育部函轉保訓會晉升官等名冊案</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核定參加晉升官等訓練人員案</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升官等訓練來函之簽辦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升官等訓練合格案之簽辦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8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計畫專任人員聘任及管理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教師升等</w:t>
            </w:r>
          </w:p>
        </w:tc>
        <w:tc>
          <w:tcPr>
            <w:tcW w:w="4253" w:type="dxa"/>
            <w:vAlign w:val="center"/>
          </w:tcPr>
          <w:p w:rsidR="00CD15EE" w:rsidRPr="004B64CA" w:rsidRDefault="00CD15EE" w:rsidP="009A5245">
            <w:pPr>
              <w:widowControl/>
              <w:numPr>
                <w:ilvl w:val="0"/>
                <w:numId w:val="40"/>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教師升等辦法之擬訂</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0"/>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彙整教師升等表件、著作及審查資格</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0"/>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校教評會之召開</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由校教評會主席核定</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0"/>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升等案件陳報與結果之轉知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兼課(職)</w:t>
            </w:r>
          </w:p>
        </w:tc>
        <w:tc>
          <w:tcPr>
            <w:tcW w:w="4253" w:type="dxa"/>
            <w:vAlign w:val="center"/>
          </w:tcPr>
          <w:p w:rsidR="00CD15EE" w:rsidRPr="004B64CA" w:rsidRDefault="00CD15EE" w:rsidP="009A5245">
            <w:pPr>
              <w:widowControl/>
              <w:numPr>
                <w:ilvl w:val="0"/>
                <w:numId w:val="4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兼任教師之聘用及資格審查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distribute"/>
              <w:rPr>
                <w:color w:val="000000" w:themeColor="text1"/>
                <w:spacing w:val="-14"/>
              </w:rPr>
            </w:pPr>
            <w:r w:rsidRPr="004B64CA">
              <w:rPr>
                <w:rFonts w:hint="eastAsia"/>
                <w:color w:val="000000" w:themeColor="text1"/>
                <w:spacing w:val="-14"/>
              </w:rPr>
              <w:t>會各教學單位</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教職員兼課(職)申請之會辦、函復</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教職員兼課(職)法令、規章之會辦</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r w:rsidRPr="004B64CA">
              <w:rPr>
                <w:rFonts w:hint="eastAsia"/>
                <w:color w:val="000000" w:themeColor="text1"/>
                <w:spacing w:val="-14"/>
              </w:rPr>
              <w:t>會同教務處辦理</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差假勤</w:t>
            </w:r>
            <w:proofErr w:type="gramStart"/>
            <w:r w:rsidRPr="004B64CA">
              <w:rPr>
                <w:rFonts w:hint="eastAsia"/>
                <w:color w:val="000000" w:themeColor="text1"/>
              </w:rPr>
              <w:t>惰</w:t>
            </w:r>
            <w:proofErr w:type="gramEnd"/>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本校辦公時間之訂定</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差假勤</w:t>
            </w:r>
            <w:proofErr w:type="gramStart"/>
            <w:r w:rsidRPr="004B64CA">
              <w:rPr>
                <w:rFonts w:hAnsi="標楷體" w:cs="新細明體" w:hint="eastAsia"/>
                <w:color w:val="000000" w:themeColor="text1"/>
                <w:lang w:val="zh-TW"/>
              </w:rPr>
              <w:t>惰</w:t>
            </w:r>
            <w:proofErr w:type="gramEnd"/>
            <w:r w:rsidRPr="004B64CA">
              <w:rPr>
                <w:rFonts w:hAnsi="標楷體" w:cs="新細明體" w:hint="eastAsia"/>
                <w:color w:val="000000" w:themeColor="text1"/>
                <w:lang w:val="zh-TW"/>
              </w:rPr>
              <w:t>法令之轉知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假日及變更辦公時間之轉知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校長七日以上差假之陳報備查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教職員出差之會核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教職員參加各種集會</w:t>
            </w:r>
            <w:proofErr w:type="gramStart"/>
            <w:r w:rsidRPr="004B64CA">
              <w:rPr>
                <w:rFonts w:hAnsi="標楷體" w:cs="新細明體" w:hint="eastAsia"/>
                <w:color w:val="000000" w:themeColor="text1"/>
                <w:lang w:val="zh-TW"/>
              </w:rPr>
              <w:t>之查記</w:t>
            </w:r>
            <w:proofErr w:type="gramEnd"/>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教職員出勤、簽到（退）之管理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教職員差假、勤</w:t>
            </w:r>
            <w:proofErr w:type="gramStart"/>
            <w:r w:rsidRPr="004B64CA">
              <w:rPr>
                <w:rFonts w:hAnsi="標楷體" w:cs="新細明體" w:hint="eastAsia"/>
                <w:color w:val="000000" w:themeColor="text1"/>
                <w:lang w:val="zh-TW"/>
              </w:rPr>
              <w:t>惰</w:t>
            </w:r>
            <w:proofErr w:type="gramEnd"/>
            <w:r w:rsidRPr="004B64CA">
              <w:rPr>
                <w:rFonts w:hAnsi="標楷體" w:cs="新細明體" w:hint="eastAsia"/>
                <w:color w:val="000000" w:themeColor="text1"/>
                <w:lang w:val="zh-TW"/>
              </w:rPr>
              <w:t>統計</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教職員曠職、扣薪案件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教職員工之延長病假</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不休假加班費之申請及核發</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center"/>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center"/>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考核</w:t>
            </w: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w:t>
            </w:r>
            <w:proofErr w:type="gramStart"/>
            <w:r w:rsidRPr="004B64CA">
              <w:rPr>
                <w:rFonts w:hAnsi="標楷體" w:cs="新細明體" w:hint="eastAsia"/>
                <w:color w:val="000000" w:themeColor="text1"/>
                <w:lang w:val="zh-TW"/>
              </w:rPr>
              <w:t>甄審暨</w:t>
            </w:r>
            <w:proofErr w:type="gramEnd"/>
            <w:r w:rsidRPr="004B64CA">
              <w:rPr>
                <w:rFonts w:hAnsi="標楷體" w:cs="新細明體" w:hint="eastAsia"/>
                <w:color w:val="000000" w:themeColor="text1"/>
                <w:lang w:val="zh-TW"/>
              </w:rPr>
              <w:t>考績委員會之組成、會議紀錄之陳核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召開職員</w:t>
            </w:r>
            <w:proofErr w:type="gramStart"/>
            <w:r w:rsidRPr="004B64CA">
              <w:rPr>
                <w:rFonts w:hAnsi="標楷體" w:cs="新細明體" w:hint="eastAsia"/>
                <w:color w:val="000000" w:themeColor="text1"/>
                <w:lang w:val="zh-TW"/>
              </w:rPr>
              <w:t>甄審暨</w:t>
            </w:r>
            <w:proofErr w:type="gramEnd"/>
            <w:r w:rsidRPr="004B64CA">
              <w:rPr>
                <w:rFonts w:hAnsi="標楷體" w:cs="新細明體" w:hint="eastAsia"/>
                <w:color w:val="000000" w:themeColor="text1"/>
                <w:lang w:val="zh-TW"/>
              </w:rPr>
              <w:t>考績委員會評審之考績案件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職員年終考績案件之辦理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r w:rsidRPr="004B64CA">
              <w:rPr>
                <w:rFonts w:hint="eastAsia"/>
                <w:color w:val="000000" w:themeColor="text1"/>
                <w:spacing w:val="-14"/>
              </w:rPr>
              <w:t>經職員</w:t>
            </w:r>
            <w:proofErr w:type="gramStart"/>
            <w:r w:rsidRPr="004B64CA">
              <w:rPr>
                <w:rFonts w:hint="eastAsia"/>
                <w:color w:val="000000" w:themeColor="text1"/>
                <w:spacing w:val="-14"/>
              </w:rPr>
              <w:t>甄審暨</w:t>
            </w:r>
            <w:proofErr w:type="gramEnd"/>
            <w:r w:rsidRPr="004B64CA">
              <w:rPr>
                <w:rFonts w:hint="eastAsia"/>
                <w:color w:val="000000" w:themeColor="text1"/>
                <w:spacing w:val="-14"/>
              </w:rPr>
              <w:t>考績委員會審議通過</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職員平時考核之呈核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專案考績案件之辦理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w:t>
            </w:r>
            <w:proofErr w:type="gramStart"/>
            <w:r w:rsidR="00252E50">
              <w:rPr>
                <w:rFonts w:hAnsi="標楷體" w:cs="新細明體" w:hint="eastAsia"/>
                <w:color w:val="000000" w:themeColor="text1"/>
                <w:lang w:val="zh-TW"/>
              </w:rPr>
              <w:t>校聘</w:t>
            </w:r>
            <w:r w:rsidRPr="004B64CA">
              <w:rPr>
                <w:rFonts w:hAnsi="標楷體" w:cs="新細明體" w:hint="eastAsia"/>
                <w:color w:val="000000" w:themeColor="text1"/>
                <w:lang w:val="zh-TW"/>
              </w:rPr>
              <w:t>人員</w:t>
            </w:r>
            <w:proofErr w:type="gramEnd"/>
            <w:r w:rsidRPr="004B64CA">
              <w:rPr>
                <w:rFonts w:hAnsi="標楷體" w:cs="新細明體" w:hint="eastAsia"/>
                <w:color w:val="000000" w:themeColor="text1"/>
                <w:lang w:val="zh-TW"/>
              </w:rPr>
              <w:t>考績(核)通知書之轉(核)發</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職員專案考績核定案件之轉知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優秀公教人員、資深優良教師之選拔</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教師年資加薪、年功加</w:t>
            </w:r>
            <w:proofErr w:type="gramStart"/>
            <w:r w:rsidRPr="004B64CA">
              <w:rPr>
                <w:rFonts w:hAnsi="標楷體" w:cs="新細明體" w:hint="eastAsia"/>
                <w:color w:val="000000" w:themeColor="text1"/>
                <w:lang w:val="zh-TW"/>
              </w:rPr>
              <w:t>俸</w:t>
            </w:r>
            <w:proofErr w:type="gramEnd"/>
            <w:r w:rsidRPr="004B64CA">
              <w:rPr>
                <w:rFonts w:hAnsi="標楷體" w:cs="新細明體" w:hint="eastAsia"/>
                <w:color w:val="000000" w:themeColor="text1"/>
                <w:lang w:val="zh-TW"/>
              </w:rPr>
              <w:t>案件之辦理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教師評鑑通知與彙整</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vAlign w:val="center"/>
          </w:tcPr>
          <w:p w:rsidR="00CD15EE" w:rsidRPr="004B64CA" w:rsidRDefault="00CD15EE" w:rsidP="00BE2B2D">
            <w:pPr>
              <w:spacing w:line="280" w:lineRule="exact"/>
              <w:jc w:val="both"/>
              <w:rPr>
                <w:color w:val="000000" w:themeColor="text1"/>
              </w:rPr>
            </w:pPr>
          </w:p>
        </w:tc>
        <w:tc>
          <w:tcPr>
            <w:tcW w:w="1134" w:type="dxa"/>
            <w:vMerge/>
            <w:shd w:val="clear" w:color="auto" w:fill="auto"/>
            <w:vAlign w:val="center"/>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252E50" w:rsidP="009A5245">
            <w:pPr>
              <w:widowControl/>
              <w:numPr>
                <w:ilvl w:val="0"/>
                <w:numId w:val="43"/>
              </w:numPr>
              <w:autoSpaceDE/>
              <w:autoSpaceDN/>
              <w:adjustRightInd/>
              <w:spacing w:line="280" w:lineRule="exact"/>
              <w:jc w:val="both"/>
              <w:rPr>
                <w:rFonts w:hAnsi="標楷體" w:cs="新細明體"/>
                <w:color w:val="000000" w:themeColor="text1"/>
                <w:lang w:val="zh-TW"/>
              </w:rPr>
            </w:pPr>
            <w:r>
              <w:rPr>
                <w:rFonts w:hAnsi="標楷體" w:cs="新細明體" w:hint="eastAsia"/>
                <w:color w:val="000000" w:themeColor="text1"/>
                <w:lang w:val="zh-TW"/>
              </w:rPr>
              <w:t>校聘</w:t>
            </w:r>
            <w:r w:rsidR="00CD15EE" w:rsidRPr="004B64CA">
              <w:rPr>
                <w:rFonts w:hAnsi="標楷體" w:cs="新細明體" w:hint="eastAsia"/>
                <w:color w:val="000000" w:themeColor="text1"/>
                <w:lang w:val="zh-TW"/>
              </w:rPr>
              <w:t>人員學年度考核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distribute"/>
              <w:rPr>
                <w:color w:val="000000" w:themeColor="text1"/>
                <w:spacing w:val="-14"/>
              </w:rPr>
            </w:pPr>
            <w:r w:rsidRPr="004B64CA">
              <w:rPr>
                <w:rFonts w:hint="eastAsia"/>
                <w:color w:val="000000" w:themeColor="text1"/>
                <w:spacing w:val="-14"/>
              </w:rPr>
              <w:t>經職員</w:t>
            </w:r>
            <w:proofErr w:type="gramStart"/>
            <w:r w:rsidRPr="004B64CA">
              <w:rPr>
                <w:rFonts w:hint="eastAsia"/>
                <w:color w:val="000000" w:themeColor="text1"/>
                <w:spacing w:val="-14"/>
              </w:rPr>
              <w:t>甄審暨</w:t>
            </w:r>
            <w:proofErr w:type="gramEnd"/>
            <w:r w:rsidRPr="004B64CA">
              <w:rPr>
                <w:rFonts w:hint="eastAsia"/>
                <w:color w:val="000000" w:themeColor="text1"/>
                <w:spacing w:val="-14"/>
              </w:rPr>
              <w:t>考績委員會審議通過</w:t>
            </w: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獎懲</w:t>
            </w: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獎懲案件之審理</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獎懲奉核定案件之轉知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不適任人員之處理案件</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涉嫌刑事案件，移送法辦之擬議</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因案停（免）職、復職案件之擬議核轉</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因案停（免）職、復職（補薪）奉核定案件之轉知</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shd w:val="clear" w:color="auto" w:fill="auto"/>
          </w:tcPr>
          <w:p w:rsidR="00CD15EE" w:rsidRPr="004B64CA" w:rsidRDefault="00CD15EE" w:rsidP="00BE2B2D">
            <w:pPr>
              <w:spacing w:line="280" w:lineRule="exact"/>
              <w:jc w:val="both"/>
              <w:rPr>
                <w:color w:val="000000" w:themeColor="text1"/>
              </w:rPr>
            </w:pPr>
          </w:p>
        </w:tc>
        <w:tc>
          <w:tcPr>
            <w:tcW w:w="4253" w:type="dxa"/>
            <w:vAlign w:val="center"/>
          </w:tcPr>
          <w:p w:rsidR="00CD15EE" w:rsidRPr="004B64CA" w:rsidRDefault="00CD15EE" w:rsidP="009A5245">
            <w:pPr>
              <w:widowControl/>
              <w:numPr>
                <w:ilvl w:val="0"/>
                <w:numId w:val="44"/>
              </w:numPr>
              <w:autoSpaceDE/>
              <w:autoSpaceDN/>
              <w:adjustRightInd/>
              <w:spacing w:line="280" w:lineRule="exact"/>
              <w:jc w:val="both"/>
              <w:rPr>
                <w:rFonts w:hAnsi="標楷體" w:cs="新細明體"/>
                <w:color w:val="000000" w:themeColor="text1"/>
                <w:lang w:val="zh-TW"/>
              </w:rPr>
            </w:pPr>
            <w:proofErr w:type="gramStart"/>
            <w:r w:rsidRPr="004B64CA">
              <w:rPr>
                <w:rFonts w:hAnsi="標楷體" w:cs="新細明體" w:hint="eastAsia"/>
                <w:color w:val="000000" w:themeColor="text1"/>
                <w:lang w:val="zh-TW"/>
              </w:rPr>
              <w:t>教職員請頒服務</w:t>
            </w:r>
            <w:proofErr w:type="gramEnd"/>
            <w:r w:rsidRPr="004B64CA">
              <w:rPr>
                <w:rFonts w:hAnsi="標楷體" w:cs="新細明體" w:hint="eastAsia"/>
                <w:color w:val="000000" w:themeColor="text1"/>
                <w:lang w:val="zh-TW"/>
              </w:rPr>
              <w:t>獎章案件之擬議</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核定</w:t>
            </w: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CD15EE" w:rsidRPr="004B64CA" w:rsidRDefault="00CD15EE" w:rsidP="00BE2B2D">
            <w:pPr>
              <w:spacing w:line="280" w:lineRule="exact"/>
              <w:rPr>
                <w:color w:val="000000" w:themeColor="text1"/>
              </w:rPr>
            </w:pPr>
          </w:p>
        </w:tc>
        <w:tc>
          <w:tcPr>
            <w:tcW w:w="1134" w:type="dxa"/>
            <w:vMerge w:val="restart"/>
            <w:shd w:val="clear" w:color="auto" w:fill="auto"/>
          </w:tcPr>
          <w:p w:rsidR="00CD15EE" w:rsidRPr="004B64CA" w:rsidRDefault="00CD15EE" w:rsidP="00BE2B2D">
            <w:pPr>
              <w:spacing w:line="280" w:lineRule="exact"/>
              <w:jc w:val="both"/>
              <w:rPr>
                <w:color w:val="000000" w:themeColor="text1"/>
              </w:rPr>
            </w:pPr>
            <w:r w:rsidRPr="004B64CA">
              <w:rPr>
                <w:rFonts w:hint="eastAsia"/>
                <w:color w:val="000000" w:themeColor="text1"/>
              </w:rPr>
              <w:t>出國</w:t>
            </w:r>
          </w:p>
        </w:tc>
        <w:tc>
          <w:tcPr>
            <w:tcW w:w="4253" w:type="dxa"/>
            <w:vAlign w:val="center"/>
          </w:tcPr>
          <w:p w:rsidR="00CD15EE" w:rsidRPr="004B64CA" w:rsidRDefault="00CD15EE" w:rsidP="009A5245">
            <w:pPr>
              <w:widowControl/>
              <w:numPr>
                <w:ilvl w:val="0"/>
                <w:numId w:val="45"/>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出國（探親、觀光、探病）案件之審核</w:t>
            </w:r>
          </w:p>
        </w:tc>
        <w:tc>
          <w:tcPr>
            <w:tcW w:w="567" w:type="dxa"/>
            <w:vAlign w:val="center"/>
          </w:tcPr>
          <w:p w:rsidR="00CD15EE" w:rsidRPr="004B64CA" w:rsidRDefault="00CD15EE" w:rsidP="00BE2B2D">
            <w:pPr>
              <w:spacing w:line="280" w:lineRule="exact"/>
              <w:jc w:val="both"/>
              <w:rPr>
                <w:color w:val="000000" w:themeColor="text1"/>
              </w:rPr>
            </w:pPr>
            <w:r w:rsidRPr="004B64CA">
              <w:rPr>
                <w:rFonts w:hint="eastAsia"/>
                <w:color w:val="000000" w:themeColor="text1"/>
              </w:rPr>
              <w:t>擬辦</w:t>
            </w:r>
          </w:p>
        </w:tc>
        <w:tc>
          <w:tcPr>
            <w:tcW w:w="567" w:type="dxa"/>
            <w:vAlign w:val="center"/>
          </w:tcPr>
          <w:p w:rsidR="00CD15EE" w:rsidRPr="004B64CA" w:rsidRDefault="00CD15EE" w:rsidP="00BE2B2D">
            <w:pPr>
              <w:spacing w:line="280" w:lineRule="exact"/>
              <w:jc w:val="both"/>
              <w:rPr>
                <w:color w:val="000000" w:themeColor="text1"/>
              </w:rPr>
            </w:pPr>
          </w:p>
        </w:tc>
        <w:tc>
          <w:tcPr>
            <w:tcW w:w="567" w:type="dxa"/>
            <w:vAlign w:val="center"/>
          </w:tcPr>
          <w:p w:rsidR="00CD15EE" w:rsidRPr="004B64CA" w:rsidRDefault="00D3514B" w:rsidP="00BE2B2D">
            <w:pPr>
              <w:spacing w:line="280" w:lineRule="exact"/>
              <w:jc w:val="both"/>
              <w:rPr>
                <w:color w:val="000000" w:themeColor="text1"/>
              </w:rPr>
            </w:pPr>
            <w:r w:rsidRPr="004B64CA">
              <w:rPr>
                <w:rFonts w:hint="eastAsia"/>
                <w:color w:val="000000" w:themeColor="text1"/>
              </w:rPr>
              <w:t>核定</w:t>
            </w:r>
          </w:p>
        </w:tc>
        <w:tc>
          <w:tcPr>
            <w:tcW w:w="567" w:type="dxa"/>
            <w:vAlign w:val="center"/>
          </w:tcPr>
          <w:p w:rsidR="00CD15EE" w:rsidRPr="004B64CA" w:rsidRDefault="00CD15EE" w:rsidP="00BE2B2D">
            <w:pPr>
              <w:spacing w:line="280" w:lineRule="exact"/>
              <w:jc w:val="both"/>
              <w:rPr>
                <w:color w:val="000000" w:themeColor="text1"/>
              </w:rPr>
            </w:pPr>
          </w:p>
        </w:tc>
        <w:tc>
          <w:tcPr>
            <w:tcW w:w="851" w:type="dxa"/>
            <w:vAlign w:val="center"/>
          </w:tcPr>
          <w:p w:rsidR="00CD15EE" w:rsidRPr="004B64CA" w:rsidRDefault="00CD15EE" w:rsidP="00BE2B2D">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5"/>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教師利用婚假、寒暑假、春假及連續假日出國觀光；職員利用婚假日出國觀光案件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5"/>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因公出國計畫之擬議</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5"/>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校長出國案件之核轉</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訓練進修</w:t>
            </w:r>
          </w:p>
        </w:tc>
        <w:tc>
          <w:tcPr>
            <w:tcW w:w="4253" w:type="dxa"/>
            <w:vAlign w:val="center"/>
          </w:tcPr>
          <w:p w:rsidR="00D3514B" w:rsidRPr="004B64CA" w:rsidRDefault="00D3514B" w:rsidP="009A5245">
            <w:pPr>
              <w:widowControl/>
              <w:numPr>
                <w:ilvl w:val="0"/>
                <w:numId w:val="46"/>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教師國內外研究、進修、講學等案件之核定</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r w:rsidRPr="004B64CA">
              <w:rPr>
                <w:rFonts w:hint="eastAsia"/>
                <w:color w:val="000000" w:themeColor="text1"/>
                <w:spacing w:val="-14"/>
              </w:rPr>
              <w:t>經</w:t>
            </w:r>
            <w:proofErr w:type="gramStart"/>
            <w:r w:rsidRPr="004B64CA">
              <w:rPr>
                <w:rFonts w:hint="eastAsia"/>
                <w:color w:val="000000" w:themeColor="text1"/>
                <w:spacing w:val="-14"/>
              </w:rPr>
              <w:t>各級教評</w:t>
            </w:r>
            <w:proofErr w:type="gramEnd"/>
            <w:r w:rsidRPr="004B64CA">
              <w:rPr>
                <w:rFonts w:hint="eastAsia"/>
                <w:color w:val="000000" w:themeColor="text1"/>
                <w:spacing w:val="-14"/>
              </w:rPr>
              <w:t>會審議通過</w:t>
            </w: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6"/>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教授休假進修案件之核定</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r w:rsidRPr="004B64CA">
              <w:rPr>
                <w:rFonts w:hint="eastAsia"/>
                <w:color w:val="000000" w:themeColor="text1"/>
                <w:spacing w:val="-14"/>
              </w:rPr>
              <w:t>經</w:t>
            </w:r>
            <w:proofErr w:type="gramStart"/>
            <w:r w:rsidRPr="004B64CA">
              <w:rPr>
                <w:rFonts w:hint="eastAsia"/>
                <w:color w:val="000000" w:themeColor="text1"/>
                <w:spacing w:val="-14"/>
              </w:rPr>
              <w:t>各級教評</w:t>
            </w:r>
            <w:proofErr w:type="gramEnd"/>
            <w:r w:rsidRPr="004B64CA">
              <w:rPr>
                <w:rFonts w:hint="eastAsia"/>
                <w:color w:val="000000" w:themeColor="text1"/>
                <w:spacing w:val="-14"/>
              </w:rPr>
              <w:t>會審議通過</w:t>
            </w: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6"/>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職員訓練進修、選訓及在職訓練事宜</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813156" w:rsidP="009A5245">
            <w:pPr>
              <w:widowControl/>
              <w:numPr>
                <w:ilvl w:val="0"/>
                <w:numId w:val="46"/>
              </w:numPr>
              <w:autoSpaceDE/>
              <w:autoSpaceDN/>
              <w:adjustRightInd/>
              <w:spacing w:line="280" w:lineRule="exact"/>
              <w:jc w:val="both"/>
              <w:rPr>
                <w:rFonts w:hAnsi="標楷體" w:cs="新細明體"/>
                <w:color w:val="000000" w:themeColor="text1"/>
                <w:lang w:val="zh-TW"/>
              </w:rPr>
            </w:pPr>
            <w:r>
              <w:rPr>
                <w:rFonts w:hAnsi="標楷體" w:cs="新細明體" w:hint="eastAsia"/>
                <w:color w:val="000000" w:themeColor="text1"/>
                <w:lang w:val="zh-TW"/>
              </w:rPr>
              <w:t>校聘</w:t>
            </w:r>
            <w:r w:rsidR="00D3514B" w:rsidRPr="004B64CA">
              <w:rPr>
                <w:rFonts w:hAnsi="標楷體" w:cs="新細明體" w:hint="eastAsia"/>
                <w:color w:val="000000" w:themeColor="text1"/>
                <w:lang w:val="zh-TW"/>
              </w:rPr>
              <w:t>人員訓練進修、選訓及在職訓練事宜</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bCs/>
                <w:color w:val="000000" w:themeColor="text1"/>
              </w:rPr>
            </w:pPr>
            <w:r w:rsidRPr="004B64CA">
              <w:rPr>
                <w:rFonts w:hint="eastAsia"/>
                <w:color w:val="000000" w:themeColor="text1"/>
              </w:rPr>
              <w:t>待遇、福利</w:t>
            </w: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待遇案件之審理、核定結果之轉知</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教職員及各項生活津貼及補助費（婚、喪、生育、子女教育、重大災害等）之請領與核轉</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員工福利事項之規劃</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公教人員購置住宅輔助案件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公教人員急難貸款案件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總統發給清寒教師慰問金之請領（三節）</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專兼任計畫研究助理印領清冊會辦</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7222EC"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教職員健康檢查補助申請</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支領月退休金人員子女教育補助費函報教育部撥款歸墊</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公教員工因公受傷慰問金申請表之簽報</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7"/>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公教員工因公殘廢、死亡慰問金申請表之報部</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保險</w:t>
            </w:r>
          </w:p>
        </w:tc>
        <w:tc>
          <w:tcPr>
            <w:tcW w:w="4253" w:type="dxa"/>
            <w:vAlign w:val="center"/>
          </w:tcPr>
          <w:p w:rsidR="00D3514B" w:rsidRPr="004B64CA" w:rsidRDefault="00D3514B" w:rsidP="009A5245">
            <w:pPr>
              <w:widowControl/>
              <w:numPr>
                <w:ilvl w:val="0"/>
                <w:numId w:val="4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公保、全民健保加退保、停保、</w:t>
            </w:r>
            <w:proofErr w:type="gramStart"/>
            <w:r w:rsidRPr="004B64CA">
              <w:rPr>
                <w:rFonts w:hAnsi="標楷體" w:cs="新細明體" w:hint="eastAsia"/>
                <w:color w:val="000000" w:themeColor="text1"/>
                <w:lang w:val="zh-TW"/>
              </w:rPr>
              <w:t>復保及</w:t>
            </w:r>
            <w:proofErr w:type="gramEnd"/>
            <w:r w:rsidRPr="004B64CA">
              <w:rPr>
                <w:rFonts w:hAnsi="標楷體" w:cs="新細明體" w:hint="eastAsia"/>
                <w:color w:val="000000" w:themeColor="text1"/>
                <w:lang w:val="zh-TW"/>
              </w:rPr>
              <w:t>異動案件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繳納保險費清單之會核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保險給付</w:t>
            </w:r>
            <w:proofErr w:type="gramStart"/>
            <w:r w:rsidRPr="004B64CA">
              <w:rPr>
                <w:rFonts w:hAnsi="標楷體" w:cs="新細明體" w:hint="eastAsia"/>
                <w:color w:val="000000" w:themeColor="text1"/>
                <w:lang w:val="zh-TW"/>
              </w:rPr>
              <w:t>申請轉核案件</w:t>
            </w:r>
            <w:proofErr w:type="gramEnd"/>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7222EC"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各項保險給付核定案件之轉知</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8"/>
              </w:numPr>
              <w:autoSpaceDE/>
              <w:autoSpaceDN/>
              <w:adjustRightInd/>
              <w:spacing w:line="280" w:lineRule="exact"/>
              <w:jc w:val="both"/>
              <w:rPr>
                <w:rFonts w:hAnsi="標楷體" w:cs="新細明體"/>
                <w:color w:val="000000" w:themeColor="text1"/>
                <w:lang w:val="zh-TW"/>
              </w:rPr>
            </w:pPr>
            <w:proofErr w:type="gramStart"/>
            <w:r w:rsidRPr="004B64CA">
              <w:rPr>
                <w:rFonts w:hAnsi="標楷體" w:cs="新細明體" w:hint="eastAsia"/>
                <w:color w:val="000000" w:themeColor="text1"/>
                <w:lang w:val="zh-TW"/>
              </w:rPr>
              <w:t>依法令留職</w:t>
            </w:r>
            <w:proofErr w:type="gramEnd"/>
            <w:r w:rsidRPr="004B64CA">
              <w:rPr>
                <w:rFonts w:hAnsi="標楷體" w:cs="新細明體" w:hint="eastAsia"/>
                <w:color w:val="000000" w:themeColor="text1"/>
                <w:lang w:val="zh-TW"/>
              </w:rPr>
              <w:t>停薪人員保險、福利案件之處理</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7222EC"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8"/>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兼任教師納保調查</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退休、撫</w:t>
            </w:r>
            <w:proofErr w:type="gramStart"/>
            <w:r w:rsidRPr="004B64CA">
              <w:rPr>
                <w:rFonts w:hint="eastAsia"/>
                <w:color w:val="000000" w:themeColor="text1"/>
              </w:rPr>
              <w:t>卹</w:t>
            </w:r>
            <w:proofErr w:type="gramEnd"/>
            <w:r w:rsidRPr="004B64CA">
              <w:rPr>
                <w:rFonts w:hint="eastAsia"/>
                <w:color w:val="000000" w:themeColor="text1"/>
              </w:rPr>
              <w:t>、資遣</w:t>
            </w: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教職員退休、資遣、及撫</w:t>
            </w:r>
            <w:proofErr w:type="gramStart"/>
            <w:r w:rsidRPr="004B64CA">
              <w:rPr>
                <w:rFonts w:hAnsi="標楷體" w:cs="新細明體" w:hint="eastAsia"/>
                <w:color w:val="000000" w:themeColor="text1"/>
                <w:lang w:val="zh-TW"/>
              </w:rPr>
              <w:t>卹</w:t>
            </w:r>
            <w:proofErr w:type="gramEnd"/>
            <w:r w:rsidRPr="004B64CA">
              <w:rPr>
                <w:rFonts w:hAnsi="標楷體" w:cs="新細明體" w:hint="eastAsia"/>
                <w:color w:val="000000" w:themeColor="text1"/>
                <w:lang w:val="zh-TW"/>
              </w:rPr>
              <w:t>案件之查報</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教職員退休、資遣、及撫</w:t>
            </w:r>
            <w:proofErr w:type="gramStart"/>
            <w:r w:rsidRPr="004B64CA">
              <w:rPr>
                <w:rFonts w:hAnsi="標楷體" w:cs="新細明體" w:hint="eastAsia"/>
                <w:color w:val="000000" w:themeColor="text1"/>
                <w:lang w:val="zh-TW"/>
              </w:rPr>
              <w:t>卹</w:t>
            </w:r>
            <w:proofErr w:type="gramEnd"/>
            <w:r w:rsidRPr="004B64CA">
              <w:rPr>
                <w:rFonts w:hAnsi="標楷體" w:cs="新細明體" w:hint="eastAsia"/>
                <w:color w:val="000000" w:themeColor="text1"/>
                <w:lang w:val="zh-TW"/>
              </w:rPr>
              <w:t>案核定後之轉知</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7222EC"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延長退休案件之查報</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教職員退休、撫</w:t>
            </w:r>
            <w:proofErr w:type="gramStart"/>
            <w:r w:rsidRPr="004B64CA">
              <w:rPr>
                <w:rFonts w:hAnsi="標楷體" w:cs="新細明體" w:hint="eastAsia"/>
                <w:color w:val="000000" w:themeColor="text1"/>
                <w:lang w:val="zh-TW"/>
              </w:rPr>
              <w:t>卹</w:t>
            </w:r>
            <w:proofErr w:type="gramEnd"/>
            <w:r w:rsidRPr="004B64CA">
              <w:rPr>
                <w:rFonts w:hAnsi="標楷體" w:cs="新細明體" w:hint="eastAsia"/>
                <w:color w:val="000000" w:themeColor="text1"/>
                <w:lang w:val="zh-TW"/>
              </w:rPr>
              <w:t>、資遣核定後之複審案</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退休人員列冊管制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應即退休人員資料之催辦</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教職員資遣案件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退休暨在職已故人員三節（春節、端午節、中秋）慰問金之請領</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一次退休金、月退休金、及撫卹金支領及寄發通知事宜</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退休教職員退休、撫卹金及月退休金、月撫慰金、年撫卹金等函報教育部請款案</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公務人員退撫基金繳費清單之會核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聘僱人員離職儲金之會核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教職員申請購買退撫年資案</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5F1328" w:rsidP="009A5245">
            <w:pPr>
              <w:widowControl/>
              <w:numPr>
                <w:ilvl w:val="0"/>
                <w:numId w:val="49"/>
              </w:numPr>
              <w:autoSpaceDE/>
              <w:autoSpaceDN/>
              <w:adjustRightInd/>
              <w:spacing w:line="280" w:lineRule="exact"/>
              <w:jc w:val="both"/>
              <w:rPr>
                <w:rFonts w:hAnsi="標楷體" w:cs="新細明體"/>
                <w:color w:val="000000" w:themeColor="text1"/>
                <w:lang w:val="zh-TW"/>
              </w:rPr>
            </w:pPr>
            <w:r>
              <w:rPr>
                <w:rFonts w:hAnsi="標楷體" w:cs="新細明體" w:hint="eastAsia"/>
                <w:color w:val="000000" w:themeColor="text1"/>
                <w:lang w:val="zh-TW"/>
              </w:rPr>
              <w:t>校聘</w:t>
            </w:r>
            <w:r w:rsidR="00D3514B" w:rsidRPr="004B64CA">
              <w:rPr>
                <w:rFonts w:hAnsi="標楷體" w:cs="新細明體" w:hint="eastAsia"/>
                <w:color w:val="000000" w:themeColor="text1"/>
                <w:lang w:val="zh-TW"/>
              </w:rPr>
              <w:t>人員勞工退休金繳費事宜</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會同出納組及主計室辦理</w:t>
            </w: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7222EC"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教職員退休紀念品</w:t>
            </w:r>
            <w:r w:rsidR="00D3514B" w:rsidRPr="004B64CA">
              <w:rPr>
                <w:rFonts w:hAnsi="標楷體" w:cs="新細明體" w:hint="eastAsia"/>
                <w:color w:val="000000" w:themeColor="text1"/>
                <w:lang w:val="zh-TW"/>
              </w:rPr>
              <w:t>核銷</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9A099A"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工讀生及臨時工聘任申請書之勞退金會辦</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49"/>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工讀生及臨時工印領清冊之勞退金審核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授權核定</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文康活動</w:t>
            </w:r>
          </w:p>
        </w:tc>
        <w:tc>
          <w:tcPr>
            <w:tcW w:w="4253" w:type="dxa"/>
            <w:vAlign w:val="center"/>
          </w:tcPr>
          <w:p w:rsidR="00D3514B" w:rsidRPr="004B64CA" w:rsidRDefault="00D3514B" w:rsidP="009A5245">
            <w:pPr>
              <w:widowControl/>
              <w:numPr>
                <w:ilvl w:val="0"/>
                <w:numId w:val="50"/>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教職員文康活動事項之擬議</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tcPr>
          <w:p w:rsidR="00D3514B" w:rsidRPr="004B64CA" w:rsidRDefault="00D3514B" w:rsidP="00D3514B">
            <w:pPr>
              <w:spacing w:line="280" w:lineRule="exact"/>
              <w:jc w:val="both"/>
              <w:rPr>
                <w:color w:val="000000" w:themeColor="text1"/>
              </w:rPr>
            </w:pPr>
            <w:r w:rsidRPr="004B64CA">
              <w:rPr>
                <w:rFonts w:hint="eastAsia"/>
                <w:color w:val="000000" w:themeColor="text1"/>
                <w:spacing w:val="-14"/>
              </w:rPr>
              <w:t>會有關單位辦理</w:t>
            </w: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0"/>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社團參加校外各種體育競賽活動之費用報銷作業</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9A099A"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人事人員管理</w:t>
            </w:r>
          </w:p>
        </w:tc>
        <w:tc>
          <w:tcPr>
            <w:tcW w:w="4253" w:type="dxa"/>
            <w:vAlign w:val="center"/>
          </w:tcPr>
          <w:p w:rsidR="00D3514B" w:rsidRPr="004B64CA" w:rsidRDefault="00D3514B" w:rsidP="009A5245">
            <w:pPr>
              <w:widowControl/>
              <w:numPr>
                <w:ilvl w:val="0"/>
                <w:numId w:val="5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人事人員任用之擬議</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人事人員獎懲案件之陳核、核定案件之轉知</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人事人員考績案件之陳核、核定案件之轉知</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1"/>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人事業務發展及綜合性人事案件之建議</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人事資料管理</w:t>
            </w: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人事資料系統維護</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快速服務網系統之管理</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調職人員人事資料之移轉</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教職員人事異動通知之擬辦</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教職員在職、離職、服務證明之核發</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教職員英文在職證明之核發</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教職員通訊資料之更正</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spacing w:val="-14"/>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各類人事統計資料之異動填報</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人事定期表報及有關事宜</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2"/>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人事室信箱轉寄信至全校教職員</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推行工作簡化、行政革新</w:t>
            </w:r>
          </w:p>
        </w:tc>
        <w:tc>
          <w:tcPr>
            <w:tcW w:w="4253" w:type="dxa"/>
            <w:vAlign w:val="center"/>
          </w:tcPr>
          <w:p w:rsidR="00D3514B" w:rsidRPr="004B64CA" w:rsidRDefault="00D3514B" w:rsidP="009A5245">
            <w:pPr>
              <w:widowControl/>
              <w:numPr>
                <w:ilvl w:val="0"/>
                <w:numId w:val="5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推行工作簡化案件之擬議</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3"/>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行政革新案件之擬議</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val="restart"/>
            <w:shd w:val="clear" w:color="auto" w:fill="auto"/>
          </w:tcPr>
          <w:p w:rsidR="00D3514B" w:rsidRPr="004B64CA" w:rsidRDefault="00D3514B" w:rsidP="00D3514B">
            <w:pPr>
              <w:spacing w:line="280" w:lineRule="exact"/>
              <w:jc w:val="both"/>
              <w:rPr>
                <w:color w:val="000000" w:themeColor="text1"/>
              </w:rPr>
            </w:pPr>
            <w:r w:rsidRPr="004B64CA">
              <w:rPr>
                <w:rFonts w:hint="eastAsia"/>
                <w:color w:val="000000" w:themeColor="text1"/>
              </w:rPr>
              <w:t>政風</w:t>
            </w:r>
          </w:p>
        </w:tc>
        <w:tc>
          <w:tcPr>
            <w:tcW w:w="4253" w:type="dxa"/>
            <w:vAlign w:val="center"/>
          </w:tcPr>
          <w:p w:rsidR="00D3514B" w:rsidRPr="004B64CA" w:rsidRDefault="00D3514B" w:rsidP="009A5245">
            <w:pPr>
              <w:widowControl/>
              <w:numPr>
                <w:ilvl w:val="0"/>
                <w:numId w:val="5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政風法令宣導</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567" w:type="dxa"/>
            <w:vAlign w:val="center"/>
          </w:tcPr>
          <w:p w:rsidR="00D3514B" w:rsidRPr="004B64CA" w:rsidRDefault="00D3514B" w:rsidP="00D3514B">
            <w:pPr>
              <w:spacing w:line="280" w:lineRule="exact"/>
              <w:jc w:val="both"/>
              <w:rPr>
                <w:color w:val="000000" w:themeColor="text1"/>
              </w:rPr>
            </w:pP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公職人員財產申報案件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vMerge/>
            <w:shd w:val="clear" w:color="auto" w:fill="auto"/>
          </w:tcPr>
          <w:p w:rsidR="00D3514B" w:rsidRPr="004B64CA" w:rsidRDefault="00D3514B" w:rsidP="00D3514B">
            <w:pPr>
              <w:spacing w:line="280" w:lineRule="exact"/>
              <w:rPr>
                <w:color w:val="000000" w:themeColor="text1"/>
              </w:rPr>
            </w:pPr>
          </w:p>
        </w:tc>
        <w:tc>
          <w:tcPr>
            <w:tcW w:w="1134" w:type="dxa"/>
            <w:vMerge/>
            <w:shd w:val="clear" w:color="auto" w:fill="auto"/>
          </w:tcPr>
          <w:p w:rsidR="00D3514B" w:rsidRPr="004B64CA" w:rsidRDefault="00D3514B" w:rsidP="00D3514B">
            <w:pPr>
              <w:spacing w:line="280" w:lineRule="exact"/>
              <w:jc w:val="both"/>
              <w:rPr>
                <w:color w:val="000000" w:themeColor="text1"/>
              </w:rPr>
            </w:pPr>
          </w:p>
        </w:tc>
        <w:tc>
          <w:tcPr>
            <w:tcW w:w="4253" w:type="dxa"/>
            <w:vAlign w:val="center"/>
          </w:tcPr>
          <w:p w:rsidR="00D3514B" w:rsidRPr="004B64CA" w:rsidRDefault="00D3514B" w:rsidP="009A5245">
            <w:pPr>
              <w:widowControl/>
              <w:numPr>
                <w:ilvl w:val="0"/>
                <w:numId w:val="54"/>
              </w:numPr>
              <w:autoSpaceDE/>
              <w:autoSpaceDN/>
              <w:adjustRightInd/>
              <w:spacing w:line="280" w:lineRule="exact"/>
              <w:jc w:val="both"/>
              <w:rPr>
                <w:rFonts w:hAnsi="標楷體" w:cs="新細明體"/>
                <w:color w:val="000000" w:themeColor="text1"/>
                <w:lang w:val="zh-TW"/>
              </w:rPr>
            </w:pPr>
            <w:r w:rsidRPr="004B64CA">
              <w:rPr>
                <w:rFonts w:hAnsi="標楷體" w:cs="新細明體" w:hint="eastAsia"/>
                <w:color w:val="000000" w:themeColor="text1"/>
                <w:lang w:val="zh-TW"/>
              </w:rPr>
              <w:t>教育部政</w:t>
            </w:r>
            <w:proofErr w:type="gramStart"/>
            <w:r w:rsidRPr="004B64CA">
              <w:rPr>
                <w:rFonts w:hAnsi="標楷體" w:cs="新細明體" w:hint="eastAsia"/>
                <w:color w:val="000000" w:themeColor="text1"/>
                <w:lang w:val="zh-TW"/>
              </w:rPr>
              <w:t>風處轉民眾</w:t>
            </w:r>
            <w:proofErr w:type="gramEnd"/>
            <w:r w:rsidRPr="004B64CA">
              <w:rPr>
                <w:rFonts w:hAnsi="標楷體" w:cs="新細明體" w:hint="eastAsia"/>
                <w:color w:val="000000" w:themeColor="text1"/>
                <w:lang w:val="zh-TW"/>
              </w:rPr>
              <w:t>舉發案件</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擬辦</w:t>
            </w:r>
          </w:p>
        </w:tc>
        <w:tc>
          <w:tcPr>
            <w:tcW w:w="567" w:type="dxa"/>
            <w:vAlign w:val="center"/>
          </w:tcPr>
          <w:p w:rsidR="00D3514B" w:rsidRPr="004B64CA" w:rsidRDefault="00D3514B" w:rsidP="00D3514B">
            <w:pPr>
              <w:spacing w:line="280" w:lineRule="exact"/>
              <w:jc w:val="both"/>
              <w:rPr>
                <w:color w:val="000000" w:themeColor="text1"/>
              </w:rPr>
            </w:pP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審核</w:t>
            </w:r>
          </w:p>
        </w:tc>
        <w:tc>
          <w:tcPr>
            <w:tcW w:w="567" w:type="dxa"/>
            <w:vAlign w:val="center"/>
          </w:tcPr>
          <w:p w:rsidR="00D3514B" w:rsidRPr="004B64CA" w:rsidRDefault="00D3514B" w:rsidP="00D3514B">
            <w:pPr>
              <w:spacing w:line="280" w:lineRule="exact"/>
              <w:jc w:val="both"/>
              <w:rPr>
                <w:color w:val="000000" w:themeColor="text1"/>
              </w:rPr>
            </w:pPr>
            <w:r w:rsidRPr="004B64CA">
              <w:rPr>
                <w:rFonts w:hint="eastAsia"/>
                <w:color w:val="000000" w:themeColor="text1"/>
              </w:rPr>
              <w:t>核定</w:t>
            </w:r>
          </w:p>
        </w:tc>
        <w:tc>
          <w:tcPr>
            <w:tcW w:w="851" w:type="dxa"/>
            <w:vAlign w:val="center"/>
          </w:tcPr>
          <w:p w:rsidR="00D3514B" w:rsidRPr="004B64CA" w:rsidRDefault="00D3514B" w:rsidP="00D3514B">
            <w:pPr>
              <w:spacing w:line="280" w:lineRule="exact"/>
              <w:jc w:val="both"/>
              <w:rPr>
                <w:color w:val="000000" w:themeColor="text1"/>
              </w:rPr>
            </w:pPr>
          </w:p>
        </w:tc>
      </w:tr>
      <w:tr w:rsidR="004B64CA" w:rsidRPr="004B64CA" w:rsidTr="00BE2B2D">
        <w:trPr>
          <w:cantSplit/>
          <w:trHeight w:val="567"/>
        </w:trPr>
        <w:tc>
          <w:tcPr>
            <w:tcW w:w="1134" w:type="dxa"/>
            <w:shd w:val="clear" w:color="auto" w:fill="auto"/>
            <w:vAlign w:val="center"/>
          </w:tcPr>
          <w:p w:rsidR="00D3514B" w:rsidRPr="004B64CA" w:rsidRDefault="00D3514B" w:rsidP="00D3514B">
            <w:pPr>
              <w:spacing w:line="280" w:lineRule="exact"/>
              <w:jc w:val="both"/>
              <w:rPr>
                <w:rFonts w:hAnsi="標楷體"/>
                <w:color w:val="000000" w:themeColor="text1"/>
              </w:rPr>
            </w:pPr>
            <w:r w:rsidRPr="004B64CA">
              <w:rPr>
                <w:rFonts w:hAnsi="標楷體" w:hint="eastAsia"/>
                <w:color w:val="000000" w:themeColor="text1"/>
              </w:rPr>
              <w:t>各單位</w:t>
            </w:r>
          </w:p>
        </w:tc>
        <w:tc>
          <w:tcPr>
            <w:tcW w:w="1134" w:type="dxa"/>
            <w:shd w:val="clear" w:color="auto" w:fill="auto"/>
            <w:vAlign w:val="center"/>
          </w:tcPr>
          <w:p w:rsidR="00D3514B" w:rsidRPr="004B64CA" w:rsidRDefault="00D3514B" w:rsidP="00D3514B">
            <w:pPr>
              <w:spacing w:line="280" w:lineRule="exact"/>
              <w:jc w:val="both"/>
              <w:rPr>
                <w:rFonts w:hAnsi="標楷體"/>
                <w:color w:val="000000" w:themeColor="text1"/>
              </w:rPr>
            </w:pPr>
            <w:r w:rsidRPr="004B64CA">
              <w:rPr>
                <w:rFonts w:hAnsi="標楷體" w:hint="eastAsia"/>
                <w:color w:val="000000" w:themeColor="text1"/>
              </w:rPr>
              <w:t>其他</w:t>
            </w:r>
          </w:p>
        </w:tc>
        <w:tc>
          <w:tcPr>
            <w:tcW w:w="4253" w:type="dxa"/>
            <w:vAlign w:val="center"/>
          </w:tcPr>
          <w:p w:rsidR="00D3514B" w:rsidRPr="004B64CA" w:rsidRDefault="00D3514B" w:rsidP="009A5245">
            <w:pPr>
              <w:widowControl/>
              <w:numPr>
                <w:ilvl w:val="0"/>
                <w:numId w:val="55"/>
              </w:numPr>
              <w:autoSpaceDE/>
              <w:autoSpaceDN/>
              <w:adjustRightInd/>
              <w:spacing w:line="280" w:lineRule="exact"/>
              <w:jc w:val="both"/>
              <w:rPr>
                <w:color w:val="000000" w:themeColor="text1"/>
              </w:rPr>
            </w:pPr>
            <w:r w:rsidRPr="004B64CA">
              <w:rPr>
                <w:rFonts w:hAnsi="標楷體" w:cs="新細明體" w:hint="eastAsia"/>
                <w:color w:val="000000" w:themeColor="text1"/>
                <w:lang w:val="zh-TW"/>
              </w:rPr>
              <w:t>其他臨時交辦事項</w:t>
            </w:r>
          </w:p>
        </w:tc>
        <w:tc>
          <w:tcPr>
            <w:tcW w:w="567" w:type="dxa"/>
            <w:vAlign w:val="center"/>
          </w:tcPr>
          <w:p w:rsidR="00D3514B" w:rsidRPr="004B64CA" w:rsidRDefault="00D3514B" w:rsidP="00D3514B">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D3514B" w:rsidRPr="004B64CA" w:rsidRDefault="00D3514B" w:rsidP="00D3514B">
            <w:pPr>
              <w:spacing w:line="280" w:lineRule="exact"/>
              <w:jc w:val="center"/>
              <w:rPr>
                <w:rFonts w:hAnsi="標楷體"/>
                <w:color w:val="000000" w:themeColor="text1"/>
              </w:rPr>
            </w:pPr>
          </w:p>
        </w:tc>
        <w:tc>
          <w:tcPr>
            <w:tcW w:w="567" w:type="dxa"/>
            <w:vAlign w:val="center"/>
          </w:tcPr>
          <w:p w:rsidR="00D3514B" w:rsidRPr="004B64CA" w:rsidRDefault="00D3514B" w:rsidP="00D3514B">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D3514B" w:rsidRPr="004B64CA" w:rsidRDefault="00D3514B" w:rsidP="00D3514B">
            <w:pPr>
              <w:spacing w:line="280" w:lineRule="exact"/>
              <w:jc w:val="center"/>
              <w:rPr>
                <w:rFonts w:hAnsi="標楷體"/>
                <w:color w:val="000000" w:themeColor="text1"/>
              </w:rPr>
            </w:pPr>
          </w:p>
        </w:tc>
        <w:tc>
          <w:tcPr>
            <w:tcW w:w="851" w:type="dxa"/>
            <w:vAlign w:val="center"/>
          </w:tcPr>
          <w:p w:rsidR="00D3514B" w:rsidRPr="004B64CA" w:rsidRDefault="00D3514B" w:rsidP="00D3514B">
            <w:pPr>
              <w:spacing w:line="280" w:lineRule="exact"/>
              <w:jc w:val="both"/>
              <w:rPr>
                <w:rFonts w:hAnsi="標楷體"/>
                <w:color w:val="000000" w:themeColor="text1"/>
              </w:rPr>
            </w:pPr>
          </w:p>
        </w:tc>
      </w:tr>
    </w:tbl>
    <w:p w:rsidR="00CD15EE" w:rsidRPr="004B64CA" w:rsidRDefault="00CD15EE" w:rsidP="00CD15EE">
      <w:pPr>
        <w:rPr>
          <w:color w:val="000000" w:themeColor="text1"/>
        </w:rPr>
        <w:sectPr w:rsidR="00CD15EE" w:rsidRPr="004B64CA">
          <w:headerReference w:type="default" r:id="rId29"/>
          <w:pgSz w:w="11910" w:h="16840"/>
          <w:pgMar w:top="780" w:right="1040" w:bottom="780" w:left="980" w:header="596" w:footer="592" w:gutter="0"/>
          <w:cols w:space="720" w:equalWidth="0">
            <w:col w:w="9890"/>
          </w:cols>
          <w:noEndnote/>
        </w:sectPr>
      </w:pPr>
    </w:p>
    <w:p w:rsidR="00561EAA" w:rsidRPr="004B64CA" w:rsidRDefault="00561EAA">
      <w:pPr>
        <w:pStyle w:val="1"/>
        <w:kinsoku w:val="0"/>
        <w:overflowPunct w:val="0"/>
        <w:spacing w:before="15" w:after="45"/>
        <w:ind w:left="4715" w:right="4714"/>
        <w:rPr>
          <w:color w:val="000000" w:themeColor="text1"/>
        </w:rPr>
      </w:pPr>
      <w:bookmarkStart w:id="39" w:name="bookmark19"/>
      <w:bookmarkStart w:id="40" w:name="_Toc112138252"/>
      <w:bookmarkEnd w:id="39"/>
      <w:r w:rsidRPr="004B64CA">
        <w:rPr>
          <w:rFonts w:hint="eastAsia"/>
          <w:color w:val="000000" w:themeColor="text1"/>
        </w:rPr>
        <w:lastRenderedPageBreak/>
        <w:t>主計室</w:t>
      </w:r>
      <w:bookmarkEnd w:id="40"/>
    </w:p>
    <w:tbl>
      <w:tblPr>
        <w:tblW w:w="100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1134"/>
        <w:gridCol w:w="4253"/>
        <w:gridCol w:w="567"/>
        <w:gridCol w:w="567"/>
        <w:gridCol w:w="567"/>
        <w:gridCol w:w="567"/>
        <w:gridCol w:w="1277"/>
      </w:tblGrid>
      <w:tr w:rsidR="004B64CA" w:rsidRPr="004B64CA" w:rsidTr="00BE2B2D">
        <w:trPr>
          <w:cantSplit/>
          <w:trHeight w:val="510"/>
          <w:tblHeader/>
          <w:jc w:val="center"/>
        </w:trPr>
        <w:tc>
          <w:tcPr>
            <w:tcW w:w="1134" w:type="dxa"/>
            <w:vMerge w:val="restart"/>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承辦單位</w:t>
            </w:r>
          </w:p>
        </w:tc>
        <w:tc>
          <w:tcPr>
            <w:tcW w:w="5387" w:type="dxa"/>
            <w:gridSpan w:val="2"/>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1277" w:type="dxa"/>
            <w:vMerge w:val="restart"/>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BE2B2D">
        <w:trPr>
          <w:cantSplit/>
          <w:trHeight w:val="510"/>
          <w:tblHeader/>
          <w:jc w:val="center"/>
        </w:trPr>
        <w:tc>
          <w:tcPr>
            <w:tcW w:w="1134" w:type="dxa"/>
            <w:vMerge/>
          </w:tcPr>
          <w:p w:rsidR="00CD15EE" w:rsidRPr="004B64CA" w:rsidRDefault="00CD15EE" w:rsidP="00BE2B2D">
            <w:pPr>
              <w:spacing w:line="280" w:lineRule="exact"/>
              <w:rPr>
                <w:rFonts w:hAnsi="標楷體"/>
                <w:color w:val="000000" w:themeColor="text1"/>
              </w:rPr>
            </w:pPr>
          </w:p>
        </w:tc>
        <w:tc>
          <w:tcPr>
            <w:tcW w:w="1134"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項  目</w:t>
            </w:r>
          </w:p>
        </w:tc>
        <w:tc>
          <w:tcPr>
            <w:tcW w:w="4253"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校長</w:t>
            </w:r>
          </w:p>
        </w:tc>
        <w:tc>
          <w:tcPr>
            <w:tcW w:w="1277" w:type="dxa"/>
            <w:vMerge/>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hRule="exact" w:val="20"/>
          <w:tblHeader/>
          <w:jc w:val="center"/>
        </w:trPr>
        <w:tc>
          <w:tcPr>
            <w:tcW w:w="1134" w:type="dxa"/>
          </w:tcPr>
          <w:p w:rsidR="00CD15EE" w:rsidRPr="004B64CA" w:rsidRDefault="00CD15EE" w:rsidP="00BE2B2D">
            <w:pPr>
              <w:spacing w:line="280" w:lineRule="exact"/>
              <w:rPr>
                <w:rFonts w:hAnsi="標楷體"/>
                <w:color w:val="000000" w:themeColor="text1"/>
              </w:rPr>
            </w:pPr>
          </w:p>
        </w:tc>
        <w:tc>
          <w:tcPr>
            <w:tcW w:w="1134" w:type="dxa"/>
            <w:vAlign w:val="center"/>
          </w:tcPr>
          <w:p w:rsidR="00CD15EE" w:rsidRPr="004B64CA" w:rsidRDefault="00CD15EE" w:rsidP="00BE2B2D">
            <w:pPr>
              <w:spacing w:line="280" w:lineRule="exact"/>
              <w:jc w:val="center"/>
              <w:rPr>
                <w:rFonts w:hAnsi="標楷體"/>
                <w:color w:val="000000" w:themeColor="text1"/>
              </w:rPr>
            </w:pPr>
          </w:p>
        </w:tc>
        <w:tc>
          <w:tcPr>
            <w:tcW w:w="4253"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2433"/>
          <w:jc w:val="center"/>
        </w:trPr>
        <w:tc>
          <w:tcPr>
            <w:tcW w:w="1134" w:type="dxa"/>
            <w:vMerge w:val="restart"/>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第一組</w:t>
            </w:r>
          </w:p>
        </w:tc>
        <w:tc>
          <w:tcPr>
            <w:tcW w:w="1134" w:type="dxa"/>
            <w:vMerge w:val="restart"/>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歲計</w:t>
            </w:r>
          </w:p>
        </w:tc>
        <w:tc>
          <w:tcPr>
            <w:tcW w:w="4253" w:type="dxa"/>
          </w:tcPr>
          <w:p w:rsidR="00CD15EE" w:rsidRPr="004B64CA" w:rsidRDefault="00CD15EE" w:rsidP="009A5245">
            <w:pPr>
              <w:numPr>
                <w:ilvl w:val="0"/>
                <w:numId w:val="57"/>
              </w:numPr>
              <w:autoSpaceDE/>
              <w:autoSpaceDN/>
              <w:adjustRightInd/>
              <w:spacing w:line="280" w:lineRule="exact"/>
              <w:jc w:val="both"/>
              <w:rPr>
                <w:rFonts w:hAnsi="標楷體"/>
                <w:dstrike/>
                <w:color w:val="000000" w:themeColor="text1"/>
              </w:rPr>
            </w:pPr>
            <w:r w:rsidRPr="004B64CA">
              <w:rPr>
                <w:rFonts w:hint="eastAsia"/>
                <w:color w:val="000000" w:themeColor="text1"/>
              </w:rPr>
              <w:t>年度預（概）算之籌編及預算分配</w:t>
            </w:r>
          </w:p>
        </w:tc>
        <w:tc>
          <w:tcPr>
            <w:tcW w:w="567" w:type="dxa"/>
            <w:vAlign w:val="center"/>
          </w:tcPr>
          <w:p w:rsidR="00CD15EE" w:rsidRPr="004B64CA" w:rsidRDefault="00CD15EE" w:rsidP="00BE2B2D">
            <w:pPr>
              <w:spacing w:line="280" w:lineRule="exact"/>
              <w:jc w:val="center"/>
              <w:rPr>
                <w:rFonts w:hAnsi="標楷體"/>
                <w:dstrike/>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dstrike/>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dstrike/>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dstrike/>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sz w:val="20"/>
                <w:szCs w:val="20"/>
              </w:rPr>
              <w:t>主計室辦理年度可分配預算總額度</w:t>
            </w:r>
            <w:proofErr w:type="gramStart"/>
            <w:r w:rsidRPr="004B64CA">
              <w:rPr>
                <w:rFonts w:hAnsi="標楷體" w:hint="eastAsia"/>
                <w:color w:val="000000" w:themeColor="text1"/>
                <w:sz w:val="20"/>
                <w:szCs w:val="20"/>
              </w:rPr>
              <w:t>之匡列</w:t>
            </w:r>
            <w:proofErr w:type="gramEnd"/>
            <w:r w:rsidRPr="004B64CA">
              <w:rPr>
                <w:rFonts w:hAnsi="標楷體" w:hint="eastAsia"/>
                <w:color w:val="000000" w:themeColor="text1"/>
                <w:sz w:val="20"/>
                <w:szCs w:val="20"/>
              </w:rPr>
              <w:t>，經校長核定後，分由秘書室及研發處辦理校內各項預算額度分配事宜</w:t>
            </w:r>
          </w:p>
        </w:tc>
      </w:tr>
      <w:tr w:rsidR="004B64CA" w:rsidRPr="004B64CA" w:rsidTr="00BE2B2D">
        <w:trPr>
          <w:cantSplit/>
          <w:trHeight w:val="510"/>
          <w:jc w:val="center"/>
        </w:trPr>
        <w:tc>
          <w:tcPr>
            <w:tcW w:w="1134" w:type="dxa"/>
            <w:vMerge/>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CD15EE" w:rsidRPr="004B64CA" w:rsidRDefault="00CD15EE" w:rsidP="009A5245">
            <w:pPr>
              <w:numPr>
                <w:ilvl w:val="0"/>
                <w:numId w:val="57"/>
              </w:numPr>
              <w:autoSpaceDE/>
              <w:autoSpaceDN/>
              <w:adjustRightInd/>
              <w:spacing w:line="280" w:lineRule="exact"/>
              <w:jc w:val="both"/>
              <w:rPr>
                <w:color w:val="000000" w:themeColor="text1"/>
              </w:rPr>
            </w:pPr>
            <w:r w:rsidRPr="004B64CA">
              <w:rPr>
                <w:rFonts w:hint="eastAsia"/>
                <w:color w:val="000000" w:themeColor="text1"/>
              </w:rPr>
              <w:t>分期實施計畫及收支估計表之編報案件（包括按規定程序申請修改）</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CD15EE" w:rsidRPr="004B64CA" w:rsidRDefault="00CD15EE" w:rsidP="009A5245">
            <w:pPr>
              <w:numPr>
                <w:ilvl w:val="0"/>
                <w:numId w:val="57"/>
              </w:numPr>
              <w:autoSpaceDE/>
              <w:autoSpaceDN/>
              <w:adjustRightInd/>
              <w:spacing w:line="280" w:lineRule="exact"/>
              <w:jc w:val="both"/>
              <w:rPr>
                <w:color w:val="000000" w:themeColor="text1"/>
              </w:rPr>
            </w:pPr>
            <w:r w:rsidRPr="004B64CA">
              <w:rPr>
                <w:rFonts w:hint="eastAsia"/>
                <w:color w:val="000000" w:themeColor="text1"/>
              </w:rPr>
              <w:t>各項補助委辦計畫之收支預算控管、審核、結報</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CD15EE" w:rsidRPr="004B64CA" w:rsidRDefault="00CD15EE" w:rsidP="009A5245">
            <w:pPr>
              <w:numPr>
                <w:ilvl w:val="0"/>
                <w:numId w:val="57"/>
              </w:numPr>
              <w:autoSpaceDE/>
              <w:autoSpaceDN/>
              <w:adjustRightInd/>
              <w:spacing w:line="280" w:lineRule="exact"/>
              <w:jc w:val="both"/>
              <w:rPr>
                <w:color w:val="000000" w:themeColor="text1"/>
              </w:rPr>
            </w:pPr>
            <w:r w:rsidRPr="004B64CA">
              <w:rPr>
                <w:rFonts w:hint="eastAsia"/>
                <w:color w:val="000000" w:themeColor="text1"/>
              </w:rPr>
              <w:t>各項建教合作計畫之收支預算控管、審核、結報</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CD15EE" w:rsidRPr="004B64CA" w:rsidRDefault="00CD15EE" w:rsidP="009A5245">
            <w:pPr>
              <w:numPr>
                <w:ilvl w:val="0"/>
                <w:numId w:val="57"/>
              </w:numPr>
              <w:autoSpaceDE/>
              <w:autoSpaceDN/>
              <w:adjustRightInd/>
              <w:spacing w:line="280" w:lineRule="exact"/>
              <w:jc w:val="both"/>
              <w:rPr>
                <w:color w:val="000000" w:themeColor="text1"/>
              </w:rPr>
            </w:pPr>
            <w:r w:rsidRPr="004B64CA">
              <w:rPr>
                <w:rFonts w:hint="eastAsia"/>
                <w:color w:val="000000" w:themeColor="text1"/>
              </w:rPr>
              <w:t>各項推廣教育計畫之收支預算控管、審核、結報</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CD15EE" w:rsidRPr="004B64CA" w:rsidRDefault="00CD15EE" w:rsidP="009A5245">
            <w:pPr>
              <w:numPr>
                <w:ilvl w:val="0"/>
                <w:numId w:val="57"/>
              </w:numPr>
              <w:autoSpaceDE/>
              <w:autoSpaceDN/>
              <w:adjustRightInd/>
              <w:spacing w:line="280" w:lineRule="exact"/>
              <w:jc w:val="both"/>
              <w:rPr>
                <w:color w:val="000000" w:themeColor="text1"/>
              </w:rPr>
            </w:pPr>
            <w:r w:rsidRPr="004B64CA">
              <w:rPr>
                <w:rFonts w:hint="eastAsia"/>
                <w:color w:val="000000" w:themeColor="text1"/>
              </w:rPr>
              <w:t>各項場地設備計畫之收支預算控管、審核、結報</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863579" w:rsidRPr="004B64CA" w:rsidRDefault="00CD15EE" w:rsidP="00863579">
            <w:pPr>
              <w:spacing w:line="280" w:lineRule="exact"/>
              <w:jc w:val="both"/>
              <w:rPr>
                <w:color w:val="000000" w:themeColor="text1"/>
              </w:rPr>
            </w:pPr>
            <w:r w:rsidRPr="004B64CA">
              <w:rPr>
                <w:rFonts w:hint="eastAsia"/>
                <w:color w:val="000000" w:themeColor="text1"/>
              </w:rPr>
              <w:t>7.本校自辦各項招生收支經費控管及</w:t>
            </w:r>
          </w:p>
          <w:p w:rsidR="00CD15EE" w:rsidRPr="004B64CA" w:rsidRDefault="00CD15EE" w:rsidP="00863579">
            <w:pPr>
              <w:spacing w:line="280" w:lineRule="exact"/>
              <w:ind w:firstLineChars="200" w:firstLine="480"/>
              <w:jc w:val="both"/>
              <w:rPr>
                <w:color w:val="000000" w:themeColor="text1"/>
              </w:rPr>
            </w:pPr>
            <w:r w:rsidRPr="004B64CA">
              <w:rPr>
                <w:rFonts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tcPr>
          <w:p w:rsidR="00863579" w:rsidRPr="004B64CA" w:rsidRDefault="00CD15EE" w:rsidP="001E1CAB">
            <w:pPr>
              <w:spacing w:line="280" w:lineRule="exact"/>
              <w:ind w:leftChars="1" w:left="247" w:hangingChars="102" w:hanging="245"/>
              <w:jc w:val="both"/>
              <w:rPr>
                <w:color w:val="000000" w:themeColor="text1"/>
              </w:rPr>
            </w:pPr>
            <w:r w:rsidRPr="004B64CA">
              <w:rPr>
                <w:rFonts w:hint="eastAsia"/>
                <w:color w:val="000000" w:themeColor="text1"/>
              </w:rPr>
              <w:t>8.年度終了時權責發生數之申請保留</w:t>
            </w:r>
          </w:p>
          <w:p w:rsidR="00CD15EE" w:rsidRPr="004B64CA" w:rsidRDefault="00CD15EE" w:rsidP="00863579">
            <w:pPr>
              <w:spacing w:line="280" w:lineRule="exact"/>
              <w:ind w:leftChars="101" w:left="242" w:firstLineChars="100" w:firstLine="240"/>
              <w:jc w:val="both"/>
              <w:rPr>
                <w:color w:val="000000" w:themeColor="text1"/>
              </w:rPr>
            </w:pPr>
            <w:r w:rsidRPr="004B64CA">
              <w:rPr>
                <w:rFonts w:hint="eastAsia"/>
                <w:color w:val="000000" w:themeColor="text1"/>
              </w:rPr>
              <w:t>編報案件</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470"/>
          <w:jc w:val="center"/>
        </w:trPr>
        <w:tc>
          <w:tcPr>
            <w:tcW w:w="1134" w:type="dxa"/>
            <w:vMerge w:val="restart"/>
            <w:tcBorders>
              <w:top w:val="single" w:sz="4" w:space="0" w:color="auto"/>
            </w:tcBorders>
            <w:shd w:val="clear" w:color="auto" w:fill="auto"/>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第二組</w:t>
            </w:r>
          </w:p>
        </w:tc>
        <w:tc>
          <w:tcPr>
            <w:tcW w:w="1134" w:type="dxa"/>
            <w:vMerge w:val="restart"/>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會計</w:t>
            </w:r>
          </w:p>
        </w:tc>
        <w:tc>
          <w:tcPr>
            <w:tcW w:w="4253" w:type="dxa"/>
            <w:vAlign w:val="center"/>
          </w:tcPr>
          <w:p w:rsidR="003B4376" w:rsidRPr="004B64CA" w:rsidRDefault="003B4376" w:rsidP="003B4376">
            <w:pPr>
              <w:autoSpaceDE/>
              <w:autoSpaceDN/>
              <w:adjustRightInd/>
              <w:spacing w:line="280" w:lineRule="exact"/>
              <w:jc w:val="both"/>
              <w:rPr>
                <w:rFonts w:hAnsi="標楷體"/>
                <w:color w:val="000000" w:themeColor="text1"/>
              </w:rPr>
            </w:pPr>
            <w:r w:rsidRPr="004B64CA">
              <w:rPr>
                <w:rFonts w:hAnsi="標楷體" w:hint="eastAsia"/>
                <w:color w:val="000000" w:themeColor="text1"/>
              </w:rPr>
              <w:t xml:space="preserve">1. </w:t>
            </w:r>
            <w:r w:rsidR="00CD15EE" w:rsidRPr="004B64CA">
              <w:rPr>
                <w:rFonts w:hAnsi="標楷體" w:hint="eastAsia"/>
                <w:color w:val="000000" w:themeColor="text1"/>
              </w:rPr>
              <w:t>部門預算之收支預算控管、審核及執</w:t>
            </w:r>
            <w:r w:rsidRPr="004B64CA">
              <w:rPr>
                <w:rFonts w:hAnsi="標楷體" w:hint="eastAsia"/>
                <w:color w:val="000000" w:themeColor="text1"/>
              </w:rPr>
              <w:t xml:space="preserve">  </w:t>
            </w:r>
          </w:p>
          <w:p w:rsidR="00CD15EE" w:rsidRPr="004B64CA" w:rsidRDefault="003B4376" w:rsidP="003B4376">
            <w:pPr>
              <w:autoSpaceDE/>
              <w:autoSpaceDN/>
              <w:adjustRightInd/>
              <w:spacing w:line="280" w:lineRule="exact"/>
              <w:jc w:val="both"/>
              <w:rPr>
                <w:rFonts w:hAnsi="標楷體"/>
                <w:color w:val="000000" w:themeColor="text1"/>
              </w:rPr>
            </w:pPr>
            <w:r w:rsidRPr="004B64CA">
              <w:rPr>
                <w:rFonts w:hAnsi="標楷體" w:hint="eastAsia"/>
                <w:color w:val="000000" w:themeColor="text1"/>
              </w:rPr>
              <w:t xml:space="preserve">   </w:t>
            </w:r>
            <w:r w:rsidR="00CD15EE" w:rsidRPr="004B64CA">
              <w:rPr>
                <w:rFonts w:hAnsi="標楷體" w:hint="eastAsia"/>
                <w:color w:val="000000" w:themeColor="text1"/>
              </w:rPr>
              <w:t>行狀況(進度)陳報</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捐贈款之收支預算控管、審核、監辦(驗)</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收入、現金轉帳(收入類)及轉帳傳票之編製</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支出傳票及現金轉帳(支出類)傳票之編製</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根據合法之記帳憑證記載帳簿</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各類會計報告之編送</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年度決算之編報案件</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FF79AB"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各種會計帳簿、會計報告、會計</w:t>
            </w:r>
          </w:p>
          <w:p w:rsidR="00CD15EE" w:rsidRPr="004B64CA" w:rsidRDefault="00CD15EE" w:rsidP="00FF79AB">
            <w:pPr>
              <w:autoSpaceDE/>
              <w:autoSpaceDN/>
              <w:adjustRightInd/>
              <w:spacing w:line="280" w:lineRule="exact"/>
              <w:ind w:left="397" w:firstLineChars="100" w:firstLine="240"/>
              <w:jc w:val="both"/>
              <w:rPr>
                <w:rFonts w:hAnsi="標楷體"/>
                <w:color w:val="000000" w:themeColor="text1"/>
              </w:rPr>
            </w:pPr>
            <w:r w:rsidRPr="004B64CA">
              <w:rPr>
                <w:rFonts w:hAnsi="標楷體" w:hint="eastAsia"/>
                <w:color w:val="000000" w:themeColor="text1"/>
              </w:rPr>
              <w:t>憑證之保管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各種會計帳簿、會計報告、會計憑證之銷</w:t>
            </w:r>
            <w:proofErr w:type="gramStart"/>
            <w:r w:rsidRPr="004B64CA">
              <w:rPr>
                <w:rFonts w:hAnsi="標楷體" w:hint="eastAsia"/>
                <w:color w:val="000000" w:themeColor="text1"/>
              </w:rPr>
              <w:t>燬</w:t>
            </w:r>
            <w:proofErr w:type="gramEnd"/>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預付款、保管款及代收代付款項之清理</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tcPr>
          <w:p w:rsidR="00CD15EE" w:rsidRPr="004B64CA" w:rsidRDefault="00CD15EE" w:rsidP="00BE2B2D">
            <w:pPr>
              <w:spacing w:line="280" w:lineRule="exact"/>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各項收支款項原始憑證及有關會計事務處理程序之審核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tcPr>
          <w:p w:rsidR="00CD15EE" w:rsidRPr="004B64CA" w:rsidRDefault="00CD15EE" w:rsidP="00BE2B2D">
            <w:pPr>
              <w:spacing w:line="280" w:lineRule="exact"/>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有關財物保管、報廢、增減情形(含捐贈財物)之會核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tcPr>
          <w:p w:rsidR="00CD15EE" w:rsidRPr="004B64CA" w:rsidRDefault="00CD15EE" w:rsidP="00BE2B2D">
            <w:pPr>
              <w:spacing w:line="280" w:lineRule="exact"/>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監辦各項報廢財物拍賣之招標及驗收</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tcPr>
          <w:p w:rsidR="00CD15EE" w:rsidRPr="004B64CA" w:rsidRDefault="00CD15EE" w:rsidP="00BE2B2D">
            <w:pPr>
              <w:spacing w:line="280" w:lineRule="exact"/>
              <w:rPr>
                <w:rFonts w:hAnsi="標楷體"/>
                <w:color w:val="000000" w:themeColor="text1"/>
              </w:rPr>
            </w:pPr>
          </w:p>
        </w:tc>
        <w:tc>
          <w:tcPr>
            <w:tcW w:w="1134" w:type="dxa"/>
            <w:vMerge/>
            <w:tcBorders>
              <w:bottom w:val="single" w:sz="4" w:space="0" w:color="auto"/>
            </w:tcBorders>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89"/>
              </w:numPr>
              <w:autoSpaceDE/>
              <w:autoSpaceDN/>
              <w:adjustRightInd/>
              <w:spacing w:line="280" w:lineRule="exact"/>
              <w:jc w:val="both"/>
              <w:rPr>
                <w:rFonts w:hAnsi="標楷體"/>
                <w:color w:val="000000" w:themeColor="text1"/>
              </w:rPr>
            </w:pPr>
            <w:r w:rsidRPr="004B64CA">
              <w:rPr>
                <w:rFonts w:hAnsi="標楷體" w:hint="eastAsia"/>
                <w:color w:val="000000" w:themeColor="text1"/>
              </w:rPr>
              <w:t>學雜費收入及其他收入之審核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rPr>
                <w:rFonts w:hAnsi="標楷體"/>
                <w:color w:val="000000" w:themeColor="text1"/>
              </w:rPr>
            </w:pPr>
          </w:p>
        </w:tc>
        <w:tc>
          <w:tcPr>
            <w:tcW w:w="1134" w:type="dxa"/>
            <w:vMerge w:val="restart"/>
            <w:tcBorders>
              <w:top w:val="single" w:sz="4" w:space="0" w:color="auto"/>
            </w:tcBorders>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主計人員人事管理</w:t>
            </w:r>
          </w:p>
        </w:tc>
        <w:tc>
          <w:tcPr>
            <w:tcW w:w="4253" w:type="dxa"/>
            <w:vAlign w:val="center"/>
          </w:tcPr>
          <w:p w:rsidR="00CD15EE" w:rsidRPr="004B64CA" w:rsidRDefault="00CD15EE" w:rsidP="009A5245">
            <w:pPr>
              <w:numPr>
                <w:ilvl w:val="0"/>
                <w:numId w:val="59"/>
              </w:numPr>
              <w:autoSpaceDE/>
              <w:autoSpaceDN/>
              <w:adjustRightInd/>
              <w:spacing w:line="280" w:lineRule="exact"/>
              <w:jc w:val="both"/>
              <w:rPr>
                <w:color w:val="000000" w:themeColor="text1"/>
              </w:rPr>
            </w:pPr>
            <w:r w:rsidRPr="004B64CA">
              <w:rPr>
                <w:rFonts w:hint="eastAsia"/>
                <w:color w:val="000000" w:themeColor="text1"/>
              </w:rPr>
              <w:t>主計人員任用、獎懲、送審案件之</w:t>
            </w:r>
          </w:p>
          <w:p w:rsidR="00CD15EE" w:rsidRPr="004B64CA" w:rsidRDefault="00CD15EE" w:rsidP="00BE2B2D">
            <w:pPr>
              <w:spacing w:line="280" w:lineRule="exact"/>
              <w:ind w:left="480"/>
              <w:jc w:val="both"/>
              <w:rPr>
                <w:color w:val="000000" w:themeColor="text1"/>
              </w:rPr>
            </w:pPr>
            <w:r w:rsidRPr="004B64CA">
              <w:rPr>
                <w:rFonts w:hint="eastAsia"/>
                <w:color w:val="000000" w:themeColor="text1"/>
              </w:rPr>
              <w:t>核轉</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Merge w:val="restart"/>
            <w:vAlign w:val="center"/>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sz w:val="20"/>
                <w:szCs w:val="20"/>
              </w:rPr>
              <w:t>主辦會計之平時考核及年終考績需送校長考評</w:t>
            </w: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rPr>
                <w:rFonts w:hAnsi="標楷體"/>
                <w:color w:val="000000" w:themeColor="text1"/>
              </w:rPr>
            </w:pPr>
          </w:p>
        </w:tc>
        <w:tc>
          <w:tcPr>
            <w:tcW w:w="1134" w:type="dxa"/>
            <w:vMerge/>
          </w:tcPr>
          <w:p w:rsidR="00CD15EE" w:rsidRPr="004B64CA" w:rsidRDefault="00CD15EE" w:rsidP="00BE2B2D">
            <w:pPr>
              <w:spacing w:line="280" w:lineRule="exact"/>
              <w:jc w:val="both"/>
              <w:rPr>
                <w:rFonts w:hAnsi="標楷體"/>
                <w:strike/>
                <w:color w:val="000000" w:themeColor="text1"/>
              </w:rPr>
            </w:pPr>
          </w:p>
        </w:tc>
        <w:tc>
          <w:tcPr>
            <w:tcW w:w="4253" w:type="dxa"/>
            <w:vAlign w:val="center"/>
          </w:tcPr>
          <w:p w:rsidR="00CD15EE" w:rsidRPr="004B64CA" w:rsidRDefault="003051C0" w:rsidP="00BE2B2D">
            <w:pPr>
              <w:spacing w:line="280" w:lineRule="exact"/>
              <w:jc w:val="both"/>
              <w:rPr>
                <w:rFonts w:hAnsi="標楷體"/>
                <w:color w:val="000000" w:themeColor="text1"/>
              </w:rPr>
            </w:pPr>
            <w:r w:rsidRPr="004B64CA">
              <w:rPr>
                <w:rFonts w:hAnsi="標楷體" w:hint="eastAsia"/>
                <w:color w:val="000000" w:themeColor="text1"/>
              </w:rPr>
              <w:t xml:space="preserve">2. </w:t>
            </w:r>
            <w:r w:rsidRPr="004B64CA">
              <w:rPr>
                <w:rFonts w:hAnsi="標楷體"/>
                <w:color w:val="000000" w:themeColor="text1"/>
              </w:rPr>
              <w:t xml:space="preserve"> </w:t>
            </w:r>
            <w:r w:rsidR="00CD15EE" w:rsidRPr="004B64CA">
              <w:rPr>
                <w:rFonts w:hAnsi="標楷體" w:hint="eastAsia"/>
                <w:color w:val="000000" w:themeColor="text1"/>
              </w:rPr>
              <w:t>主計人員考績案件之擬議</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Merge/>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rPr>
                <w:rFonts w:hAnsi="標楷體"/>
                <w:color w:val="000000" w:themeColor="text1"/>
              </w:rPr>
            </w:pPr>
          </w:p>
        </w:tc>
        <w:tc>
          <w:tcPr>
            <w:tcW w:w="1134" w:type="dxa"/>
            <w:vMerge w:val="restart"/>
            <w:tcBorders>
              <w:top w:val="single" w:sz="4" w:space="0" w:color="auto"/>
            </w:tcBorders>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統計</w:t>
            </w:r>
          </w:p>
        </w:tc>
        <w:tc>
          <w:tcPr>
            <w:tcW w:w="4253" w:type="dxa"/>
            <w:vAlign w:val="center"/>
          </w:tcPr>
          <w:p w:rsidR="00CD15EE" w:rsidRPr="004B64CA" w:rsidRDefault="00CD15EE" w:rsidP="009A5245">
            <w:pPr>
              <w:numPr>
                <w:ilvl w:val="0"/>
                <w:numId w:val="58"/>
              </w:numPr>
              <w:autoSpaceDE/>
              <w:autoSpaceDN/>
              <w:adjustRightInd/>
              <w:spacing w:line="280" w:lineRule="exact"/>
              <w:jc w:val="both"/>
              <w:rPr>
                <w:rFonts w:hAnsi="標楷體"/>
                <w:color w:val="000000" w:themeColor="text1"/>
              </w:rPr>
            </w:pPr>
            <w:r w:rsidRPr="004B64CA">
              <w:rPr>
                <w:rFonts w:hAnsi="標楷體" w:hint="eastAsia"/>
                <w:color w:val="000000" w:themeColor="text1"/>
              </w:rPr>
              <w:t>各項統計報表</w:t>
            </w:r>
            <w:proofErr w:type="gramStart"/>
            <w:r w:rsidRPr="004B64CA">
              <w:rPr>
                <w:rFonts w:hAnsi="標楷體" w:hint="eastAsia"/>
                <w:color w:val="000000" w:themeColor="text1"/>
              </w:rPr>
              <w:t>之編報</w:t>
            </w:r>
            <w:proofErr w:type="gramEnd"/>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shd w:val="clear" w:color="auto" w:fill="auto"/>
          </w:tcPr>
          <w:p w:rsidR="00CD15EE" w:rsidRPr="004B64CA" w:rsidRDefault="00CD15EE" w:rsidP="00BE2B2D">
            <w:pPr>
              <w:spacing w:line="280" w:lineRule="exact"/>
              <w:rPr>
                <w:rFonts w:hAnsi="標楷體"/>
                <w:color w:val="000000" w:themeColor="text1"/>
              </w:rPr>
            </w:pPr>
          </w:p>
        </w:tc>
        <w:tc>
          <w:tcPr>
            <w:tcW w:w="1134" w:type="dxa"/>
            <w:vMerge/>
            <w:tcBorders>
              <w:top w:val="single" w:sz="4" w:space="0" w:color="auto"/>
            </w:tcBorders>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58"/>
              </w:numPr>
              <w:autoSpaceDE/>
              <w:autoSpaceDN/>
              <w:adjustRightInd/>
              <w:spacing w:line="280" w:lineRule="exact"/>
              <w:jc w:val="both"/>
              <w:rPr>
                <w:rFonts w:hAnsi="標楷體"/>
                <w:color w:val="000000" w:themeColor="text1"/>
              </w:rPr>
            </w:pPr>
            <w:r w:rsidRPr="004B64CA">
              <w:rPr>
                <w:rFonts w:hAnsi="標楷體" w:hint="eastAsia"/>
                <w:color w:val="000000" w:themeColor="text1"/>
              </w:rPr>
              <w:t>統計資料之彙編、保管</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restart"/>
            <w:vAlign w:val="center"/>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各單位</w:t>
            </w:r>
          </w:p>
        </w:tc>
        <w:tc>
          <w:tcPr>
            <w:tcW w:w="1134" w:type="dxa"/>
            <w:vMerge w:val="restart"/>
            <w:vAlign w:val="center"/>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其他</w:t>
            </w:r>
          </w:p>
        </w:tc>
        <w:tc>
          <w:tcPr>
            <w:tcW w:w="4253" w:type="dxa"/>
            <w:vAlign w:val="center"/>
          </w:tcPr>
          <w:p w:rsidR="00CD15EE" w:rsidRPr="004B64CA" w:rsidRDefault="00CD15EE" w:rsidP="009A5245">
            <w:pPr>
              <w:numPr>
                <w:ilvl w:val="0"/>
                <w:numId w:val="56"/>
              </w:numPr>
              <w:autoSpaceDE/>
              <w:autoSpaceDN/>
              <w:adjustRightInd/>
              <w:spacing w:line="280" w:lineRule="exact"/>
              <w:jc w:val="both"/>
              <w:rPr>
                <w:rFonts w:hAnsi="標楷體"/>
                <w:color w:val="000000" w:themeColor="text1"/>
              </w:rPr>
            </w:pPr>
            <w:r w:rsidRPr="004B64CA">
              <w:rPr>
                <w:rFonts w:hAnsi="標楷體" w:hint="eastAsia"/>
                <w:color w:val="000000" w:themeColor="text1"/>
              </w:rPr>
              <w:t>配合辦理校內財物盤點工作之會核(</w:t>
            </w:r>
            <w:proofErr w:type="gramStart"/>
            <w:r w:rsidRPr="004B64CA">
              <w:rPr>
                <w:rFonts w:hAnsi="標楷體" w:hint="eastAsia"/>
                <w:color w:val="000000" w:themeColor="text1"/>
              </w:rPr>
              <w:t>監盤</w:t>
            </w:r>
            <w:proofErr w:type="gramEnd"/>
            <w:r w:rsidRPr="004B64CA">
              <w:rPr>
                <w:rFonts w:hAnsi="標楷體" w:hint="eastAsia"/>
                <w:color w:val="000000" w:themeColor="text1"/>
              </w:rPr>
              <w:t>)</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56"/>
              </w:numPr>
              <w:autoSpaceDE/>
              <w:autoSpaceDN/>
              <w:adjustRightInd/>
              <w:spacing w:line="280" w:lineRule="exact"/>
              <w:jc w:val="both"/>
              <w:rPr>
                <w:rFonts w:hAnsi="標楷體"/>
                <w:color w:val="000000" w:themeColor="text1"/>
              </w:rPr>
            </w:pPr>
            <w:r w:rsidRPr="004B64CA">
              <w:rPr>
                <w:rFonts w:hAnsi="標楷體" w:hint="eastAsia"/>
                <w:color w:val="000000" w:themeColor="text1"/>
              </w:rPr>
              <w:t>有關各項財務收支數字之勾</w:t>
            </w:r>
            <w:proofErr w:type="gramStart"/>
            <w:r w:rsidRPr="004B64CA">
              <w:rPr>
                <w:rFonts w:hAnsi="標楷體" w:hint="eastAsia"/>
                <w:color w:val="000000" w:themeColor="text1"/>
              </w:rPr>
              <w:t>稽</w:t>
            </w:r>
            <w:proofErr w:type="gramEnd"/>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56"/>
              </w:numPr>
              <w:autoSpaceDE/>
              <w:autoSpaceDN/>
              <w:adjustRightInd/>
              <w:spacing w:line="280" w:lineRule="exact"/>
              <w:jc w:val="both"/>
              <w:rPr>
                <w:rFonts w:hAnsi="標楷體"/>
                <w:color w:val="000000" w:themeColor="text1"/>
              </w:rPr>
            </w:pPr>
            <w:r w:rsidRPr="004B64CA">
              <w:rPr>
                <w:rFonts w:hAnsi="標楷體" w:hint="eastAsia"/>
                <w:color w:val="000000" w:themeColor="text1"/>
              </w:rPr>
              <w:t>監辦各項購置、定製財物及營</w:t>
            </w:r>
            <w:proofErr w:type="gramStart"/>
            <w:r w:rsidRPr="004B64CA">
              <w:rPr>
                <w:rFonts w:hAnsi="標楷體" w:hint="eastAsia"/>
                <w:color w:val="000000" w:themeColor="text1"/>
              </w:rPr>
              <w:t>繕</w:t>
            </w:r>
            <w:proofErr w:type="gramEnd"/>
            <w:r w:rsidRPr="004B64CA">
              <w:rPr>
                <w:rFonts w:hAnsi="標楷體" w:hint="eastAsia"/>
                <w:color w:val="000000" w:themeColor="text1"/>
              </w:rPr>
              <w:t>工程之招標、估驗及驗收</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56"/>
              </w:numPr>
              <w:autoSpaceDE/>
              <w:autoSpaceDN/>
              <w:adjustRightInd/>
              <w:spacing w:line="280" w:lineRule="exact"/>
              <w:jc w:val="both"/>
              <w:rPr>
                <w:rFonts w:hAnsi="標楷體"/>
                <w:color w:val="000000" w:themeColor="text1"/>
              </w:rPr>
            </w:pPr>
            <w:r w:rsidRPr="004B64CA">
              <w:rPr>
                <w:rFonts w:hAnsi="標楷體" w:hint="eastAsia"/>
                <w:color w:val="000000" w:themeColor="text1"/>
              </w:rPr>
              <w:t>定期及不定期出納會計事務查核工作</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olor w:val="000000" w:themeColor="text1"/>
              </w:rPr>
              <w:t>核定</w:t>
            </w: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56"/>
              </w:numPr>
              <w:autoSpaceDE/>
              <w:autoSpaceDN/>
              <w:adjustRightInd/>
              <w:spacing w:line="280" w:lineRule="exact"/>
              <w:jc w:val="both"/>
              <w:rPr>
                <w:rFonts w:hAnsi="標楷體"/>
                <w:color w:val="000000" w:themeColor="text1"/>
              </w:rPr>
            </w:pPr>
            <w:r w:rsidRPr="004B64CA">
              <w:rPr>
                <w:rFonts w:hAnsi="標楷體" w:hint="eastAsia"/>
                <w:color w:val="000000" w:themeColor="text1"/>
              </w:rPr>
              <w:t>主計室自行收發公文之簽發辦理</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1134" w:type="dxa"/>
            <w:vMerge/>
            <w:vAlign w:val="center"/>
          </w:tcPr>
          <w:p w:rsidR="00CD15EE" w:rsidRPr="004B64CA" w:rsidRDefault="00CD15EE" w:rsidP="00BE2B2D">
            <w:pPr>
              <w:spacing w:line="280" w:lineRule="exact"/>
              <w:jc w:val="both"/>
              <w:rPr>
                <w:rFonts w:hAnsi="標楷體"/>
                <w:color w:val="000000" w:themeColor="text1"/>
              </w:rPr>
            </w:pPr>
          </w:p>
        </w:tc>
        <w:tc>
          <w:tcPr>
            <w:tcW w:w="4253" w:type="dxa"/>
            <w:vAlign w:val="center"/>
          </w:tcPr>
          <w:p w:rsidR="00CD15EE" w:rsidRPr="004B64CA" w:rsidRDefault="00CD15EE" w:rsidP="009A5245">
            <w:pPr>
              <w:numPr>
                <w:ilvl w:val="0"/>
                <w:numId w:val="56"/>
              </w:numPr>
              <w:autoSpaceDE/>
              <w:autoSpaceDN/>
              <w:adjustRightInd/>
              <w:spacing w:line="280" w:lineRule="exact"/>
              <w:jc w:val="both"/>
              <w:rPr>
                <w:rFonts w:hAnsi="標楷體"/>
                <w:color w:val="000000" w:themeColor="text1"/>
              </w:rPr>
            </w:pPr>
            <w:r w:rsidRPr="004B64CA">
              <w:rPr>
                <w:rFonts w:hAnsi="標楷體" w:hint="eastAsia"/>
                <w:color w:val="000000" w:themeColor="text1"/>
              </w:rPr>
              <w:t>其他臨時交辦事項</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vAlign w:val="center"/>
          </w:tcPr>
          <w:p w:rsidR="00CD15EE" w:rsidRPr="004B64CA" w:rsidRDefault="00CD15EE" w:rsidP="00BE2B2D">
            <w:pPr>
              <w:spacing w:line="280" w:lineRule="exact"/>
              <w:jc w:val="center"/>
              <w:rPr>
                <w:rFonts w:hAnsi="標楷體"/>
                <w:color w:val="000000" w:themeColor="text1"/>
              </w:rPr>
            </w:pPr>
          </w:p>
        </w:tc>
        <w:tc>
          <w:tcPr>
            <w:tcW w:w="1277" w:type="dxa"/>
            <w:vAlign w:val="center"/>
          </w:tcPr>
          <w:p w:rsidR="00CD15EE" w:rsidRPr="004B64CA" w:rsidRDefault="00CD15EE" w:rsidP="00BE2B2D">
            <w:pPr>
              <w:spacing w:line="280" w:lineRule="exact"/>
              <w:jc w:val="both"/>
              <w:rPr>
                <w:rFonts w:hAnsi="標楷體"/>
                <w:color w:val="000000" w:themeColor="text1"/>
              </w:rPr>
            </w:pPr>
          </w:p>
        </w:tc>
      </w:tr>
    </w:tbl>
    <w:p w:rsidR="00CD15EE" w:rsidRPr="004B64CA" w:rsidRDefault="00CD15EE">
      <w:pPr>
        <w:rPr>
          <w:rFonts w:ascii="Times New Roman" w:eastAsia="新細明體" w:cs="Times New Roman"/>
          <w:color w:val="000000" w:themeColor="text1"/>
        </w:rPr>
        <w:sectPr w:rsidR="00CD15EE" w:rsidRPr="004B64CA">
          <w:headerReference w:type="default" r:id="rId30"/>
          <w:pgSz w:w="11910" w:h="16840"/>
          <w:pgMar w:top="780" w:right="800" w:bottom="780" w:left="800" w:header="596" w:footer="592" w:gutter="0"/>
          <w:cols w:space="720" w:equalWidth="0">
            <w:col w:w="10310"/>
          </w:cols>
          <w:noEndnote/>
        </w:sectPr>
      </w:pPr>
    </w:p>
    <w:p w:rsidR="00561EAA" w:rsidRPr="004B64CA" w:rsidRDefault="00561EAA">
      <w:pPr>
        <w:pStyle w:val="1"/>
        <w:kinsoku w:val="0"/>
        <w:overflowPunct w:val="0"/>
        <w:spacing w:before="110"/>
        <w:ind w:left="3969"/>
        <w:rPr>
          <w:color w:val="000000" w:themeColor="text1"/>
        </w:rPr>
      </w:pPr>
      <w:bookmarkStart w:id="41" w:name="bookmark20"/>
      <w:bookmarkStart w:id="42" w:name="_Toc112138253"/>
      <w:bookmarkEnd w:id="41"/>
      <w:r w:rsidRPr="004B64CA">
        <w:rPr>
          <w:rFonts w:hint="eastAsia"/>
          <w:color w:val="000000" w:themeColor="text1"/>
        </w:rPr>
        <w:lastRenderedPageBreak/>
        <w:t>語言教學中心</w:t>
      </w:r>
      <w:bookmarkEnd w:id="42"/>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1080"/>
        <w:gridCol w:w="4191"/>
        <w:gridCol w:w="542"/>
        <w:gridCol w:w="542"/>
        <w:gridCol w:w="542"/>
        <w:gridCol w:w="542"/>
        <w:gridCol w:w="999"/>
      </w:tblGrid>
      <w:tr w:rsidR="004B64CA" w:rsidRPr="004B64CA" w:rsidTr="00BE2B2D">
        <w:trPr>
          <w:cantSplit/>
          <w:trHeight w:val="510"/>
          <w:tblHeader/>
          <w:jc w:val="center"/>
        </w:trPr>
        <w:tc>
          <w:tcPr>
            <w:tcW w:w="1288" w:type="dxa"/>
            <w:vMerge w:val="restart"/>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承辦單位</w:t>
            </w:r>
          </w:p>
        </w:tc>
        <w:tc>
          <w:tcPr>
            <w:tcW w:w="5271" w:type="dxa"/>
            <w:gridSpan w:val="2"/>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168" w:type="dxa"/>
            <w:gridSpan w:val="4"/>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999" w:type="dxa"/>
            <w:vMerge w:val="restart"/>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BE2B2D">
        <w:trPr>
          <w:cantSplit/>
          <w:trHeight w:val="510"/>
          <w:tblHeader/>
          <w:jc w:val="center"/>
        </w:trPr>
        <w:tc>
          <w:tcPr>
            <w:tcW w:w="1288" w:type="dxa"/>
            <w:vMerge/>
          </w:tcPr>
          <w:p w:rsidR="00CD15EE" w:rsidRPr="004B64CA" w:rsidRDefault="00CD15EE" w:rsidP="00BE2B2D">
            <w:pPr>
              <w:spacing w:line="280" w:lineRule="exact"/>
              <w:jc w:val="center"/>
              <w:rPr>
                <w:rFonts w:hAnsi="標楷體"/>
                <w:color w:val="000000" w:themeColor="text1"/>
              </w:rPr>
            </w:pPr>
          </w:p>
        </w:tc>
        <w:tc>
          <w:tcPr>
            <w:tcW w:w="1080"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項  目</w:t>
            </w:r>
          </w:p>
        </w:tc>
        <w:tc>
          <w:tcPr>
            <w:tcW w:w="4191"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內          容</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承辦人</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二級主管</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一級主管</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校長</w:t>
            </w:r>
          </w:p>
        </w:tc>
        <w:tc>
          <w:tcPr>
            <w:tcW w:w="999" w:type="dxa"/>
            <w:vMerge/>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hRule="exact" w:val="20"/>
          <w:jc w:val="center"/>
        </w:trPr>
        <w:tc>
          <w:tcPr>
            <w:tcW w:w="1288" w:type="dxa"/>
          </w:tcPr>
          <w:p w:rsidR="00CD15EE" w:rsidRPr="004B64CA" w:rsidRDefault="00CD15EE" w:rsidP="00BE2B2D">
            <w:pPr>
              <w:spacing w:line="280" w:lineRule="exact"/>
              <w:jc w:val="center"/>
              <w:rPr>
                <w:rFonts w:hAnsi="標楷體"/>
                <w:color w:val="000000" w:themeColor="text1"/>
                <w:sz w:val="2"/>
                <w:szCs w:val="2"/>
              </w:rPr>
            </w:pPr>
          </w:p>
        </w:tc>
        <w:tc>
          <w:tcPr>
            <w:tcW w:w="1080" w:type="dxa"/>
            <w:vAlign w:val="center"/>
          </w:tcPr>
          <w:p w:rsidR="00CD15EE" w:rsidRPr="004B64CA" w:rsidRDefault="00CD15EE" w:rsidP="00BE2B2D">
            <w:pPr>
              <w:spacing w:line="280" w:lineRule="exact"/>
              <w:jc w:val="center"/>
              <w:rPr>
                <w:rFonts w:hAnsi="標楷體"/>
                <w:color w:val="000000" w:themeColor="text1"/>
                <w:sz w:val="2"/>
                <w:szCs w:val="2"/>
              </w:rPr>
            </w:pPr>
          </w:p>
        </w:tc>
        <w:tc>
          <w:tcPr>
            <w:tcW w:w="4191" w:type="dxa"/>
            <w:vAlign w:val="center"/>
          </w:tcPr>
          <w:p w:rsidR="00CD15EE" w:rsidRPr="004B64CA" w:rsidRDefault="00CD15EE" w:rsidP="00BE2B2D">
            <w:pPr>
              <w:spacing w:line="280" w:lineRule="exact"/>
              <w:jc w:val="center"/>
              <w:rPr>
                <w:rFonts w:hAnsi="標楷體"/>
                <w:color w:val="000000" w:themeColor="text1"/>
                <w:sz w:val="2"/>
                <w:szCs w:val="2"/>
              </w:rPr>
            </w:pPr>
          </w:p>
        </w:tc>
        <w:tc>
          <w:tcPr>
            <w:tcW w:w="542" w:type="dxa"/>
            <w:vAlign w:val="center"/>
          </w:tcPr>
          <w:p w:rsidR="00CD15EE" w:rsidRPr="004B64CA" w:rsidRDefault="00CD15EE" w:rsidP="00BE2B2D">
            <w:pPr>
              <w:spacing w:line="280" w:lineRule="exact"/>
              <w:jc w:val="center"/>
              <w:rPr>
                <w:rFonts w:hAnsi="標楷體"/>
                <w:color w:val="000000" w:themeColor="text1"/>
                <w:sz w:val="2"/>
                <w:szCs w:val="2"/>
              </w:rPr>
            </w:pPr>
          </w:p>
        </w:tc>
        <w:tc>
          <w:tcPr>
            <w:tcW w:w="542" w:type="dxa"/>
            <w:vAlign w:val="center"/>
          </w:tcPr>
          <w:p w:rsidR="00CD15EE" w:rsidRPr="004B64CA" w:rsidRDefault="00CD15EE" w:rsidP="00BE2B2D">
            <w:pPr>
              <w:spacing w:line="280" w:lineRule="exact"/>
              <w:jc w:val="center"/>
              <w:rPr>
                <w:rFonts w:hAnsi="標楷體"/>
                <w:color w:val="000000" w:themeColor="text1"/>
                <w:sz w:val="2"/>
                <w:szCs w:val="2"/>
              </w:rPr>
            </w:pPr>
          </w:p>
        </w:tc>
        <w:tc>
          <w:tcPr>
            <w:tcW w:w="542" w:type="dxa"/>
            <w:vAlign w:val="center"/>
          </w:tcPr>
          <w:p w:rsidR="00CD15EE" w:rsidRPr="004B64CA" w:rsidRDefault="00CD15EE" w:rsidP="00BE2B2D">
            <w:pPr>
              <w:spacing w:line="280" w:lineRule="exact"/>
              <w:jc w:val="center"/>
              <w:rPr>
                <w:rFonts w:hAnsi="標楷體"/>
                <w:color w:val="000000" w:themeColor="text1"/>
                <w:sz w:val="2"/>
                <w:szCs w:val="2"/>
              </w:rPr>
            </w:pPr>
          </w:p>
        </w:tc>
        <w:tc>
          <w:tcPr>
            <w:tcW w:w="542" w:type="dxa"/>
            <w:vAlign w:val="center"/>
          </w:tcPr>
          <w:p w:rsidR="00CD15EE" w:rsidRPr="004B64CA" w:rsidRDefault="00CD15EE" w:rsidP="00BE2B2D">
            <w:pPr>
              <w:spacing w:line="280" w:lineRule="exact"/>
              <w:jc w:val="center"/>
              <w:rPr>
                <w:rFonts w:hAnsi="標楷體"/>
                <w:color w:val="000000" w:themeColor="text1"/>
                <w:sz w:val="2"/>
                <w:szCs w:val="2"/>
              </w:rPr>
            </w:pPr>
          </w:p>
        </w:tc>
        <w:tc>
          <w:tcPr>
            <w:tcW w:w="999" w:type="dxa"/>
          </w:tcPr>
          <w:p w:rsidR="00CD15EE" w:rsidRPr="004B64CA" w:rsidRDefault="00CD15EE" w:rsidP="00BE2B2D">
            <w:pPr>
              <w:spacing w:line="280" w:lineRule="exact"/>
              <w:jc w:val="both"/>
              <w:rPr>
                <w:rFonts w:hAnsi="標楷體"/>
                <w:color w:val="000000" w:themeColor="text1"/>
                <w:sz w:val="2"/>
                <w:szCs w:val="2"/>
              </w:rPr>
            </w:pPr>
          </w:p>
        </w:tc>
      </w:tr>
      <w:tr w:rsidR="004B64CA" w:rsidRPr="004B64CA" w:rsidTr="00BE2B2D">
        <w:trPr>
          <w:cantSplit/>
          <w:trHeight w:val="510"/>
          <w:jc w:val="center"/>
        </w:trPr>
        <w:tc>
          <w:tcPr>
            <w:tcW w:w="1288" w:type="dxa"/>
            <w:vMerge w:val="restart"/>
          </w:tcPr>
          <w:p w:rsidR="00CD15EE" w:rsidRPr="004B64CA" w:rsidRDefault="00CD15EE" w:rsidP="00BE2B2D">
            <w:pPr>
              <w:spacing w:line="280" w:lineRule="exact"/>
              <w:jc w:val="center"/>
              <w:rPr>
                <w:rFonts w:hAnsi="標楷體"/>
                <w:color w:val="000000" w:themeColor="text1"/>
              </w:rPr>
            </w:pPr>
            <w:r w:rsidRPr="004B64CA">
              <w:rPr>
                <w:rFonts w:hAnsi="標楷體" w:hint="eastAsia"/>
                <w:color w:val="000000" w:themeColor="text1"/>
              </w:rPr>
              <w:t>語言</w:t>
            </w:r>
            <w:r w:rsidR="004111F8" w:rsidRPr="004B64CA">
              <w:rPr>
                <w:rFonts w:hAnsi="標楷體" w:hint="eastAsia"/>
                <w:color w:val="000000" w:themeColor="text1"/>
              </w:rPr>
              <w:t>教學</w:t>
            </w:r>
            <w:r w:rsidRPr="004B64CA">
              <w:rPr>
                <w:rFonts w:hAnsi="標楷體" w:hint="eastAsia"/>
                <w:color w:val="000000" w:themeColor="text1"/>
              </w:rPr>
              <w:t>中心</w:t>
            </w:r>
          </w:p>
        </w:tc>
        <w:tc>
          <w:tcPr>
            <w:tcW w:w="1080" w:type="dxa"/>
            <w:vMerge w:val="restart"/>
          </w:tcPr>
          <w:p w:rsidR="00CD15EE" w:rsidRPr="004B64CA" w:rsidRDefault="00CD15EE" w:rsidP="00BE2B2D">
            <w:pPr>
              <w:spacing w:line="280" w:lineRule="exact"/>
              <w:jc w:val="both"/>
              <w:rPr>
                <w:rFonts w:hAnsi="標楷體"/>
                <w:color w:val="000000" w:themeColor="text1"/>
              </w:rPr>
            </w:pPr>
            <w:r w:rsidRPr="004B64CA">
              <w:rPr>
                <w:rFonts w:hAnsi="標楷體" w:hint="eastAsia"/>
                <w:color w:val="000000" w:themeColor="text1"/>
              </w:rPr>
              <w:t>中心業務</w:t>
            </w:r>
          </w:p>
        </w:tc>
        <w:tc>
          <w:tcPr>
            <w:tcW w:w="4191" w:type="dxa"/>
            <w:vAlign w:val="center"/>
          </w:tcPr>
          <w:p w:rsidR="00CD15EE" w:rsidRPr="004B64CA" w:rsidRDefault="00CD15EE"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中心未來規劃發展方向及重大決議事項</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審核</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s="華康儷楷書(P)"/>
                <w:color w:val="000000" w:themeColor="text1"/>
              </w:rPr>
            </w:pPr>
          </w:p>
        </w:tc>
        <w:tc>
          <w:tcPr>
            <w:tcW w:w="1080" w:type="dxa"/>
            <w:vMerge/>
            <w:vAlign w:val="center"/>
          </w:tcPr>
          <w:p w:rsidR="00CD15EE" w:rsidRPr="004B64CA" w:rsidRDefault="00CD15EE" w:rsidP="00BE2B2D">
            <w:pPr>
              <w:spacing w:line="280" w:lineRule="exact"/>
              <w:jc w:val="center"/>
              <w:rPr>
                <w:rFonts w:hAnsi="標楷體"/>
                <w:color w:val="000000" w:themeColor="text1"/>
              </w:rPr>
            </w:pPr>
          </w:p>
        </w:tc>
        <w:tc>
          <w:tcPr>
            <w:tcW w:w="4191" w:type="dxa"/>
            <w:vAlign w:val="center"/>
          </w:tcPr>
          <w:p w:rsidR="00CD15EE" w:rsidRPr="004B64CA" w:rsidRDefault="004111F8"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辦理全校共同科英文及國文</w:t>
            </w:r>
            <w:r w:rsidR="00CD15EE" w:rsidRPr="004B64CA">
              <w:rPr>
                <w:rFonts w:hAnsi="標楷體" w:hint="eastAsia"/>
                <w:color w:val="000000" w:themeColor="text1"/>
              </w:rPr>
              <w:t>課程業務</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AE609F"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BE2B2D">
            <w:pPr>
              <w:spacing w:line="280" w:lineRule="exact"/>
              <w:jc w:val="center"/>
              <w:rPr>
                <w:rFonts w:hAnsi="標楷體" w:cs="華康儷楷書(P)"/>
                <w:color w:val="000000" w:themeColor="text1"/>
              </w:rPr>
            </w:pP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s="華康儷楷書(P)"/>
                <w:color w:val="000000" w:themeColor="text1"/>
              </w:rPr>
            </w:pPr>
          </w:p>
        </w:tc>
        <w:tc>
          <w:tcPr>
            <w:tcW w:w="1080" w:type="dxa"/>
            <w:vMerge/>
            <w:vAlign w:val="center"/>
          </w:tcPr>
          <w:p w:rsidR="00CD15EE" w:rsidRPr="004B64CA" w:rsidRDefault="00CD15EE" w:rsidP="00BE2B2D">
            <w:pPr>
              <w:spacing w:line="280" w:lineRule="exact"/>
              <w:jc w:val="center"/>
              <w:rPr>
                <w:rFonts w:hAnsi="標楷體"/>
                <w:color w:val="000000" w:themeColor="text1"/>
              </w:rPr>
            </w:pPr>
          </w:p>
        </w:tc>
        <w:tc>
          <w:tcPr>
            <w:tcW w:w="4191" w:type="dxa"/>
            <w:vAlign w:val="center"/>
          </w:tcPr>
          <w:p w:rsidR="00CD15EE" w:rsidRPr="004B64CA" w:rsidRDefault="004C72B3" w:rsidP="00D35479">
            <w:pPr>
              <w:numPr>
                <w:ilvl w:val="0"/>
                <w:numId w:val="60"/>
              </w:numPr>
              <w:autoSpaceDE/>
              <w:autoSpaceDN/>
              <w:adjustRightInd/>
              <w:spacing w:line="280" w:lineRule="exact"/>
              <w:rPr>
                <w:rFonts w:hAnsi="標楷體"/>
                <w:color w:val="000000" w:themeColor="text1"/>
              </w:rPr>
            </w:pPr>
            <w:r>
              <w:rPr>
                <w:rFonts w:hAnsi="標楷體" w:hint="eastAsia"/>
                <w:color w:val="000000" w:themeColor="text1"/>
              </w:rPr>
              <w:t>中心行政業務（收發公文、</w:t>
            </w:r>
            <w:r w:rsidR="00CD15EE" w:rsidRPr="004B64CA">
              <w:rPr>
                <w:rFonts w:hAnsi="標楷體" w:hint="eastAsia"/>
                <w:color w:val="000000" w:themeColor="text1"/>
              </w:rPr>
              <w:t>中心</w:t>
            </w:r>
            <w:r>
              <w:rPr>
                <w:rFonts w:hAnsi="標楷體" w:hint="eastAsia"/>
                <w:color w:val="000000" w:themeColor="text1"/>
              </w:rPr>
              <w:t>相關業務</w:t>
            </w:r>
            <w:r w:rsidR="00CD15EE" w:rsidRPr="004B64CA">
              <w:rPr>
                <w:rFonts w:hAnsi="標楷體" w:hint="eastAsia"/>
                <w:color w:val="000000" w:themeColor="text1"/>
              </w:rPr>
              <w:t>處理）</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BE2B2D">
            <w:pPr>
              <w:spacing w:line="280" w:lineRule="exact"/>
              <w:jc w:val="center"/>
              <w:rPr>
                <w:rFonts w:hAnsi="標楷體" w:cs="華康儷楷書(P)"/>
                <w:color w:val="000000" w:themeColor="text1"/>
              </w:rPr>
            </w:pP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beforeLines="20" w:before="48" w:afterLines="20" w:after="48" w:line="280" w:lineRule="exact"/>
              <w:jc w:val="both"/>
              <w:rPr>
                <w:rFonts w:hAnsi="標楷體" w:cs="華康儷楷書(P)"/>
                <w:color w:val="000000" w:themeColor="text1"/>
              </w:rPr>
            </w:pPr>
          </w:p>
        </w:tc>
        <w:tc>
          <w:tcPr>
            <w:tcW w:w="1080" w:type="dxa"/>
            <w:vMerge/>
            <w:vAlign w:val="center"/>
          </w:tcPr>
          <w:p w:rsidR="004111F8" w:rsidRPr="004B64CA" w:rsidRDefault="004111F8" w:rsidP="004111F8">
            <w:pPr>
              <w:spacing w:line="280" w:lineRule="exact"/>
              <w:jc w:val="center"/>
              <w:rPr>
                <w:rFonts w:hAnsi="標楷體"/>
                <w:color w:val="000000" w:themeColor="text1"/>
              </w:rPr>
            </w:pPr>
          </w:p>
        </w:tc>
        <w:tc>
          <w:tcPr>
            <w:tcW w:w="4191" w:type="dxa"/>
            <w:vAlign w:val="center"/>
          </w:tcPr>
          <w:p w:rsidR="004111F8" w:rsidRPr="004B64CA" w:rsidRDefault="004111F8"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中心相關會議資料準備及紀錄</w:t>
            </w:r>
          </w:p>
        </w:tc>
        <w:tc>
          <w:tcPr>
            <w:tcW w:w="542" w:type="dxa"/>
            <w:vAlign w:val="center"/>
          </w:tcPr>
          <w:p w:rsidR="004111F8" w:rsidRPr="004B64CA" w:rsidRDefault="004111F8" w:rsidP="004111F8">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line="280" w:lineRule="exact"/>
              <w:jc w:val="center"/>
              <w:rPr>
                <w:rFonts w:hAnsi="標楷體"/>
                <w:color w:val="000000" w:themeColor="text1"/>
              </w:rPr>
            </w:pPr>
          </w:p>
        </w:tc>
        <w:tc>
          <w:tcPr>
            <w:tcW w:w="542" w:type="dxa"/>
            <w:vAlign w:val="center"/>
          </w:tcPr>
          <w:p w:rsidR="004111F8" w:rsidRPr="004B64CA" w:rsidRDefault="004111F8" w:rsidP="004111F8">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line="280" w:lineRule="exact"/>
              <w:jc w:val="center"/>
              <w:rPr>
                <w:rFonts w:hAnsi="標楷體" w:cs="華康儷楷書(P)"/>
                <w:color w:val="000000" w:themeColor="text1"/>
              </w:rPr>
            </w:pPr>
          </w:p>
        </w:tc>
        <w:tc>
          <w:tcPr>
            <w:tcW w:w="999" w:type="dxa"/>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beforeLines="20" w:before="48" w:afterLines="20" w:after="48" w:line="280" w:lineRule="exact"/>
              <w:jc w:val="both"/>
              <w:rPr>
                <w:rFonts w:hAnsi="標楷體" w:cs="華康儷楷書(P)"/>
                <w:color w:val="000000" w:themeColor="text1"/>
              </w:rPr>
            </w:pPr>
          </w:p>
        </w:tc>
        <w:tc>
          <w:tcPr>
            <w:tcW w:w="1080" w:type="dxa"/>
            <w:vMerge/>
            <w:vAlign w:val="center"/>
          </w:tcPr>
          <w:p w:rsidR="004111F8" w:rsidRPr="004B64CA" w:rsidRDefault="004111F8" w:rsidP="004111F8">
            <w:pPr>
              <w:spacing w:line="280" w:lineRule="exact"/>
              <w:jc w:val="center"/>
              <w:rPr>
                <w:rFonts w:hAnsi="標楷體"/>
                <w:color w:val="000000" w:themeColor="text1"/>
              </w:rPr>
            </w:pPr>
          </w:p>
        </w:tc>
        <w:tc>
          <w:tcPr>
            <w:tcW w:w="4191" w:type="dxa"/>
            <w:vAlign w:val="center"/>
          </w:tcPr>
          <w:p w:rsidR="004111F8" w:rsidRPr="004B64CA" w:rsidRDefault="004111F8"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建置並聯繫專兼任教師教學及教學評鑑事宜</w:t>
            </w:r>
          </w:p>
        </w:tc>
        <w:tc>
          <w:tcPr>
            <w:tcW w:w="542" w:type="dxa"/>
            <w:vAlign w:val="center"/>
          </w:tcPr>
          <w:p w:rsidR="004111F8" w:rsidRPr="004B64CA" w:rsidRDefault="004111F8" w:rsidP="004111F8">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line="280" w:lineRule="exact"/>
              <w:jc w:val="center"/>
              <w:rPr>
                <w:rFonts w:hAnsi="標楷體"/>
                <w:color w:val="000000" w:themeColor="text1"/>
              </w:rPr>
            </w:pPr>
          </w:p>
        </w:tc>
        <w:tc>
          <w:tcPr>
            <w:tcW w:w="542" w:type="dxa"/>
            <w:vAlign w:val="center"/>
          </w:tcPr>
          <w:p w:rsidR="004111F8" w:rsidRPr="004B64CA" w:rsidRDefault="004111F8" w:rsidP="004111F8">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line="280" w:lineRule="exact"/>
              <w:jc w:val="center"/>
              <w:rPr>
                <w:rFonts w:hAnsi="標楷體" w:cs="華康儷楷書(P)"/>
                <w:color w:val="000000" w:themeColor="text1"/>
              </w:rPr>
            </w:pPr>
          </w:p>
        </w:tc>
        <w:tc>
          <w:tcPr>
            <w:tcW w:w="999" w:type="dxa"/>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s="華康儷楷書(P)"/>
                <w:color w:val="000000" w:themeColor="text1"/>
              </w:rPr>
            </w:pPr>
          </w:p>
        </w:tc>
        <w:tc>
          <w:tcPr>
            <w:tcW w:w="1080" w:type="dxa"/>
            <w:vMerge/>
            <w:vAlign w:val="center"/>
          </w:tcPr>
          <w:p w:rsidR="00CD15EE" w:rsidRPr="004B64CA" w:rsidRDefault="00CD15EE" w:rsidP="00BE2B2D">
            <w:pPr>
              <w:spacing w:line="280" w:lineRule="exact"/>
              <w:jc w:val="center"/>
              <w:rPr>
                <w:rFonts w:hAnsi="標楷體"/>
                <w:color w:val="000000" w:themeColor="text1"/>
              </w:rPr>
            </w:pPr>
          </w:p>
        </w:tc>
        <w:tc>
          <w:tcPr>
            <w:tcW w:w="4191" w:type="dxa"/>
            <w:vAlign w:val="center"/>
          </w:tcPr>
          <w:p w:rsidR="00CD15EE" w:rsidRPr="004B64CA" w:rsidRDefault="00CD15EE"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相關財產管理及核銷（辦公室、外語學習園區、教室管理）</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BE2B2D">
            <w:pPr>
              <w:spacing w:line="280" w:lineRule="exact"/>
              <w:jc w:val="center"/>
              <w:rPr>
                <w:rFonts w:hAnsi="標楷體" w:cs="華康儷楷書(P)"/>
                <w:color w:val="000000" w:themeColor="text1"/>
              </w:rPr>
            </w:pP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s="華康儷楷書(P)"/>
                <w:color w:val="000000" w:themeColor="text1"/>
              </w:rPr>
            </w:pPr>
          </w:p>
        </w:tc>
        <w:tc>
          <w:tcPr>
            <w:tcW w:w="1080" w:type="dxa"/>
            <w:vMerge/>
            <w:vAlign w:val="center"/>
          </w:tcPr>
          <w:p w:rsidR="00CD15EE" w:rsidRPr="004B64CA" w:rsidRDefault="00CD15EE" w:rsidP="00BE2B2D">
            <w:pPr>
              <w:spacing w:line="280" w:lineRule="exact"/>
              <w:jc w:val="center"/>
              <w:rPr>
                <w:rFonts w:hAnsi="標楷體"/>
                <w:color w:val="000000" w:themeColor="text1"/>
              </w:rPr>
            </w:pPr>
          </w:p>
        </w:tc>
        <w:tc>
          <w:tcPr>
            <w:tcW w:w="4191" w:type="dxa"/>
            <w:vAlign w:val="center"/>
          </w:tcPr>
          <w:p w:rsidR="00CD15EE" w:rsidRPr="004B64CA" w:rsidRDefault="00CD15EE"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網頁建置及語言軟體規劃管理</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BE2B2D">
            <w:pPr>
              <w:spacing w:line="280" w:lineRule="exact"/>
              <w:jc w:val="center"/>
              <w:rPr>
                <w:rFonts w:hAnsi="標楷體" w:cs="華康儷楷書(P)"/>
                <w:color w:val="000000" w:themeColor="text1"/>
              </w:rPr>
            </w:pP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s="華康儷楷書(P)"/>
                <w:color w:val="000000" w:themeColor="text1"/>
              </w:rPr>
            </w:pPr>
          </w:p>
        </w:tc>
        <w:tc>
          <w:tcPr>
            <w:tcW w:w="1080" w:type="dxa"/>
            <w:vMerge/>
            <w:vAlign w:val="center"/>
          </w:tcPr>
          <w:p w:rsidR="00CD15EE" w:rsidRPr="004B64CA" w:rsidRDefault="00CD15EE" w:rsidP="00BE2B2D">
            <w:pPr>
              <w:spacing w:line="280" w:lineRule="exact"/>
              <w:jc w:val="center"/>
              <w:rPr>
                <w:rFonts w:hAnsi="標楷體"/>
                <w:color w:val="000000" w:themeColor="text1"/>
              </w:rPr>
            </w:pPr>
          </w:p>
        </w:tc>
        <w:tc>
          <w:tcPr>
            <w:tcW w:w="4191" w:type="dxa"/>
            <w:vAlign w:val="center"/>
          </w:tcPr>
          <w:p w:rsidR="00CD15EE" w:rsidRPr="004B64CA" w:rsidRDefault="00CD15EE"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辦理中心評鑑相關業務</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BE2B2D">
            <w:pPr>
              <w:spacing w:line="280" w:lineRule="exact"/>
              <w:jc w:val="center"/>
              <w:rPr>
                <w:rFonts w:hAnsi="標楷體" w:cs="華康儷楷書(P)"/>
                <w:color w:val="000000" w:themeColor="text1"/>
              </w:rPr>
            </w:pP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s="華康儷楷書(P)"/>
                <w:color w:val="000000" w:themeColor="text1"/>
              </w:rPr>
            </w:pPr>
          </w:p>
        </w:tc>
        <w:tc>
          <w:tcPr>
            <w:tcW w:w="1080" w:type="dxa"/>
            <w:vMerge/>
            <w:vAlign w:val="center"/>
          </w:tcPr>
          <w:p w:rsidR="00CD15EE" w:rsidRPr="004B64CA" w:rsidRDefault="00CD15EE" w:rsidP="00BE2B2D">
            <w:pPr>
              <w:spacing w:line="280" w:lineRule="exact"/>
              <w:jc w:val="center"/>
              <w:rPr>
                <w:rFonts w:hAnsi="標楷體"/>
                <w:color w:val="000000" w:themeColor="text1"/>
              </w:rPr>
            </w:pPr>
          </w:p>
        </w:tc>
        <w:tc>
          <w:tcPr>
            <w:tcW w:w="4191" w:type="dxa"/>
            <w:vAlign w:val="center"/>
          </w:tcPr>
          <w:p w:rsidR="00CD15EE" w:rsidRPr="004B64CA" w:rsidRDefault="00CD15EE" w:rsidP="009A5245">
            <w:pPr>
              <w:numPr>
                <w:ilvl w:val="0"/>
                <w:numId w:val="60"/>
              </w:numPr>
              <w:autoSpaceDE/>
              <w:autoSpaceDN/>
              <w:adjustRightInd/>
              <w:spacing w:line="280" w:lineRule="exact"/>
              <w:rPr>
                <w:rFonts w:hAnsi="標楷體"/>
                <w:color w:val="000000" w:themeColor="text1"/>
              </w:rPr>
            </w:pPr>
            <w:r w:rsidRPr="004B64CA">
              <w:rPr>
                <w:rFonts w:hAnsi="標楷體" w:hint="eastAsia"/>
                <w:color w:val="000000" w:themeColor="text1"/>
              </w:rPr>
              <w:t>辦理高等教育深耕計畫及其他相關計畫業務</w:t>
            </w: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BE2B2D">
            <w:pPr>
              <w:spacing w:line="280" w:lineRule="exact"/>
              <w:jc w:val="center"/>
              <w:rPr>
                <w:rFonts w:hAnsi="標楷體"/>
                <w:color w:val="000000" w:themeColor="text1"/>
              </w:rPr>
            </w:pPr>
          </w:p>
        </w:tc>
        <w:tc>
          <w:tcPr>
            <w:tcW w:w="542" w:type="dxa"/>
            <w:vAlign w:val="center"/>
          </w:tcPr>
          <w:p w:rsidR="00CD15EE" w:rsidRPr="004B64CA" w:rsidRDefault="00CD15EE" w:rsidP="00BE2B2D">
            <w:pPr>
              <w:spacing w:line="280" w:lineRule="exact"/>
              <w:jc w:val="center"/>
              <w:rPr>
                <w:rFonts w:hAnsi="標楷體"/>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BE2B2D">
            <w:pPr>
              <w:spacing w:line="280" w:lineRule="exact"/>
              <w:jc w:val="center"/>
              <w:rPr>
                <w:rFonts w:hAnsi="標楷體" w:cs="華康儷楷書(P)"/>
                <w:color w:val="000000" w:themeColor="text1"/>
              </w:rPr>
            </w:pPr>
          </w:p>
        </w:tc>
        <w:tc>
          <w:tcPr>
            <w:tcW w:w="999" w:type="dxa"/>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Lines="20" w:before="48" w:afterLines="20" w:after="48" w:line="280" w:lineRule="exact"/>
              <w:jc w:val="both"/>
              <w:rPr>
                <w:rFonts w:hAnsi="標楷體"/>
                <w:color w:val="000000" w:themeColor="text1"/>
              </w:rPr>
            </w:pPr>
          </w:p>
        </w:tc>
        <w:tc>
          <w:tcPr>
            <w:tcW w:w="1080" w:type="dxa"/>
            <w:vMerge w:val="restart"/>
          </w:tcPr>
          <w:p w:rsidR="00CD15EE" w:rsidRPr="004B64CA" w:rsidRDefault="00CD15EE" w:rsidP="00BE2B2D">
            <w:pPr>
              <w:spacing w:beforeLines="20" w:before="48" w:afterLines="20" w:after="48" w:line="280" w:lineRule="exact"/>
              <w:jc w:val="both"/>
              <w:rPr>
                <w:rFonts w:hAnsi="標楷體" w:cs="華康儷楷書(P)"/>
                <w:color w:val="000000" w:themeColor="text1"/>
              </w:rPr>
            </w:pPr>
            <w:r w:rsidRPr="004B64CA">
              <w:rPr>
                <w:rFonts w:hAnsi="標楷體" w:cs="華康儷楷書(P)" w:hint="eastAsia"/>
                <w:color w:val="000000" w:themeColor="text1"/>
              </w:rPr>
              <w:t>語文推廣</w:t>
            </w:r>
          </w:p>
        </w:tc>
        <w:tc>
          <w:tcPr>
            <w:tcW w:w="4191" w:type="dxa"/>
            <w:vAlign w:val="center"/>
          </w:tcPr>
          <w:p w:rsidR="00CD15EE" w:rsidRPr="004B64CA" w:rsidRDefault="00CD15EE" w:rsidP="009A5245">
            <w:pPr>
              <w:numPr>
                <w:ilvl w:val="0"/>
                <w:numId w:val="64"/>
              </w:numPr>
              <w:autoSpaceDE/>
              <w:autoSpaceDN/>
              <w:adjustRightInd/>
              <w:spacing w:line="280" w:lineRule="exact"/>
              <w:rPr>
                <w:rFonts w:hAnsi="標楷體"/>
                <w:color w:val="000000" w:themeColor="text1"/>
              </w:rPr>
            </w:pPr>
            <w:r w:rsidRPr="004B64CA">
              <w:rPr>
                <w:rFonts w:hAnsi="標楷體" w:hint="eastAsia"/>
                <w:color w:val="000000" w:themeColor="text1"/>
              </w:rPr>
              <w:t>支援推動全校英語文教學</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審核</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999"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line="280" w:lineRule="exact"/>
              <w:jc w:val="both"/>
              <w:rPr>
                <w:rFonts w:hAnsi="標楷體"/>
                <w:color w:val="000000" w:themeColor="text1"/>
              </w:rPr>
            </w:pPr>
          </w:p>
        </w:tc>
        <w:tc>
          <w:tcPr>
            <w:tcW w:w="1080" w:type="dxa"/>
            <w:vMerge/>
            <w:vAlign w:val="center"/>
          </w:tcPr>
          <w:p w:rsidR="00CD15EE" w:rsidRPr="004B64CA" w:rsidRDefault="00CD15EE" w:rsidP="00CD15EE">
            <w:pPr>
              <w:spacing w:beforeLines="20" w:before="48" w:afterLines="20" w:after="48" w:line="280" w:lineRule="exact"/>
              <w:jc w:val="both"/>
              <w:rPr>
                <w:rFonts w:hAnsi="標楷體" w:cs="華康儷楷書(P)"/>
                <w:color w:val="000000" w:themeColor="text1"/>
              </w:rPr>
            </w:pPr>
          </w:p>
        </w:tc>
        <w:tc>
          <w:tcPr>
            <w:tcW w:w="4191" w:type="dxa"/>
            <w:vAlign w:val="center"/>
          </w:tcPr>
          <w:p w:rsidR="00CD15EE" w:rsidRPr="004B64CA" w:rsidRDefault="00CD15EE" w:rsidP="009A5245">
            <w:pPr>
              <w:numPr>
                <w:ilvl w:val="0"/>
                <w:numId w:val="64"/>
              </w:numPr>
              <w:autoSpaceDE/>
              <w:autoSpaceDN/>
              <w:adjustRightInd/>
              <w:spacing w:line="280" w:lineRule="exact"/>
              <w:rPr>
                <w:rFonts w:hAnsi="標楷體"/>
                <w:color w:val="000000" w:themeColor="text1"/>
              </w:rPr>
            </w:pPr>
            <w:r w:rsidRPr="004B64CA">
              <w:rPr>
                <w:rFonts w:hAnsi="標楷體" w:hint="eastAsia"/>
                <w:color w:val="000000" w:themeColor="text1"/>
              </w:rPr>
              <w:t>辨理語</w:t>
            </w:r>
            <w:r w:rsidR="004111F8" w:rsidRPr="004B64CA">
              <w:rPr>
                <w:rFonts w:hAnsi="標楷體" w:hint="eastAsia"/>
                <w:color w:val="000000" w:themeColor="text1"/>
              </w:rPr>
              <w:t>文</w:t>
            </w:r>
            <w:r w:rsidRPr="004B64CA">
              <w:rPr>
                <w:rFonts w:hAnsi="標楷體" w:hint="eastAsia"/>
                <w:color w:val="000000" w:themeColor="text1"/>
              </w:rPr>
              <w:t>推廣教育事項</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542" w:type="dxa"/>
            <w:vAlign w:val="center"/>
          </w:tcPr>
          <w:p w:rsidR="00CD15EE" w:rsidRPr="004B64CA" w:rsidRDefault="00EB545F"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999"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line="280" w:lineRule="exact"/>
              <w:jc w:val="both"/>
              <w:rPr>
                <w:rFonts w:hAnsi="標楷體"/>
                <w:color w:val="000000" w:themeColor="text1"/>
              </w:rPr>
            </w:pPr>
          </w:p>
        </w:tc>
        <w:tc>
          <w:tcPr>
            <w:tcW w:w="1080" w:type="dxa"/>
            <w:vMerge/>
            <w:vAlign w:val="center"/>
          </w:tcPr>
          <w:p w:rsidR="00CD15EE" w:rsidRPr="004B64CA" w:rsidRDefault="00CD15EE" w:rsidP="00CD15EE">
            <w:pPr>
              <w:spacing w:beforeLines="20" w:before="48" w:afterLines="20" w:after="48" w:line="280" w:lineRule="exact"/>
              <w:jc w:val="both"/>
              <w:rPr>
                <w:rFonts w:hAnsi="標楷體" w:cs="華康儷楷書(P)"/>
                <w:color w:val="000000" w:themeColor="text1"/>
              </w:rPr>
            </w:pPr>
          </w:p>
        </w:tc>
        <w:tc>
          <w:tcPr>
            <w:tcW w:w="4191" w:type="dxa"/>
            <w:vAlign w:val="center"/>
          </w:tcPr>
          <w:p w:rsidR="00CD15EE" w:rsidRPr="004B64CA" w:rsidRDefault="00CD15EE" w:rsidP="009A5245">
            <w:pPr>
              <w:numPr>
                <w:ilvl w:val="0"/>
                <w:numId w:val="64"/>
              </w:numPr>
              <w:autoSpaceDE/>
              <w:autoSpaceDN/>
              <w:adjustRightInd/>
              <w:spacing w:line="280" w:lineRule="exact"/>
              <w:rPr>
                <w:rFonts w:hAnsi="標楷體"/>
                <w:color w:val="000000" w:themeColor="text1"/>
              </w:rPr>
            </w:pPr>
            <w:r w:rsidRPr="004B64CA">
              <w:rPr>
                <w:rFonts w:hAnsi="標楷體" w:hint="eastAsia"/>
                <w:color w:val="000000" w:themeColor="text1"/>
              </w:rPr>
              <w:t>辦理校內外各項語</w:t>
            </w:r>
            <w:r w:rsidR="004111F8" w:rsidRPr="004B64CA">
              <w:rPr>
                <w:rFonts w:hAnsi="標楷體" w:hint="eastAsia"/>
                <w:color w:val="000000" w:themeColor="text1"/>
              </w:rPr>
              <w:t>文活動或競賽</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999" w:type="dxa"/>
            <w:vAlign w:val="center"/>
          </w:tcPr>
          <w:p w:rsidR="00CD15EE" w:rsidRPr="004B64CA" w:rsidRDefault="00CD15EE" w:rsidP="00BE2B2D">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line="280" w:lineRule="exact"/>
              <w:jc w:val="both"/>
              <w:rPr>
                <w:rFonts w:hAnsi="標楷體"/>
                <w:color w:val="000000" w:themeColor="text1"/>
              </w:rPr>
            </w:pPr>
          </w:p>
        </w:tc>
        <w:tc>
          <w:tcPr>
            <w:tcW w:w="1080" w:type="dxa"/>
            <w:vMerge/>
            <w:vAlign w:val="center"/>
          </w:tcPr>
          <w:p w:rsidR="00CD15EE" w:rsidRPr="004B64CA" w:rsidRDefault="00CD15EE" w:rsidP="00CD15EE">
            <w:pPr>
              <w:spacing w:beforeLines="20" w:before="48" w:afterLines="20" w:after="48" w:line="280" w:lineRule="exact"/>
              <w:jc w:val="both"/>
              <w:rPr>
                <w:rFonts w:hAnsi="標楷體" w:cs="華康儷楷書(P)"/>
                <w:color w:val="000000" w:themeColor="text1"/>
              </w:rPr>
            </w:pPr>
          </w:p>
        </w:tc>
        <w:tc>
          <w:tcPr>
            <w:tcW w:w="4191" w:type="dxa"/>
            <w:vAlign w:val="center"/>
          </w:tcPr>
          <w:p w:rsidR="00CD15EE" w:rsidRPr="004B64CA" w:rsidRDefault="00CD15EE" w:rsidP="009A5245">
            <w:pPr>
              <w:numPr>
                <w:ilvl w:val="0"/>
                <w:numId w:val="64"/>
              </w:numPr>
              <w:autoSpaceDE/>
              <w:autoSpaceDN/>
              <w:adjustRightInd/>
              <w:spacing w:line="280" w:lineRule="exact"/>
              <w:rPr>
                <w:rFonts w:hAnsi="標楷體"/>
                <w:color w:val="000000" w:themeColor="text1"/>
              </w:rPr>
            </w:pPr>
            <w:r w:rsidRPr="004B64CA">
              <w:rPr>
                <w:rFonts w:hAnsi="標楷體" w:hint="eastAsia"/>
                <w:color w:val="000000" w:themeColor="text1"/>
              </w:rPr>
              <w:t>辦理全校外語學習園區上課時數認證事宜</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999" w:type="dxa"/>
            <w:vAlign w:val="center"/>
          </w:tcPr>
          <w:p w:rsidR="00CD15EE" w:rsidRPr="004B64CA" w:rsidRDefault="00CD15EE" w:rsidP="00BE2B2D">
            <w:pPr>
              <w:spacing w:before="48" w:after="48"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48" w:after="48" w:line="280" w:lineRule="exact"/>
              <w:jc w:val="both"/>
              <w:rPr>
                <w:rFonts w:hAnsi="標楷體"/>
                <w:color w:val="000000" w:themeColor="text1"/>
              </w:rPr>
            </w:pPr>
          </w:p>
        </w:tc>
        <w:tc>
          <w:tcPr>
            <w:tcW w:w="1080" w:type="dxa"/>
            <w:vMerge/>
            <w:vAlign w:val="center"/>
          </w:tcPr>
          <w:p w:rsidR="00CD15EE" w:rsidRPr="004B64CA" w:rsidRDefault="00CD15EE" w:rsidP="00CD15EE">
            <w:pPr>
              <w:spacing w:beforeLines="20" w:before="48" w:afterLines="20" w:after="48" w:line="280" w:lineRule="exact"/>
              <w:jc w:val="both"/>
              <w:rPr>
                <w:rFonts w:hAnsi="標楷體" w:cs="華康儷楷書(P)"/>
                <w:color w:val="000000" w:themeColor="text1"/>
              </w:rPr>
            </w:pPr>
          </w:p>
        </w:tc>
        <w:tc>
          <w:tcPr>
            <w:tcW w:w="4191" w:type="dxa"/>
            <w:vAlign w:val="center"/>
          </w:tcPr>
          <w:p w:rsidR="00CD15EE" w:rsidRPr="004B64CA" w:rsidRDefault="00CD15EE" w:rsidP="009A5245">
            <w:pPr>
              <w:numPr>
                <w:ilvl w:val="0"/>
                <w:numId w:val="64"/>
              </w:numPr>
              <w:autoSpaceDE/>
              <w:autoSpaceDN/>
              <w:adjustRightInd/>
              <w:spacing w:line="280" w:lineRule="exact"/>
              <w:rPr>
                <w:rFonts w:hAnsi="標楷體"/>
                <w:color w:val="000000" w:themeColor="text1"/>
              </w:rPr>
            </w:pPr>
            <w:r w:rsidRPr="004B64CA">
              <w:rPr>
                <w:rFonts w:hAnsi="標楷體" w:hint="eastAsia"/>
                <w:color w:val="000000" w:themeColor="text1"/>
              </w:rPr>
              <w:t>辦理全校性語言相關學術講座（講座時間安排、海報製作、經費申請及核銷、通知等執行事宜）</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999" w:type="dxa"/>
            <w:vAlign w:val="center"/>
          </w:tcPr>
          <w:p w:rsidR="00CD15EE" w:rsidRPr="004B64CA" w:rsidRDefault="00CD15EE" w:rsidP="00BE2B2D">
            <w:pPr>
              <w:spacing w:before="48" w:after="48"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CD15EE" w:rsidRPr="004B64CA" w:rsidRDefault="00CD15EE" w:rsidP="00BE2B2D">
            <w:pPr>
              <w:spacing w:before="48" w:after="48" w:line="280" w:lineRule="exact"/>
              <w:jc w:val="both"/>
              <w:rPr>
                <w:rFonts w:hAnsi="標楷體"/>
                <w:color w:val="000000" w:themeColor="text1"/>
              </w:rPr>
            </w:pPr>
          </w:p>
        </w:tc>
        <w:tc>
          <w:tcPr>
            <w:tcW w:w="1080" w:type="dxa"/>
            <w:vMerge/>
            <w:vAlign w:val="center"/>
          </w:tcPr>
          <w:p w:rsidR="00CD15EE" w:rsidRPr="004B64CA" w:rsidRDefault="00CD15EE" w:rsidP="00CD15EE">
            <w:pPr>
              <w:spacing w:beforeLines="20" w:before="48" w:afterLines="20" w:after="48" w:line="280" w:lineRule="exact"/>
              <w:jc w:val="both"/>
              <w:rPr>
                <w:rFonts w:hAnsi="標楷體" w:cs="華康儷楷書(P)"/>
                <w:color w:val="000000" w:themeColor="text1"/>
              </w:rPr>
            </w:pPr>
          </w:p>
        </w:tc>
        <w:tc>
          <w:tcPr>
            <w:tcW w:w="4191" w:type="dxa"/>
            <w:vAlign w:val="center"/>
          </w:tcPr>
          <w:p w:rsidR="00CD15EE" w:rsidRPr="004B64CA" w:rsidRDefault="00CD15EE" w:rsidP="009A5245">
            <w:pPr>
              <w:numPr>
                <w:ilvl w:val="0"/>
                <w:numId w:val="64"/>
              </w:numPr>
              <w:autoSpaceDE/>
              <w:autoSpaceDN/>
              <w:adjustRightInd/>
              <w:spacing w:line="280" w:lineRule="exact"/>
              <w:rPr>
                <w:rFonts w:hAnsi="標楷體"/>
                <w:color w:val="000000" w:themeColor="text1"/>
              </w:rPr>
            </w:pPr>
            <w:r w:rsidRPr="004B64CA">
              <w:rPr>
                <w:rFonts w:hAnsi="標楷體" w:hint="eastAsia"/>
                <w:color w:val="000000" w:themeColor="text1"/>
              </w:rPr>
              <w:t>辦理外語相關工作坊、營隊活動及英語文測驗培訓課程</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CD15EE" w:rsidRPr="004B64CA" w:rsidRDefault="00CD15EE" w:rsidP="00CD15EE">
            <w:pPr>
              <w:spacing w:beforeLines="20" w:before="48" w:afterLines="20" w:after="48" w:line="280" w:lineRule="exact"/>
              <w:jc w:val="center"/>
              <w:rPr>
                <w:rFonts w:hAnsi="標楷體" w:cs="華康儷楷書(P)"/>
                <w:color w:val="000000" w:themeColor="text1"/>
              </w:rPr>
            </w:pPr>
          </w:p>
        </w:tc>
        <w:tc>
          <w:tcPr>
            <w:tcW w:w="999" w:type="dxa"/>
            <w:vAlign w:val="center"/>
          </w:tcPr>
          <w:p w:rsidR="00CD15EE" w:rsidRPr="004B64CA" w:rsidRDefault="00CD15EE" w:rsidP="00BE2B2D">
            <w:pPr>
              <w:spacing w:before="48" w:after="48"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line="280" w:lineRule="exact"/>
              <w:jc w:val="both"/>
              <w:rPr>
                <w:rFonts w:hAnsi="標楷體"/>
                <w:color w:val="000000" w:themeColor="text1"/>
              </w:rPr>
            </w:pPr>
          </w:p>
        </w:tc>
        <w:tc>
          <w:tcPr>
            <w:tcW w:w="1080" w:type="dxa"/>
            <w:vMerge w:val="restart"/>
          </w:tcPr>
          <w:p w:rsidR="004111F8" w:rsidRPr="004B64CA" w:rsidRDefault="004111F8" w:rsidP="004111F8">
            <w:pPr>
              <w:spacing w:before="20" w:after="20" w:line="280" w:lineRule="exact"/>
              <w:jc w:val="both"/>
              <w:rPr>
                <w:rFonts w:hAnsi="標楷體" w:cs="華康儷楷書(P)"/>
                <w:color w:val="000000" w:themeColor="text1"/>
              </w:rPr>
            </w:pPr>
            <w:r w:rsidRPr="004B64CA">
              <w:rPr>
                <w:rFonts w:hAnsi="標楷體" w:cs="華康儷楷書(P)" w:hint="eastAsia"/>
                <w:color w:val="000000" w:themeColor="text1"/>
              </w:rPr>
              <w:t>視聽設備</w:t>
            </w:r>
          </w:p>
        </w:tc>
        <w:tc>
          <w:tcPr>
            <w:tcW w:w="4191" w:type="dxa"/>
            <w:vAlign w:val="center"/>
          </w:tcPr>
          <w:p w:rsidR="004111F8" w:rsidRPr="004B64CA" w:rsidRDefault="004111F8" w:rsidP="009A5245">
            <w:pPr>
              <w:numPr>
                <w:ilvl w:val="0"/>
                <w:numId w:val="61"/>
              </w:numPr>
              <w:autoSpaceDE/>
              <w:autoSpaceDN/>
              <w:adjustRightInd/>
              <w:spacing w:line="280" w:lineRule="exact"/>
              <w:rPr>
                <w:rFonts w:hAnsi="標楷體"/>
                <w:color w:val="000000" w:themeColor="text1"/>
              </w:rPr>
            </w:pPr>
            <w:r w:rsidRPr="004B64CA">
              <w:rPr>
                <w:rFonts w:hAnsi="標楷體" w:hint="eastAsia"/>
                <w:color w:val="000000" w:themeColor="text1"/>
              </w:rPr>
              <w:t>本校語言教學教室之管理</w:t>
            </w: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line="280" w:lineRule="exact"/>
              <w:jc w:val="both"/>
              <w:rPr>
                <w:rFonts w:hAnsi="標楷體"/>
                <w:color w:val="000000" w:themeColor="text1"/>
              </w:rPr>
            </w:pPr>
          </w:p>
        </w:tc>
        <w:tc>
          <w:tcPr>
            <w:tcW w:w="1080" w:type="dxa"/>
            <w:vMerge/>
            <w:vAlign w:val="center"/>
          </w:tcPr>
          <w:p w:rsidR="004111F8" w:rsidRPr="004B64CA" w:rsidRDefault="004111F8" w:rsidP="004111F8">
            <w:pPr>
              <w:spacing w:before="20" w:after="20" w:line="280" w:lineRule="exact"/>
              <w:jc w:val="both"/>
              <w:rPr>
                <w:rFonts w:hAnsi="標楷體" w:cs="華康儷楷書(P)"/>
                <w:color w:val="000000" w:themeColor="text1"/>
              </w:rPr>
            </w:pPr>
          </w:p>
        </w:tc>
        <w:tc>
          <w:tcPr>
            <w:tcW w:w="4191" w:type="dxa"/>
            <w:vAlign w:val="center"/>
          </w:tcPr>
          <w:p w:rsidR="004111F8" w:rsidRPr="004B64CA" w:rsidRDefault="004111F8" w:rsidP="009A5245">
            <w:pPr>
              <w:numPr>
                <w:ilvl w:val="0"/>
                <w:numId w:val="61"/>
              </w:numPr>
              <w:autoSpaceDE/>
              <w:autoSpaceDN/>
              <w:adjustRightInd/>
              <w:spacing w:line="280" w:lineRule="exact"/>
              <w:rPr>
                <w:rFonts w:hAnsi="標楷體"/>
                <w:color w:val="000000" w:themeColor="text1"/>
              </w:rPr>
            </w:pPr>
            <w:r w:rsidRPr="004B64CA">
              <w:rPr>
                <w:rFonts w:hAnsi="標楷體" w:hint="eastAsia"/>
                <w:color w:val="000000" w:themeColor="text1"/>
              </w:rPr>
              <w:t>中心各類設備之請購及維修</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line="280" w:lineRule="exact"/>
              <w:jc w:val="both"/>
              <w:rPr>
                <w:rFonts w:hAnsi="標楷體"/>
                <w:color w:val="000000" w:themeColor="text1"/>
              </w:rPr>
            </w:pPr>
          </w:p>
        </w:tc>
        <w:tc>
          <w:tcPr>
            <w:tcW w:w="1080" w:type="dxa"/>
            <w:vMerge/>
          </w:tcPr>
          <w:p w:rsidR="004111F8" w:rsidRPr="004B64CA" w:rsidRDefault="004111F8" w:rsidP="004111F8">
            <w:pPr>
              <w:spacing w:before="20" w:after="20" w:line="280" w:lineRule="exact"/>
              <w:jc w:val="both"/>
              <w:rPr>
                <w:rFonts w:hAnsi="標楷體" w:cs="華康儷楷書(P)"/>
                <w:color w:val="000000" w:themeColor="text1"/>
              </w:rPr>
            </w:pPr>
          </w:p>
        </w:tc>
        <w:tc>
          <w:tcPr>
            <w:tcW w:w="4191" w:type="dxa"/>
            <w:vAlign w:val="center"/>
          </w:tcPr>
          <w:p w:rsidR="004111F8" w:rsidRPr="004B64CA" w:rsidRDefault="004111F8" w:rsidP="009A5245">
            <w:pPr>
              <w:numPr>
                <w:ilvl w:val="0"/>
                <w:numId w:val="61"/>
              </w:numPr>
              <w:autoSpaceDE/>
              <w:autoSpaceDN/>
              <w:adjustRightInd/>
              <w:spacing w:line="280" w:lineRule="exact"/>
              <w:rPr>
                <w:rFonts w:hAnsi="標楷體"/>
                <w:color w:val="000000" w:themeColor="text1"/>
              </w:rPr>
            </w:pPr>
            <w:r w:rsidRPr="004B64CA">
              <w:rPr>
                <w:rFonts w:hAnsi="標楷體" w:hint="eastAsia"/>
                <w:color w:val="000000" w:themeColor="text1"/>
              </w:rPr>
              <w:t>「外語學習園區」之設備與管理</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line="280" w:lineRule="exact"/>
              <w:jc w:val="both"/>
              <w:rPr>
                <w:rFonts w:hAnsi="標楷體"/>
                <w:color w:val="000000" w:themeColor="text1"/>
              </w:rPr>
            </w:pPr>
          </w:p>
        </w:tc>
        <w:tc>
          <w:tcPr>
            <w:tcW w:w="1080" w:type="dxa"/>
            <w:vMerge w:val="restart"/>
          </w:tcPr>
          <w:p w:rsidR="004111F8" w:rsidRPr="004B64CA" w:rsidRDefault="004111F8" w:rsidP="004111F8">
            <w:pPr>
              <w:spacing w:before="20" w:after="20" w:line="280" w:lineRule="exact"/>
              <w:jc w:val="both"/>
              <w:rPr>
                <w:rFonts w:hAnsi="標楷體" w:cs="華康儷楷書(P)"/>
                <w:color w:val="000000" w:themeColor="text1"/>
              </w:rPr>
            </w:pPr>
            <w:r w:rsidRPr="004B64CA">
              <w:rPr>
                <w:rFonts w:hAnsi="標楷體" w:cs="華康儷楷書(P)" w:hint="eastAsia"/>
                <w:color w:val="000000" w:themeColor="text1"/>
              </w:rPr>
              <w:t>語文測驗</w:t>
            </w:r>
          </w:p>
        </w:tc>
        <w:tc>
          <w:tcPr>
            <w:tcW w:w="4191" w:type="dxa"/>
            <w:vAlign w:val="center"/>
          </w:tcPr>
          <w:p w:rsidR="004111F8" w:rsidRPr="004B64CA" w:rsidRDefault="004111F8" w:rsidP="009A5245">
            <w:pPr>
              <w:numPr>
                <w:ilvl w:val="0"/>
                <w:numId w:val="62"/>
              </w:numPr>
              <w:autoSpaceDE/>
              <w:autoSpaceDN/>
              <w:adjustRightInd/>
              <w:spacing w:line="280" w:lineRule="exact"/>
              <w:rPr>
                <w:rFonts w:hAnsi="標楷體"/>
                <w:color w:val="000000" w:themeColor="text1"/>
              </w:rPr>
            </w:pPr>
            <w:r w:rsidRPr="004B64CA">
              <w:rPr>
                <w:rFonts w:hAnsi="標楷體" w:hint="eastAsia"/>
                <w:color w:val="000000" w:themeColor="text1"/>
              </w:rPr>
              <w:t>規劃辦理學生外語能力檢測事宜</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line="280" w:lineRule="exact"/>
              <w:jc w:val="both"/>
              <w:rPr>
                <w:rFonts w:hAnsi="標楷體"/>
                <w:color w:val="000000" w:themeColor="text1"/>
              </w:rPr>
            </w:pPr>
          </w:p>
        </w:tc>
        <w:tc>
          <w:tcPr>
            <w:tcW w:w="1080" w:type="dxa"/>
            <w:vMerge/>
            <w:vAlign w:val="center"/>
          </w:tcPr>
          <w:p w:rsidR="004111F8" w:rsidRPr="004B64CA" w:rsidRDefault="004111F8" w:rsidP="004111F8">
            <w:pPr>
              <w:spacing w:before="20" w:after="20" w:line="280" w:lineRule="exact"/>
              <w:jc w:val="both"/>
              <w:rPr>
                <w:rFonts w:hAnsi="標楷體" w:cs="華康儷楷書(P)"/>
                <w:color w:val="000000" w:themeColor="text1"/>
              </w:rPr>
            </w:pPr>
          </w:p>
        </w:tc>
        <w:tc>
          <w:tcPr>
            <w:tcW w:w="4191" w:type="dxa"/>
            <w:vAlign w:val="center"/>
          </w:tcPr>
          <w:p w:rsidR="004111F8" w:rsidRPr="004B64CA" w:rsidRDefault="004111F8" w:rsidP="009A5245">
            <w:pPr>
              <w:numPr>
                <w:ilvl w:val="0"/>
                <w:numId w:val="62"/>
              </w:numPr>
              <w:autoSpaceDE/>
              <w:autoSpaceDN/>
              <w:adjustRightInd/>
              <w:spacing w:line="280" w:lineRule="exact"/>
              <w:rPr>
                <w:rFonts w:hAnsi="標楷體"/>
                <w:color w:val="000000" w:themeColor="text1"/>
              </w:rPr>
            </w:pPr>
            <w:r w:rsidRPr="004B64CA">
              <w:rPr>
                <w:rFonts w:hAnsi="標楷體" w:hint="eastAsia"/>
                <w:color w:val="000000" w:themeColor="text1"/>
              </w:rPr>
              <w:t>辦理ETS舉行TOEIC/TOEFL ITP 紙筆測驗在本校之公開檢測相關事宜</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tcPr>
          <w:p w:rsidR="004111F8" w:rsidRPr="004B64CA" w:rsidRDefault="004111F8" w:rsidP="004111F8">
            <w:pPr>
              <w:spacing w:line="280" w:lineRule="exact"/>
              <w:jc w:val="both"/>
              <w:rPr>
                <w:rFonts w:hAnsi="標楷體"/>
                <w:color w:val="000000" w:themeColor="text1"/>
              </w:rPr>
            </w:pPr>
          </w:p>
        </w:tc>
        <w:tc>
          <w:tcPr>
            <w:tcW w:w="1080" w:type="dxa"/>
            <w:vMerge/>
            <w:vAlign w:val="center"/>
          </w:tcPr>
          <w:p w:rsidR="004111F8" w:rsidRPr="004B64CA" w:rsidRDefault="004111F8" w:rsidP="004111F8">
            <w:pPr>
              <w:spacing w:before="20" w:after="20" w:line="280" w:lineRule="exact"/>
              <w:jc w:val="both"/>
              <w:rPr>
                <w:rFonts w:hAnsi="標楷體" w:cs="華康儷楷書(P)"/>
                <w:color w:val="000000" w:themeColor="text1"/>
              </w:rPr>
            </w:pPr>
          </w:p>
        </w:tc>
        <w:tc>
          <w:tcPr>
            <w:tcW w:w="4191" w:type="dxa"/>
            <w:vAlign w:val="center"/>
          </w:tcPr>
          <w:p w:rsidR="004111F8" w:rsidRPr="004B64CA" w:rsidRDefault="004111F8" w:rsidP="009A5245">
            <w:pPr>
              <w:numPr>
                <w:ilvl w:val="0"/>
                <w:numId w:val="62"/>
              </w:numPr>
              <w:autoSpaceDE/>
              <w:autoSpaceDN/>
              <w:adjustRightInd/>
              <w:spacing w:line="280" w:lineRule="exact"/>
              <w:rPr>
                <w:rFonts w:hAnsi="標楷體"/>
                <w:color w:val="000000" w:themeColor="text1"/>
              </w:rPr>
            </w:pPr>
            <w:r w:rsidRPr="004B64CA">
              <w:rPr>
                <w:rFonts w:hAnsi="標楷體" w:hint="eastAsia"/>
                <w:color w:val="000000" w:themeColor="text1"/>
              </w:rPr>
              <w:t>提供本校師生外語學習之指導與諮詢</w:t>
            </w:r>
          </w:p>
        </w:tc>
        <w:tc>
          <w:tcPr>
            <w:tcW w:w="542" w:type="dxa"/>
            <w:vAlign w:val="center"/>
          </w:tcPr>
          <w:p w:rsidR="004111F8" w:rsidRPr="004B64CA" w:rsidRDefault="004111F8" w:rsidP="004111F8">
            <w:pPr>
              <w:spacing w:beforeLines="20" w:before="48" w:afterLines="20" w:after="48" w:line="280" w:lineRule="exact"/>
              <w:jc w:val="center"/>
              <w:rPr>
                <w:rFonts w:hAnsi="標楷體" w:cs="華康儷楷書(P)"/>
                <w:color w:val="000000" w:themeColor="text1"/>
              </w:rPr>
            </w:pPr>
            <w:r w:rsidRPr="004B64CA">
              <w:rPr>
                <w:rFonts w:hAnsi="標楷體" w:cs="華康儷楷書(P)" w:hint="eastAsia"/>
                <w:color w:val="000000" w:themeColor="text1"/>
              </w:rPr>
              <w:t>擬辦</w:t>
            </w: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p>
        </w:tc>
        <w:tc>
          <w:tcPr>
            <w:tcW w:w="542" w:type="dxa"/>
            <w:vAlign w:val="center"/>
          </w:tcPr>
          <w:p w:rsidR="004111F8" w:rsidRPr="004B64CA" w:rsidRDefault="004111F8" w:rsidP="004111F8">
            <w:pPr>
              <w:spacing w:before="20" w:after="20" w:line="280" w:lineRule="exact"/>
              <w:ind w:left="240" w:hangingChars="100" w:hanging="240"/>
              <w:jc w:val="center"/>
              <w:rPr>
                <w:rFonts w:hAnsi="標楷體" w:cs="華康儷楷書(P)"/>
                <w:color w:val="000000" w:themeColor="text1"/>
              </w:rPr>
            </w:pPr>
            <w:r w:rsidRPr="004B64CA">
              <w:rPr>
                <w:rFonts w:hAnsi="標楷體" w:cs="華康儷楷書(P)" w:hint="eastAsia"/>
                <w:color w:val="000000" w:themeColor="text1"/>
              </w:rPr>
              <w:t>核定</w:t>
            </w:r>
          </w:p>
        </w:tc>
        <w:tc>
          <w:tcPr>
            <w:tcW w:w="542" w:type="dxa"/>
            <w:vAlign w:val="center"/>
          </w:tcPr>
          <w:p w:rsidR="004111F8" w:rsidRPr="004B64CA" w:rsidRDefault="004111F8" w:rsidP="004111F8">
            <w:pPr>
              <w:spacing w:before="20" w:after="20" w:line="280" w:lineRule="exact"/>
              <w:jc w:val="center"/>
              <w:rPr>
                <w:rFonts w:hAnsi="標楷體" w:cs="華康儷楷書(P)"/>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r w:rsidR="004B64CA" w:rsidRPr="004B64CA" w:rsidTr="00BE2B2D">
        <w:trPr>
          <w:cantSplit/>
          <w:trHeight w:val="510"/>
          <w:jc w:val="center"/>
        </w:trPr>
        <w:tc>
          <w:tcPr>
            <w:tcW w:w="1288" w:type="dxa"/>
            <w:vMerge/>
            <w:vAlign w:val="center"/>
          </w:tcPr>
          <w:p w:rsidR="004111F8" w:rsidRPr="004B64CA" w:rsidRDefault="004111F8" w:rsidP="004111F8">
            <w:pPr>
              <w:spacing w:line="280" w:lineRule="exact"/>
              <w:jc w:val="both"/>
              <w:rPr>
                <w:rFonts w:hAnsi="標楷體"/>
                <w:color w:val="000000" w:themeColor="text1"/>
              </w:rPr>
            </w:pPr>
          </w:p>
        </w:tc>
        <w:tc>
          <w:tcPr>
            <w:tcW w:w="1080" w:type="dxa"/>
            <w:vAlign w:val="center"/>
          </w:tcPr>
          <w:p w:rsidR="004111F8" w:rsidRPr="004B64CA" w:rsidRDefault="004111F8" w:rsidP="004111F8">
            <w:pPr>
              <w:spacing w:line="280" w:lineRule="exact"/>
              <w:jc w:val="both"/>
              <w:rPr>
                <w:rFonts w:hAnsi="標楷體"/>
                <w:color w:val="000000" w:themeColor="text1"/>
              </w:rPr>
            </w:pPr>
            <w:r w:rsidRPr="004B64CA">
              <w:rPr>
                <w:rFonts w:hAnsi="標楷體" w:hint="eastAsia"/>
                <w:color w:val="000000" w:themeColor="text1"/>
              </w:rPr>
              <w:t>其他</w:t>
            </w:r>
          </w:p>
        </w:tc>
        <w:tc>
          <w:tcPr>
            <w:tcW w:w="4191" w:type="dxa"/>
            <w:vAlign w:val="center"/>
          </w:tcPr>
          <w:p w:rsidR="004111F8" w:rsidRPr="004B64CA" w:rsidRDefault="004111F8" w:rsidP="009A5245">
            <w:pPr>
              <w:numPr>
                <w:ilvl w:val="0"/>
                <w:numId w:val="63"/>
              </w:numPr>
              <w:autoSpaceDE/>
              <w:autoSpaceDN/>
              <w:adjustRightInd/>
              <w:spacing w:line="280" w:lineRule="exact"/>
              <w:rPr>
                <w:rFonts w:hAnsi="標楷體"/>
                <w:color w:val="000000" w:themeColor="text1"/>
              </w:rPr>
            </w:pPr>
            <w:r w:rsidRPr="004B64CA">
              <w:rPr>
                <w:rFonts w:hAnsi="標楷體" w:hint="eastAsia"/>
                <w:color w:val="000000" w:themeColor="text1"/>
              </w:rPr>
              <w:t>其他臨時交辦事項</w:t>
            </w:r>
          </w:p>
        </w:tc>
        <w:tc>
          <w:tcPr>
            <w:tcW w:w="542" w:type="dxa"/>
            <w:vAlign w:val="center"/>
          </w:tcPr>
          <w:p w:rsidR="004111F8" w:rsidRPr="004B64CA" w:rsidRDefault="004111F8" w:rsidP="004111F8">
            <w:pPr>
              <w:spacing w:line="280" w:lineRule="exact"/>
              <w:jc w:val="center"/>
              <w:rPr>
                <w:rFonts w:hAnsi="標楷體"/>
                <w:color w:val="000000" w:themeColor="text1"/>
              </w:rPr>
            </w:pPr>
            <w:r w:rsidRPr="004B64CA">
              <w:rPr>
                <w:rFonts w:hAnsi="標楷體"/>
                <w:color w:val="000000" w:themeColor="text1"/>
              </w:rPr>
              <w:t>擬辦</w:t>
            </w:r>
          </w:p>
        </w:tc>
        <w:tc>
          <w:tcPr>
            <w:tcW w:w="542" w:type="dxa"/>
            <w:vAlign w:val="center"/>
          </w:tcPr>
          <w:p w:rsidR="004111F8" w:rsidRPr="004B64CA" w:rsidRDefault="004111F8" w:rsidP="004111F8">
            <w:pPr>
              <w:spacing w:line="280" w:lineRule="exact"/>
              <w:jc w:val="center"/>
              <w:rPr>
                <w:rFonts w:hAnsi="標楷體"/>
                <w:color w:val="000000" w:themeColor="text1"/>
              </w:rPr>
            </w:pPr>
          </w:p>
        </w:tc>
        <w:tc>
          <w:tcPr>
            <w:tcW w:w="542" w:type="dxa"/>
            <w:vAlign w:val="center"/>
          </w:tcPr>
          <w:p w:rsidR="004111F8" w:rsidRPr="004B64CA" w:rsidRDefault="004111F8" w:rsidP="004111F8">
            <w:pPr>
              <w:spacing w:line="280" w:lineRule="exact"/>
              <w:jc w:val="center"/>
              <w:rPr>
                <w:rFonts w:hAnsi="標楷體"/>
                <w:color w:val="000000" w:themeColor="text1"/>
              </w:rPr>
            </w:pPr>
            <w:r w:rsidRPr="004B64CA">
              <w:rPr>
                <w:rFonts w:hAnsi="標楷體"/>
                <w:color w:val="000000" w:themeColor="text1"/>
              </w:rPr>
              <w:t>核定</w:t>
            </w:r>
          </w:p>
        </w:tc>
        <w:tc>
          <w:tcPr>
            <w:tcW w:w="542" w:type="dxa"/>
            <w:vAlign w:val="center"/>
          </w:tcPr>
          <w:p w:rsidR="004111F8" w:rsidRPr="004B64CA" w:rsidRDefault="004111F8" w:rsidP="004111F8">
            <w:pPr>
              <w:spacing w:line="280" w:lineRule="exact"/>
              <w:jc w:val="center"/>
              <w:rPr>
                <w:rFonts w:hAnsi="標楷體"/>
                <w:color w:val="000000" w:themeColor="text1"/>
              </w:rPr>
            </w:pPr>
          </w:p>
        </w:tc>
        <w:tc>
          <w:tcPr>
            <w:tcW w:w="999" w:type="dxa"/>
            <w:vAlign w:val="center"/>
          </w:tcPr>
          <w:p w:rsidR="004111F8" w:rsidRPr="004B64CA" w:rsidRDefault="004111F8" w:rsidP="004111F8">
            <w:pPr>
              <w:spacing w:line="280" w:lineRule="exact"/>
              <w:jc w:val="both"/>
              <w:rPr>
                <w:rFonts w:hAnsi="標楷體"/>
                <w:color w:val="000000" w:themeColor="text1"/>
              </w:rPr>
            </w:pPr>
          </w:p>
        </w:tc>
      </w:tr>
    </w:tbl>
    <w:p w:rsidR="00CD15EE" w:rsidRPr="004B64CA" w:rsidRDefault="00CD15EE">
      <w:pPr>
        <w:rPr>
          <w:rFonts w:ascii="Times New Roman" w:eastAsia="新細明體" w:cs="Times New Roman"/>
          <w:color w:val="000000" w:themeColor="text1"/>
        </w:rPr>
        <w:sectPr w:rsidR="00CD15EE" w:rsidRPr="004B64CA">
          <w:headerReference w:type="default" r:id="rId31"/>
          <w:pgSz w:w="11910" w:h="16840"/>
          <w:pgMar w:top="780" w:right="980" w:bottom="780" w:left="980" w:header="596" w:footer="592" w:gutter="0"/>
          <w:cols w:space="720" w:equalWidth="0">
            <w:col w:w="9950"/>
          </w:cols>
          <w:noEndnote/>
        </w:sectPr>
      </w:pPr>
    </w:p>
    <w:p w:rsidR="000C1D98" w:rsidRPr="004B64CA" w:rsidRDefault="00561EAA" w:rsidP="000C1D98">
      <w:pPr>
        <w:pStyle w:val="1"/>
        <w:kinsoku w:val="0"/>
        <w:overflowPunct w:val="0"/>
        <w:spacing w:before="0" w:line="335" w:lineRule="exact"/>
        <w:ind w:right="3652"/>
        <w:rPr>
          <w:color w:val="000000" w:themeColor="text1"/>
        </w:rPr>
      </w:pPr>
      <w:bookmarkStart w:id="43" w:name="bookmark21"/>
      <w:bookmarkStart w:id="44" w:name="_Toc112138254"/>
      <w:bookmarkEnd w:id="43"/>
      <w:r w:rsidRPr="004B64CA">
        <w:rPr>
          <w:rFonts w:hint="eastAsia"/>
          <w:color w:val="000000" w:themeColor="text1"/>
        </w:rPr>
        <w:lastRenderedPageBreak/>
        <w:t>通識教育中心</w:t>
      </w:r>
      <w:bookmarkEnd w:id="44"/>
    </w:p>
    <w:tbl>
      <w:tblPr>
        <w:tblW w:w="0" w:type="auto"/>
        <w:tblInd w:w="113" w:type="dxa"/>
        <w:tblLayout w:type="fixed"/>
        <w:tblCellMar>
          <w:left w:w="0" w:type="dxa"/>
          <w:right w:w="0" w:type="dxa"/>
        </w:tblCellMar>
        <w:tblLook w:val="0000" w:firstRow="0" w:lastRow="0" w:firstColumn="0" w:lastColumn="0" w:noHBand="0" w:noVBand="0"/>
      </w:tblPr>
      <w:tblGrid>
        <w:gridCol w:w="1133"/>
        <w:gridCol w:w="1135"/>
        <w:gridCol w:w="4254"/>
        <w:gridCol w:w="567"/>
        <w:gridCol w:w="566"/>
        <w:gridCol w:w="567"/>
        <w:gridCol w:w="569"/>
        <w:gridCol w:w="849"/>
      </w:tblGrid>
      <w:tr w:rsidR="004B64CA" w:rsidRPr="004B64CA">
        <w:trPr>
          <w:trHeight w:hRule="exact" w:val="578"/>
        </w:trPr>
        <w:tc>
          <w:tcPr>
            <w:tcW w:w="1133"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389"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ind w:left="112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69" w:type="dxa"/>
            <w:gridSpan w:val="4"/>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110"/>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49" w:type="dxa"/>
            <w:vMerge w:val="restart"/>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9"/>
              <w:rPr>
                <w:b/>
                <w:bCs/>
                <w:color w:val="000000" w:themeColor="text1"/>
                <w:sz w:val="29"/>
                <w:szCs w:val="29"/>
              </w:rPr>
            </w:pPr>
          </w:p>
          <w:p w:rsidR="00561EAA" w:rsidRPr="004B64CA" w:rsidRDefault="00561EAA">
            <w:pPr>
              <w:pStyle w:val="TableParagraph"/>
              <w:kinsoku w:val="0"/>
              <w:overflowPunct w:val="0"/>
              <w:spacing w:before="1"/>
              <w:ind w:left="179"/>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86"/>
        </w:trPr>
        <w:tc>
          <w:tcPr>
            <w:tcW w:w="1133"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1"/>
              <w:ind w:left="179"/>
              <w:rPr>
                <w:rFonts w:ascii="Times New Roman" w:eastAsia="新細明體" w:cs="Times New Roman"/>
                <w:color w:val="000000" w:themeColor="text1"/>
              </w:rPr>
            </w:pPr>
          </w:p>
        </w:tc>
        <w:tc>
          <w:tcPr>
            <w:tcW w:w="1135"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681"/>
              </w:tabs>
              <w:kinsoku w:val="0"/>
              <w:overflowPunct w:val="0"/>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tabs>
                <w:tab w:val="left" w:pos="2722"/>
              </w:tabs>
              <w:kinsoku w:val="0"/>
              <w:overflowPunct w:val="0"/>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2" w:line="280" w:lineRule="exact"/>
              <w:ind w:left="158" w:right="18" w:hanging="120"/>
              <w:rPr>
                <w:rFonts w:ascii="Times New Roman" w:eastAsia="新細明體" w:cs="Times New Roman"/>
                <w:color w:val="000000" w:themeColor="text1"/>
              </w:rPr>
            </w:pPr>
            <w:r w:rsidRPr="004B64CA">
              <w:rPr>
                <w:rFonts w:hint="eastAsia"/>
                <w:color w:val="000000" w:themeColor="text1"/>
              </w:rPr>
              <w:t>承辦人</w:t>
            </w:r>
          </w:p>
        </w:tc>
        <w:tc>
          <w:tcPr>
            <w:tcW w:w="566"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2" w:line="280" w:lineRule="exact"/>
              <w:ind w:left="38" w:right="18"/>
              <w:rPr>
                <w:rFonts w:ascii="Times New Roman" w:eastAsia="新細明體" w:cs="Times New Roman"/>
                <w:color w:val="000000" w:themeColor="text1"/>
              </w:rPr>
            </w:pPr>
            <w:r w:rsidRPr="004B64CA">
              <w:rPr>
                <w:rFonts w:hint="eastAsia"/>
                <w:color w:val="000000" w:themeColor="text1"/>
              </w:rPr>
              <w:t>二級主管</w:t>
            </w:r>
          </w:p>
        </w:tc>
        <w:tc>
          <w:tcPr>
            <w:tcW w:w="567"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spacing w:before="2" w:line="280" w:lineRule="exact"/>
              <w:ind w:left="38" w:right="19"/>
              <w:rPr>
                <w:rFonts w:ascii="Times New Roman" w:eastAsia="新細明體" w:cs="Times New Roman"/>
                <w:color w:val="000000" w:themeColor="text1"/>
              </w:rPr>
            </w:pPr>
            <w:r w:rsidRPr="004B64CA">
              <w:rPr>
                <w:rFonts w:hint="eastAsia"/>
                <w:color w:val="000000" w:themeColor="text1"/>
              </w:rPr>
              <w:t>一級主管</w:t>
            </w:r>
          </w:p>
        </w:tc>
        <w:tc>
          <w:tcPr>
            <w:tcW w:w="569" w:type="dxa"/>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r w:rsidRPr="004B64CA">
              <w:rPr>
                <w:rFonts w:hint="eastAsia"/>
                <w:color w:val="000000" w:themeColor="text1"/>
              </w:rPr>
              <w:t>校長</w:t>
            </w:r>
          </w:p>
        </w:tc>
        <w:tc>
          <w:tcPr>
            <w:tcW w:w="849" w:type="dxa"/>
            <w:vMerge/>
            <w:tcBorders>
              <w:top w:val="single" w:sz="4" w:space="0" w:color="000000"/>
              <w:left w:val="single" w:sz="4" w:space="0" w:color="000000"/>
              <w:bottom w:val="double" w:sz="4" w:space="0" w:color="000000"/>
              <w:right w:val="single" w:sz="4" w:space="0" w:color="000000"/>
            </w:tcBorders>
          </w:tcPr>
          <w:p w:rsidR="00561EAA" w:rsidRPr="004B64CA" w:rsidRDefault="00561EAA">
            <w:pPr>
              <w:pStyle w:val="TableParagraph"/>
              <w:kinsoku w:val="0"/>
              <w:overflowPunct w:val="0"/>
              <w:ind w:right="36"/>
              <w:jc w:val="right"/>
              <w:rPr>
                <w:rFonts w:ascii="Times New Roman" w:eastAsia="新細明體" w:cs="Times New Roman"/>
                <w:color w:val="000000" w:themeColor="text1"/>
              </w:rPr>
            </w:pPr>
          </w:p>
        </w:tc>
      </w:tr>
      <w:tr w:rsidR="004B64CA" w:rsidRPr="004B64CA">
        <w:trPr>
          <w:trHeight w:hRule="exact" w:val="677"/>
        </w:trPr>
        <w:tc>
          <w:tcPr>
            <w:tcW w:w="1133" w:type="dxa"/>
            <w:vMerge w:val="restart"/>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1" w:line="278" w:lineRule="exact"/>
              <w:ind w:left="24" w:right="119"/>
              <w:rPr>
                <w:rFonts w:ascii="Times New Roman" w:eastAsia="新細明體" w:cs="Times New Roman"/>
                <w:color w:val="000000" w:themeColor="text1"/>
              </w:rPr>
            </w:pPr>
            <w:r w:rsidRPr="004B64CA">
              <w:rPr>
                <w:rFonts w:hint="eastAsia"/>
                <w:color w:val="000000" w:themeColor="text1"/>
              </w:rPr>
              <w:t>通識教育中心</w:t>
            </w:r>
          </w:p>
        </w:tc>
        <w:tc>
          <w:tcPr>
            <w:tcW w:w="1135"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1" w:line="278" w:lineRule="exact"/>
              <w:ind w:left="23" w:right="122"/>
              <w:rPr>
                <w:rFonts w:ascii="Times New Roman" w:eastAsia="新細明體" w:cs="Times New Roman"/>
                <w:color w:val="000000" w:themeColor="text1"/>
              </w:rPr>
            </w:pPr>
            <w:r w:rsidRPr="004B64CA">
              <w:rPr>
                <w:rFonts w:hint="eastAsia"/>
                <w:color w:val="000000" w:themeColor="text1"/>
              </w:rPr>
              <w:t>中心發展方向規劃</w:t>
            </w:r>
          </w:p>
        </w:tc>
        <w:tc>
          <w:tcPr>
            <w:tcW w:w="4254"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規劃中心未來發展方向</w:t>
            </w: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doub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65"/>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7" w:line="280" w:lineRule="exact"/>
              <w:ind w:left="23" w:right="122"/>
              <w:rPr>
                <w:rFonts w:ascii="Times New Roman" w:eastAsia="新細明體" w:cs="Times New Roman"/>
                <w:color w:val="000000" w:themeColor="text1"/>
              </w:rPr>
            </w:pPr>
            <w:r w:rsidRPr="004B64CA">
              <w:rPr>
                <w:rFonts w:hint="eastAsia"/>
                <w:color w:val="000000" w:themeColor="text1"/>
              </w:rPr>
              <w:t>中心業務規劃</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7" w:line="280" w:lineRule="exact"/>
              <w:ind w:left="420" w:hanging="396"/>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綜理中心課程、講座、重要決議事項等相關業務</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67"/>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1" w:line="278" w:lineRule="exact"/>
              <w:ind w:left="23" w:right="122"/>
              <w:rPr>
                <w:rFonts w:ascii="Times New Roman" w:eastAsia="新細明體" w:cs="Times New Roman"/>
                <w:color w:val="000000" w:themeColor="text1"/>
              </w:rPr>
            </w:pPr>
            <w:r w:rsidRPr="004B64CA">
              <w:rPr>
                <w:rFonts w:hint="eastAsia"/>
                <w:color w:val="000000" w:themeColor="text1"/>
              </w:rPr>
              <w:t>研討會策劃及執行</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辦理教育部及通識相關學術活動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94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34" w:line="213" w:lineRule="auto"/>
              <w:ind w:left="23" w:right="139"/>
              <w:jc w:val="both"/>
              <w:rPr>
                <w:rFonts w:ascii="Times New Roman" w:eastAsia="新細明體" w:cs="Times New Roman"/>
                <w:color w:val="000000" w:themeColor="text1"/>
              </w:rPr>
            </w:pPr>
            <w:r w:rsidRPr="004B64CA">
              <w:rPr>
                <w:rFonts w:hint="eastAsia"/>
                <w:color w:val="000000" w:themeColor="text1"/>
              </w:rPr>
              <w:t>教育部創造力課程與競賽</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86" w:line="280" w:lineRule="exact"/>
              <w:ind w:left="420" w:right="121" w:hanging="396"/>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辦理教育部創造力課程相關學術活動</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1"/>
                <w:szCs w:val="21"/>
              </w:rPr>
            </w:pPr>
          </w:p>
          <w:p w:rsidR="00561EAA" w:rsidRPr="004B64CA" w:rsidRDefault="00561EAA">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1"/>
                <w:szCs w:val="21"/>
              </w:rPr>
            </w:pPr>
          </w:p>
          <w:p w:rsidR="00561EAA" w:rsidRPr="004B64CA" w:rsidRDefault="00561EAA">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1"/>
                <w:szCs w:val="21"/>
              </w:rPr>
            </w:pPr>
          </w:p>
          <w:p w:rsidR="00561EAA" w:rsidRPr="004B64CA" w:rsidRDefault="00561EAA">
            <w:pPr>
              <w:pStyle w:val="TableParagraph"/>
              <w:kinsoku w:val="0"/>
              <w:overflowPunct w:val="0"/>
              <w:spacing w:before="1"/>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6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5" w:line="282" w:lineRule="exact"/>
              <w:ind w:left="23" w:right="122"/>
              <w:rPr>
                <w:rFonts w:ascii="Times New Roman" w:eastAsia="新細明體" w:cs="Times New Roman"/>
                <w:color w:val="000000" w:themeColor="text1"/>
              </w:rPr>
            </w:pPr>
            <w:r w:rsidRPr="004B64CA">
              <w:rPr>
                <w:rFonts w:hint="eastAsia"/>
                <w:color w:val="000000" w:themeColor="text1"/>
              </w:rPr>
              <w:t>撰寫計畫書彙整</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7"/>
              <w:ind w:left="23"/>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撰寫通識相關計畫書</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7"/>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7"/>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7"/>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65"/>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8" w:line="278" w:lineRule="exact"/>
              <w:ind w:left="23" w:right="122"/>
              <w:rPr>
                <w:rFonts w:ascii="Times New Roman" w:eastAsia="新細明體" w:cs="Times New Roman"/>
                <w:color w:val="000000" w:themeColor="text1"/>
              </w:rPr>
            </w:pPr>
            <w:r w:rsidRPr="004B64CA">
              <w:rPr>
                <w:rFonts w:hint="eastAsia"/>
                <w:color w:val="000000" w:themeColor="text1"/>
              </w:rPr>
              <w:t>通識教育委員會</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8" w:line="278" w:lineRule="exact"/>
              <w:ind w:left="420" w:right="121" w:hanging="396"/>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審核及規劃中心未來發展及課程設計</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94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7" w:line="280" w:lineRule="exact"/>
              <w:ind w:left="23" w:right="139"/>
              <w:jc w:val="both"/>
              <w:rPr>
                <w:rFonts w:ascii="Times New Roman" w:eastAsia="新細明體" w:cs="Times New Roman"/>
                <w:color w:val="000000" w:themeColor="text1"/>
              </w:rPr>
            </w:pPr>
            <w:r w:rsidRPr="004B64CA">
              <w:rPr>
                <w:rFonts w:hint="eastAsia"/>
                <w:color w:val="000000" w:themeColor="text1"/>
              </w:rPr>
              <w:t>通識教育課程委員會</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rsidP="00FB2B1B">
            <w:pPr>
              <w:pStyle w:val="TableParagraph"/>
              <w:kinsoku w:val="0"/>
              <w:overflowPunct w:val="0"/>
              <w:spacing w:before="47" w:line="280" w:lineRule="exact"/>
              <w:ind w:left="420" w:right="222" w:hanging="396"/>
              <w:jc w:val="both"/>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協助</w:t>
            </w:r>
            <w:proofErr w:type="gramStart"/>
            <w:r w:rsidRPr="004B64CA">
              <w:rPr>
                <w:rFonts w:hint="eastAsia"/>
                <w:color w:val="000000" w:themeColor="text1"/>
              </w:rPr>
              <w:t>研</w:t>
            </w:r>
            <w:proofErr w:type="gramEnd"/>
            <w:r w:rsidRPr="004B64CA">
              <w:rPr>
                <w:rFonts w:hint="eastAsia"/>
                <w:color w:val="000000" w:themeColor="text1"/>
              </w:rPr>
              <w:t>訂及審議通識教育課程開設及通識教育講座之規劃</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1"/>
                <w:szCs w:val="21"/>
              </w:rPr>
            </w:pPr>
          </w:p>
          <w:p w:rsidR="00561EAA" w:rsidRPr="004B64CA" w:rsidRDefault="00561EAA">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1"/>
                <w:szCs w:val="21"/>
              </w:rPr>
            </w:pPr>
          </w:p>
          <w:p w:rsidR="00561EAA" w:rsidRPr="004B64CA" w:rsidRDefault="00561EAA">
            <w:pPr>
              <w:pStyle w:val="TableParagraph"/>
              <w:kinsoku w:val="0"/>
              <w:overflowPunct w:val="0"/>
              <w:spacing w:before="1"/>
              <w:ind w:left="38"/>
              <w:rPr>
                <w:rFonts w:ascii="Times New Roman" w:eastAsia="新細明體" w:cs="Times New Roman"/>
                <w:color w:val="000000" w:themeColor="text1"/>
              </w:rPr>
            </w:pPr>
            <w:r w:rsidRPr="004B64CA">
              <w:rPr>
                <w:rFonts w:hint="eastAsia"/>
                <w:color w:val="000000" w:themeColor="text1"/>
              </w:rPr>
              <w:t>審核</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1"/>
                <w:szCs w:val="21"/>
              </w:rPr>
            </w:pPr>
          </w:p>
          <w:p w:rsidR="00561EAA" w:rsidRPr="004B64CA" w:rsidRDefault="00561EAA">
            <w:pPr>
              <w:pStyle w:val="TableParagraph"/>
              <w:kinsoku w:val="0"/>
              <w:overflowPunct w:val="0"/>
              <w:spacing w:before="1"/>
              <w:ind w:right="36"/>
              <w:jc w:val="right"/>
              <w:rPr>
                <w:rFonts w:ascii="Times New Roman" w:eastAsia="新細明體" w:cs="Times New Roman"/>
                <w:color w:val="000000" w:themeColor="text1"/>
              </w:rPr>
            </w:pPr>
            <w:r w:rsidRPr="004B64CA">
              <w:rPr>
                <w:rFonts w:hint="eastAsia"/>
                <w:color w:val="000000" w:themeColor="text1"/>
              </w:rPr>
              <w:t>核定</w:t>
            </w: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67"/>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7" w:line="280" w:lineRule="exact"/>
              <w:ind w:left="23" w:right="122"/>
              <w:rPr>
                <w:rFonts w:ascii="Times New Roman" w:eastAsia="新細明體" w:cs="Times New Roman"/>
                <w:color w:val="000000" w:themeColor="text1"/>
              </w:rPr>
            </w:pPr>
            <w:r w:rsidRPr="004B64CA">
              <w:rPr>
                <w:rFonts w:hint="eastAsia"/>
                <w:color w:val="000000" w:themeColor="text1"/>
              </w:rPr>
              <w:t>中心教評委員會</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中心教評會議資料準備及紀錄</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6"/>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65"/>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7" w:line="280" w:lineRule="exact"/>
              <w:ind w:left="23" w:right="122"/>
              <w:rPr>
                <w:rFonts w:ascii="Times New Roman" w:eastAsia="新細明體" w:cs="Times New Roman"/>
                <w:color w:val="000000" w:themeColor="text1"/>
              </w:rPr>
            </w:pPr>
            <w:r w:rsidRPr="004B64CA">
              <w:rPr>
                <w:rFonts w:hint="eastAsia"/>
                <w:color w:val="000000" w:themeColor="text1"/>
              </w:rPr>
              <w:t>中心課程委員會</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7" w:line="280" w:lineRule="exact"/>
              <w:ind w:left="420" w:right="-36" w:hanging="396"/>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通識課程設計與教學規劃（含日校、夜校、進修學院</w:t>
            </w:r>
            <w:r w:rsidRPr="004B64CA">
              <w:rPr>
                <w:rFonts w:hint="eastAsia"/>
                <w:color w:val="000000" w:themeColor="text1"/>
                <w:spacing w:val="-120"/>
              </w:rPr>
              <w:t>）</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44"/>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9"/>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hint="eastAsia"/>
                <w:color w:val="000000" w:themeColor="text1"/>
              </w:rPr>
              <w:t>中心會議</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 w:line="282" w:lineRule="exact"/>
              <w:ind w:left="420" w:hanging="396"/>
              <w:rPr>
                <w:rFonts w:ascii="Times New Roman" w:eastAsia="新細明體" w:cs="Times New Roman"/>
                <w:color w:val="000000" w:themeColor="text1"/>
              </w:rPr>
            </w:pPr>
            <w:r w:rsidRPr="004B64CA">
              <w:rPr>
                <w:color w:val="000000" w:themeColor="text1"/>
              </w:rPr>
              <w:t>10.</w:t>
            </w:r>
            <w:r w:rsidRPr="004B64CA">
              <w:rPr>
                <w:color w:val="000000" w:themeColor="text1"/>
                <w:spacing w:val="-12"/>
              </w:rPr>
              <w:t xml:space="preserve"> </w:t>
            </w:r>
            <w:r w:rsidRPr="004B64CA">
              <w:rPr>
                <w:rFonts w:hint="eastAsia"/>
                <w:color w:val="000000" w:themeColor="text1"/>
                <w:spacing w:val="-12"/>
              </w:rPr>
              <w:t>中心學期事務檢討，會議資料準備及紀錄</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hint="eastAsia"/>
                <w:color w:val="000000" w:themeColor="text1"/>
              </w:rPr>
              <w:t>行政業務</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80" w:lineRule="exact"/>
              <w:ind w:left="420" w:hanging="396"/>
              <w:rPr>
                <w:rFonts w:ascii="Times New Roman" w:eastAsia="新細明體" w:cs="Times New Roman"/>
                <w:color w:val="000000" w:themeColor="text1"/>
              </w:rPr>
            </w:pPr>
            <w:r w:rsidRPr="004B64CA">
              <w:rPr>
                <w:color w:val="000000" w:themeColor="text1"/>
              </w:rPr>
              <w:t>11.</w:t>
            </w:r>
            <w:r w:rsidRPr="004B64CA">
              <w:rPr>
                <w:color w:val="000000" w:themeColor="text1"/>
                <w:spacing w:val="-10"/>
              </w:rPr>
              <w:t xml:space="preserve"> </w:t>
            </w:r>
            <w:r w:rsidRPr="004B64CA">
              <w:rPr>
                <w:rFonts w:hint="eastAsia"/>
                <w:color w:val="000000" w:themeColor="text1"/>
                <w:spacing w:val="-10"/>
              </w:rPr>
              <w:t>中心行政業務</w:t>
            </w:r>
            <w:r w:rsidRPr="004B64CA">
              <w:rPr>
                <w:color w:val="000000" w:themeColor="text1"/>
                <w:spacing w:val="-10"/>
              </w:rPr>
              <w:t>(</w:t>
            </w:r>
            <w:r w:rsidRPr="004B64CA">
              <w:rPr>
                <w:rFonts w:hint="eastAsia"/>
                <w:color w:val="000000" w:themeColor="text1"/>
                <w:spacing w:val="-10"/>
              </w:rPr>
              <w:t>收發公文、中心相關業務處理</w:t>
            </w:r>
            <w:r w:rsidRPr="004B64CA">
              <w:rPr>
                <w:color w:val="000000" w:themeColor="text1"/>
                <w:spacing w:val="-10"/>
              </w:rPr>
              <w:t>)</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1130"/>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5"/>
              <w:rPr>
                <w:b/>
                <w:bCs/>
                <w:color w:val="000000" w:themeColor="text1"/>
                <w:sz w:val="21"/>
                <w:szCs w:val="21"/>
              </w:rPr>
            </w:pPr>
          </w:p>
          <w:p w:rsidR="00561EAA" w:rsidRPr="004B64CA" w:rsidRDefault="00561EAA">
            <w:pPr>
              <w:pStyle w:val="TableParagraph"/>
              <w:kinsoku w:val="0"/>
              <w:overflowPunct w:val="0"/>
              <w:spacing w:before="0" w:line="280" w:lineRule="exact"/>
              <w:ind w:left="23" w:right="-30"/>
              <w:rPr>
                <w:rFonts w:ascii="Times New Roman" w:eastAsia="新細明體" w:cs="Times New Roman"/>
                <w:color w:val="000000" w:themeColor="text1"/>
              </w:rPr>
            </w:pPr>
            <w:r w:rsidRPr="004B64CA">
              <w:rPr>
                <w:rFonts w:hint="eastAsia"/>
                <w:color w:val="000000" w:themeColor="text1"/>
                <w:spacing w:val="38"/>
              </w:rPr>
              <w:t>通識教育</w:t>
            </w:r>
            <w:r w:rsidRPr="004B64CA">
              <w:rPr>
                <w:rFonts w:hint="eastAsia"/>
                <w:color w:val="000000" w:themeColor="text1"/>
              </w:rPr>
              <w:t>講座</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420" w:right="-16" w:hanging="396"/>
              <w:jc w:val="both"/>
              <w:rPr>
                <w:rFonts w:ascii="Times New Roman" w:eastAsia="新細明體" w:cs="Times New Roman"/>
                <w:color w:val="000000" w:themeColor="text1"/>
              </w:rPr>
            </w:pPr>
            <w:r w:rsidRPr="004B64CA">
              <w:rPr>
                <w:color w:val="000000" w:themeColor="text1"/>
              </w:rPr>
              <w:t>12.</w:t>
            </w:r>
            <w:r w:rsidRPr="004B64CA">
              <w:rPr>
                <w:color w:val="000000" w:themeColor="text1"/>
                <w:spacing w:val="-10"/>
              </w:rPr>
              <w:t xml:space="preserve"> </w:t>
            </w:r>
            <w:r w:rsidRPr="004B64CA">
              <w:rPr>
                <w:rFonts w:hint="eastAsia"/>
                <w:color w:val="000000" w:themeColor="text1"/>
                <w:spacing w:val="-10"/>
              </w:rPr>
              <w:t>講座邀請及聯繫、行程確認及安排講座時間公告、海報製作、通知等執</w:t>
            </w:r>
            <w:r w:rsidRPr="004B64CA">
              <w:rPr>
                <w:rFonts w:hint="eastAsia"/>
                <w:color w:val="000000" w:themeColor="text1"/>
                <w:spacing w:val="-7"/>
              </w:rPr>
              <w:t>行，講座進行</w:t>
            </w:r>
            <w:proofErr w:type="gramStart"/>
            <w:r w:rsidRPr="004B64CA">
              <w:rPr>
                <w:rFonts w:hint="eastAsia"/>
                <w:color w:val="000000" w:themeColor="text1"/>
                <w:spacing w:val="-7"/>
              </w:rPr>
              <w:t>之場控</w:t>
            </w:r>
            <w:proofErr w:type="gramEnd"/>
            <w:r w:rsidRPr="004B64CA">
              <w:rPr>
                <w:rFonts w:hint="eastAsia"/>
                <w:color w:val="000000" w:themeColor="text1"/>
                <w:spacing w:val="-7"/>
              </w:rPr>
              <w:t>、講座經費申請及核銷</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8"/>
                <w:szCs w:val="28"/>
              </w:rPr>
            </w:pPr>
          </w:p>
          <w:p w:rsidR="00561EAA" w:rsidRPr="004B64CA" w:rsidRDefault="00561EAA">
            <w:pPr>
              <w:pStyle w:val="TableParagraph"/>
              <w:kinsoku w:val="0"/>
              <w:overflowPunct w:val="0"/>
              <w:spacing w:before="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
              <w:rPr>
                <w:b/>
                <w:bCs/>
                <w:color w:val="000000" w:themeColor="text1"/>
                <w:sz w:val="28"/>
                <w:szCs w:val="28"/>
              </w:rPr>
            </w:pPr>
          </w:p>
          <w:p w:rsidR="00561EAA" w:rsidRPr="004B64CA" w:rsidRDefault="00561EAA">
            <w:pPr>
              <w:pStyle w:val="TableParagraph"/>
              <w:kinsoku w:val="0"/>
              <w:overflowPunct w:val="0"/>
              <w:spacing w:before="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0" w:line="280" w:lineRule="exact"/>
              <w:ind w:left="23" w:right="-30"/>
              <w:rPr>
                <w:rFonts w:ascii="Times New Roman" w:eastAsia="新細明體" w:cs="Times New Roman"/>
                <w:color w:val="000000" w:themeColor="text1"/>
              </w:rPr>
            </w:pPr>
            <w:r w:rsidRPr="004B64CA">
              <w:rPr>
                <w:rFonts w:hint="eastAsia"/>
                <w:color w:val="000000" w:themeColor="text1"/>
                <w:spacing w:val="38"/>
              </w:rPr>
              <w:t>專兼任教</w:t>
            </w:r>
            <w:r w:rsidRPr="004B64CA">
              <w:rPr>
                <w:rFonts w:hint="eastAsia"/>
                <w:color w:val="000000" w:themeColor="text1"/>
              </w:rPr>
              <w:t>師資料</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8" w:line="280" w:lineRule="exact"/>
              <w:ind w:left="420" w:right="121" w:hanging="396"/>
              <w:rPr>
                <w:rFonts w:ascii="Times New Roman" w:eastAsia="新細明體" w:cs="Times New Roman"/>
                <w:color w:val="000000" w:themeColor="text1"/>
              </w:rPr>
            </w:pPr>
            <w:r w:rsidRPr="004B64CA">
              <w:rPr>
                <w:color w:val="000000" w:themeColor="text1"/>
              </w:rPr>
              <w:t>13.</w:t>
            </w:r>
            <w:r w:rsidRPr="004B64CA">
              <w:rPr>
                <w:color w:val="000000" w:themeColor="text1"/>
                <w:spacing w:val="-10"/>
              </w:rPr>
              <w:t xml:space="preserve"> </w:t>
            </w:r>
            <w:r w:rsidRPr="004B64CA">
              <w:rPr>
                <w:rFonts w:hint="eastAsia"/>
                <w:color w:val="000000" w:themeColor="text1"/>
                <w:spacing w:val="-10"/>
              </w:rPr>
              <w:t>建置並聯繫專兼任教師教學及教學評鑑事宜</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0" w:line="280" w:lineRule="exact"/>
              <w:ind w:left="23" w:right="-30"/>
              <w:rPr>
                <w:rFonts w:ascii="Times New Roman" w:eastAsia="新細明體" w:cs="Times New Roman"/>
                <w:color w:val="000000" w:themeColor="text1"/>
              </w:rPr>
            </w:pPr>
            <w:r w:rsidRPr="004B64CA">
              <w:rPr>
                <w:rFonts w:hint="eastAsia"/>
                <w:color w:val="000000" w:themeColor="text1"/>
                <w:spacing w:val="38"/>
              </w:rPr>
              <w:t>教師研究</w:t>
            </w:r>
            <w:r w:rsidRPr="004B64CA">
              <w:rPr>
                <w:rFonts w:hint="eastAsia"/>
                <w:color w:val="000000" w:themeColor="text1"/>
              </w:rPr>
              <w:t>資料建置</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23"/>
              <w:rPr>
                <w:rFonts w:ascii="Times New Roman" w:eastAsia="新細明體" w:cs="Times New Roman"/>
                <w:color w:val="000000" w:themeColor="text1"/>
              </w:rPr>
            </w:pPr>
            <w:r w:rsidRPr="004B64CA">
              <w:rPr>
                <w:color w:val="000000" w:themeColor="text1"/>
              </w:rPr>
              <w:t xml:space="preserve">14. </w:t>
            </w:r>
            <w:r w:rsidRPr="004B64CA">
              <w:rPr>
                <w:rFonts w:hint="eastAsia"/>
                <w:color w:val="000000" w:themeColor="text1"/>
              </w:rPr>
              <w:t>教師研究相關資料建置及彙整</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1" w:line="280" w:lineRule="exact"/>
              <w:ind w:left="23" w:right="-30"/>
              <w:rPr>
                <w:rFonts w:ascii="Times New Roman" w:eastAsia="新細明體" w:cs="Times New Roman"/>
                <w:color w:val="000000" w:themeColor="text1"/>
              </w:rPr>
            </w:pPr>
            <w:r w:rsidRPr="004B64CA">
              <w:rPr>
                <w:rFonts w:hint="eastAsia"/>
                <w:color w:val="000000" w:themeColor="text1"/>
                <w:spacing w:val="38"/>
              </w:rPr>
              <w:t>教師評鑑</w:t>
            </w:r>
            <w:r w:rsidRPr="004B64CA">
              <w:rPr>
                <w:rFonts w:hint="eastAsia"/>
                <w:color w:val="000000" w:themeColor="text1"/>
              </w:rPr>
              <w:t>業務</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23"/>
              <w:rPr>
                <w:rFonts w:ascii="Times New Roman" w:eastAsia="新細明體" w:cs="Times New Roman"/>
                <w:color w:val="000000" w:themeColor="text1"/>
              </w:rPr>
            </w:pPr>
            <w:r w:rsidRPr="004B64CA">
              <w:rPr>
                <w:color w:val="000000" w:themeColor="text1"/>
              </w:rPr>
              <w:t xml:space="preserve">15. </w:t>
            </w:r>
            <w:r w:rsidRPr="004B64CA">
              <w:rPr>
                <w:rFonts w:hint="eastAsia"/>
                <w:color w:val="000000" w:themeColor="text1"/>
              </w:rPr>
              <w:t>辦理教師評鑑相關業務</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7"/>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13"/>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3" w:line="280" w:lineRule="exact"/>
              <w:ind w:left="23" w:right="-30"/>
              <w:rPr>
                <w:rFonts w:ascii="Times New Roman" w:eastAsia="新細明體" w:cs="Times New Roman"/>
                <w:color w:val="000000" w:themeColor="text1"/>
              </w:rPr>
            </w:pPr>
            <w:r w:rsidRPr="004B64CA">
              <w:rPr>
                <w:rFonts w:hint="eastAsia"/>
                <w:color w:val="000000" w:themeColor="text1"/>
                <w:spacing w:val="38"/>
              </w:rPr>
              <w:t>採購及財</w:t>
            </w:r>
            <w:r w:rsidRPr="004B64CA">
              <w:rPr>
                <w:rFonts w:hint="eastAsia"/>
                <w:color w:val="000000" w:themeColor="text1"/>
              </w:rPr>
              <w:t>產管理</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1" w:line="280" w:lineRule="exact"/>
              <w:ind w:left="420" w:hanging="396"/>
              <w:rPr>
                <w:rFonts w:ascii="Times New Roman" w:eastAsia="新細明體" w:cs="Times New Roman"/>
                <w:color w:val="000000" w:themeColor="text1"/>
              </w:rPr>
            </w:pPr>
            <w:r w:rsidRPr="004B64CA">
              <w:rPr>
                <w:color w:val="000000" w:themeColor="text1"/>
              </w:rPr>
              <w:t>16.</w:t>
            </w:r>
            <w:r w:rsidRPr="004B64CA">
              <w:rPr>
                <w:color w:val="000000" w:themeColor="text1"/>
                <w:spacing w:val="-13"/>
              </w:rPr>
              <w:t xml:space="preserve"> </w:t>
            </w:r>
            <w:r w:rsidRPr="004B64CA">
              <w:rPr>
                <w:rFonts w:hint="eastAsia"/>
                <w:color w:val="000000" w:themeColor="text1"/>
                <w:spacing w:val="-13"/>
              </w:rPr>
              <w:t>中心相關財產管理</w:t>
            </w:r>
            <w:r w:rsidRPr="004B64CA">
              <w:rPr>
                <w:rFonts w:hint="eastAsia"/>
                <w:color w:val="000000" w:themeColor="text1"/>
              </w:rPr>
              <w:t>（</w:t>
            </w:r>
            <w:r w:rsidRPr="004B64CA">
              <w:rPr>
                <w:rFonts w:hint="eastAsia"/>
                <w:color w:val="000000" w:themeColor="text1"/>
                <w:spacing w:val="-5"/>
              </w:rPr>
              <w:t>辦公室、教師研究室、通識專業教室</w:t>
            </w:r>
            <w:r w:rsidRPr="004B64CA">
              <w:rPr>
                <w:rFonts w:hint="eastAsia"/>
                <w:color w:val="000000" w:themeColor="text1"/>
                <w:spacing w:val="-120"/>
              </w:rPr>
              <w:t>）</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8"/>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8"/>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610"/>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1" w:line="280" w:lineRule="exact"/>
              <w:ind w:left="23" w:right="-30"/>
              <w:rPr>
                <w:rFonts w:ascii="Times New Roman" w:eastAsia="新細明體" w:cs="Times New Roman"/>
                <w:color w:val="000000" w:themeColor="text1"/>
              </w:rPr>
            </w:pPr>
            <w:r w:rsidRPr="004B64CA">
              <w:rPr>
                <w:rFonts w:hint="eastAsia"/>
                <w:color w:val="000000" w:themeColor="text1"/>
                <w:spacing w:val="38"/>
              </w:rPr>
              <w:t>相關資料</w:t>
            </w:r>
            <w:r w:rsidRPr="004B64CA">
              <w:rPr>
                <w:rFonts w:hint="eastAsia"/>
                <w:color w:val="000000" w:themeColor="text1"/>
              </w:rPr>
              <w:t>收集建置</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5"/>
              <w:ind w:left="23"/>
              <w:rPr>
                <w:rFonts w:ascii="Times New Roman" w:eastAsia="新細明體" w:cs="Times New Roman"/>
                <w:color w:val="000000" w:themeColor="text1"/>
              </w:rPr>
            </w:pPr>
            <w:r w:rsidRPr="004B64CA">
              <w:rPr>
                <w:color w:val="000000" w:themeColor="text1"/>
              </w:rPr>
              <w:t xml:space="preserve">17. </w:t>
            </w:r>
            <w:r w:rsidRPr="004B64CA">
              <w:rPr>
                <w:rFonts w:hint="eastAsia"/>
                <w:color w:val="000000" w:themeColor="text1"/>
              </w:rPr>
              <w:t>各項學術研討會資料收集、整理</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5"/>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15"/>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6"/>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rFonts w:hint="eastAsia"/>
                <w:color w:val="000000" w:themeColor="text1"/>
              </w:rPr>
              <w:t>網頁維護</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line="280" w:lineRule="exact"/>
              <w:ind w:left="420" w:hanging="396"/>
              <w:rPr>
                <w:rFonts w:ascii="Times New Roman" w:eastAsia="新細明體" w:cs="Times New Roman"/>
                <w:color w:val="000000" w:themeColor="text1"/>
              </w:rPr>
            </w:pPr>
            <w:r w:rsidRPr="004B64CA">
              <w:rPr>
                <w:color w:val="000000" w:themeColor="text1"/>
              </w:rPr>
              <w:t>18.</w:t>
            </w:r>
            <w:r w:rsidRPr="004B64CA">
              <w:rPr>
                <w:color w:val="000000" w:themeColor="text1"/>
                <w:spacing w:val="-12"/>
              </w:rPr>
              <w:t xml:space="preserve"> </w:t>
            </w:r>
            <w:r w:rsidRPr="004B64CA">
              <w:rPr>
                <w:rFonts w:hint="eastAsia"/>
                <w:color w:val="000000" w:themeColor="text1"/>
                <w:spacing w:val="-12"/>
              </w:rPr>
              <w:t>中心網頁建置及規劃網頁增頁內容規劃及設計、訊息公告及資料變更</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8"/>
        </w:trPr>
        <w:tc>
          <w:tcPr>
            <w:tcW w:w="1133" w:type="dxa"/>
            <w:vMerge/>
            <w:tcBorders>
              <w:top w:val="doub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5"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03"/>
              <w:ind w:left="23"/>
              <w:rPr>
                <w:rFonts w:ascii="Times New Roman" w:eastAsia="新細明體" w:cs="Times New Roman"/>
                <w:color w:val="000000" w:themeColor="text1"/>
              </w:rPr>
            </w:pPr>
            <w:r w:rsidRPr="004B64CA">
              <w:rPr>
                <w:rFonts w:hint="eastAsia"/>
                <w:color w:val="000000" w:themeColor="text1"/>
              </w:rPr>
              <w:t>其他</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23"/>
              <w:rPr>
                <w:rFonts w:ascii="Times New Roman" w:eastAsia="新細明體" w:cs="Times New Roman"/>
                <w:color w:val="000000" w:themeColor="text1"/>
              </w:rPr>
            </w:pPr>
            <w:r w:rsidRPr="004B64CA">
              <w:rPr>
                <w:color w:val="000000" w:themeColor="text1"/>
              </w:rPr>
              <w:t xml:space="preserve">19. </w:t>
            </w:r>
            <w:r w:rsidRPr="004B64CA">
              <w:rPr>
                <w:rFonts w:hint="eastAsia"/>
                <w:color w:val="000000" w:themeColor="text1"/>
              </w:rPr>
              <w:t>其他臨時交辦事項</w:t>
            </w: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擬辦</w:t>
            </w:r>
          </w:p>
        </w:tc>
        <w:tc>
          <w:tcPr>
            <w:tcW w:w="566"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56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ind w:left="38"/>
              <w:rPr>
                <w:rFonts w:ascii="Times New Roman" w:eastAsia="新細明體" w:cs="Times New Roman"/>
                <w:color w:val="000000" w:themeColor="text1"/>
              </w:rPr>
            </w:pPr>
            <w:r w:rsidRPr="004B64CA">
              <w:rPr>
                <w:rFonts w:hint="eastAsia"/>
                <w:color w:val="000000" w:themeColor="text1"/>
              </w:rPr>
              <w:t>核定</w:t>
            </w:r>
          </w:p>
        </w:tc>
        <w:tc>
          <w:tcPr>
            <w:tcW w:w="56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49"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32"/>
          <w:pgSz w:w="11910" w:h="16840"/>
          <w:pgMar w:top="780" w:right="1020" w:bottom="780" w:left="1020" w:header="596" w:footer="592" w:gutter="0"/>
          <w:cols w:space="720" w:equalWidth="0">
            <w:col w:w="9870"/>
          </w:cols>
          <w:noEndnote/>
        </w:sectPr>
      </w:pPr>
    </w:p>
    <w:p w:rsidR="00561EAA" w:rsidRPr="004B64CA" w:rsidRDefault="000E5550" w:rsidP="008B145C">
      <w:pPr>
        <w:pStyle w:val="1"/>
        <w:rPr>
          <w:color w:val="000000" w:themeColor="text1"/>
        </w:rPr>
      </w:pPr>
      <w:bookmarkStart w:id="45" w:name="_Toc112138255"/>
      <w:r w:rsidRPr="004B64CA">
        <w:rPr>
          <w:rFonts w:hint="eastAsia"/>
          <w:color w:val="000000" w:themeColor="text1"/>
        </w:rPr>
        <w:lastRenderedPageBreak/>
        <w:t>智能機械與智慧製造研究中心</w:t>
      </w:r>
      <w:bookmarkEnd w:id="45"/>
    </w:p>
    <w:tbl>
      <w:tblPr>
        <w:tblW w:w="9640" w:type="dxa"/>
        <w:tblLayout w:type="fixed"/>
        <w:tblCellMar>
          <w:left w:w="10" w:type="dxa"/>
          <w:right w:w="10" w:type="dxa"/>
        </w:tblCellMar>
        <w:tblLook w:val="0000" w:firstRow="0" w:lastRow="0" w:firstColumn="0" w:lastColumn="0" w:noHBand="0" w:noVBand="0"/>
      </w:tblPr>
      <w:tblGrid>
        <w:gridCol w:w="1134"/>
        <w:gridCol w:w="1134"/>
        <w:gridCol w:w="4253"/>
        <w:gridCol w:w="567"/>
        <w:gridCol w:w="567"/>
        <w:gridCol w:w="567"/>
        <w:gridCol w:w="567"/>
        <w:gridCol w:w="851"/>
      </w:tblGrid>
      <w:tr w:rsidR="004B64CA" w:rsidRPr="004B64CA" w:rsidTr="00BE2B2D">
        <w:trPr>
          <w:cantSplit/>
          <w:trHeight w:val="567"/>
          <w:tblHeader/>
        </w:trPr>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承辦單位</w:t>
            </w:r>
          </w:p>
        </w:tc>
        <w:tc>
          <w:tcPr>
            <w:tcW w:w="538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工  作  項  目  與  內  容</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分 層 負 責 劃 分</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備註</w:t>
            </w:r>
          </w:p>
        </w:tc>
      </w:tr>
      <w:tr w:rsidR="004B64CA" w:rsidRPr="004B64CA" w:rsidTr="00BE2B2D">
        <w:trPr>
          <w:cantSplit/>
          <w:trHeight w:val="567"/>
          <w:tblHeader/>
        </w:trPr>
        <w:tc>
          <w:tcPr>
            <w:tcW w:w="1134"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rPr>
                <w:rFonts w:hAnsi="標楷體"/>
                <w:color w:val="000000" w:themeColor="text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項  目</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內          容</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承辦人</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二級主管</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一級主管</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color w:val="000000" w:themeColor="text1"/>
              </w:rPr>
              <w:t>校長</w:t>
            </w:r>
          </w:p>
        </w:tc>
        <w:tc>
          <w:tcPr>
            <w:tcW w:w="851"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rPr>
                <w:rFonts w:hAnsi="標楷體"/>
                <w:color w:val="000000" w:themeColor="text1"/>
              </w:rPr>
            </w:pPr>
          </w:p>
        </w:tc>
      </w:tr>
      <w:tr w:rsidR="004B64CA" w:rsidRPr="004B64CA" w:rsidTr="00BE2B2D">
        <w:trPr>
          <w:cantSplit/>
          <w:trHeight w:hRule="exact" w:val="20"/>
          <w:tblHeader/>
        </w:trPr>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tcPr>
          <w:p w:rsidR="000E5550" w:rsidRPr="004B64CA" w:rsidRDefault="000E5550" w:rsidP="00BE2B2D">
            <w:pPr>
              <w:spacing w:line="280" w:lineRule="exact"/>
              <w:rPr>
                <w:rFonts w:hAnsi="標楷體"/>
                <w:color w:val="000000" w:themeColor="text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rPr>
                <w:rFonts w:hAnsi="標楷體"/>
                <w:color w:val="000000" w:themeColor="text1"/>
              </w:rPr>
            </w:pPr>
          </w:p>
        </w:tc>
      </w:tr>
      <w:tr w:rsidR="004B64CA" w:rsidRPr="004B64CA" w:rsidTr="00BE2B2D">
        <w:trPr>
          <w:cantSplit/>
          <w:trHeight w:val="567"/>
        </w:trPr>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r w:rsidRPr="004B64CA">
              <w:rPr>
                <w:rFonts w:hAnsi="標楷體" w:hint="eastAsia"/>
                <w:color w:val="000000" w:themeColor="text1"/>
              </w:rPr>
              <w:t>智能機械與智慧製造研究中心</w:t>
            </w:r>
          </w:p>
        </w:tc>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r w:rsidRPr="004B64CA">
              <w:rPr>
                <w:rFonts w:hAnsi="標楷體" w:hint="eastAsia"/>
                <w:color w:val="000000" w:themeColor="text1"/>
              </w:rPr>
              <w:t>計畫業務</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教育部計畫型專案計畫申請</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教育部計畫型專案計畫結案與成果報告繳交</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CB1E97"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國科會</w:t>
            </w:r>
            <w:r w:rsidR="000E5550" w:rsidRPr="004B64CA">
              <w:rPr>
                <w:rFonts w:hAnsi="標楷體" w:hint="eastAsia"/>
                <w:color w:val="000000" w:themeColor="text1"/>
              </w:rPr>
              <w:t>計畫型專案計畫申請</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CB1E97"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國科會</w:t>
            </w:r>
            <w:r w:rsidR="000E5550" w:rsidRPr="004B64CA">
              <w:rPr>
                <w:rFonts w:hAnsi="標楷體" w:hint="eastAsia"/>
                <w:color w:val="000000" w:themeColor="text1"/>
              </w:rPr>
              <w:t>計畫型專案計畫結案與成果報告繳交</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經濟部計畫型專案計畫申請</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經濟部計畫型專案計畫結案與成果報告繳交</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業界委託研究案</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簽訂技術移轉合約</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辦理各項研究計畫校內外變更申請</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辦理各項研究計畫請款事宜</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DA2797">
            <w:pPr>
              <w:numPr>
                <w:ilvl w:val="0"/>
                <w:numId w:val="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辦理各項研究計畫相關會議與活動</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rPr>
                <w:color w:val="000000" w:themeColor="text1"/>
              </w:rPr>
            </w:pPr>
            <w:r w:rsidRPr="004B64CA">
              <w:rPr>
                <w:rFonts w:hAnsi="標楷體" w:hint="eastAsia"/>
                <w:color w:val="000000" w:themeColor="text1"/>
              </w:rPr>
              <w:t>審核</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r w:rsidRPr="004B64CA">
              <w:rPr>
                <w:rFonts w:hAnsi="標楷體" w:hint="eastAsia"/>
                <w:color w:val="000000" w:themeColor="text1"/>
              </w:rPr>
              <w:t>行政業務</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9A5245">
            <w:pPr>
              <w:numPr>
                <w:ilvl w:val="0"/>
                <w:numId w:val="84"/>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中心行政業務(收發公文、中心相關業務處理)</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9A5245">
            <w:pPr>
              <w:numPr>
                <w:ilvl w:val="0"/>
                <w:numId w:val="84"/>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中心網頁建置及規劃、網頁增頁內容規劃及設計、訊息公告及資料變更</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r w:rsidRPr="004B64CA">
              <w:rPr>
                <w:rFonts w:hAnsi="標楷體" w:hint="eastAsia"/>
                <w:color w:val="000000" w:themeColor="text1"/>
              </w:rPr>
              <w:t>行政管理</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9A5245">
            <w:pPr>
              <w:numPr>
                <w:ilvl w:val="0"/>
                <w:numId w:val="85"/>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人員差勤管理</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9A5245">
            <w:pPr>
              <w:numPr>
                <w:ilvl w:val="0"/>
                <w:numId w:val="85"/>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實驗室管理</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4B64CA" w:rsidRPr="004B64CA" w:rsidTr="00BE2B2D">
        <w:trPr>
          <w:cantSplit/>
          <w:trHeight w:val="567"/>
        </w:trPr>
        <w:tc>
          <w:tcPr>
            <w:tcW w:w="1134"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r w:rsidRPr="004B64CA">
              <w:rPr>
                <w:rFonts w:hAnsi="標楷體" w:hint="eastAsia"/>
                <w:color w:val="000000" w:themeColor="text1"/>
              </w:rPr>
              <w:t>財產管理</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9A5245">
            <w:pPr>
              <w:numPr>
                <w:ilvl w:val="0"/>
                <w:numId w:val="86"/>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中心相關財產管理(辦公室、教師研究室、實驗室)</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r w:rsidR="000E5550" w:rsidRPr="004B64CA" w:rsidTr="00BE2B2D">
        <w:trPr>
          <w:cantSplit/>
          <w:trHeight w:val="567"/>
        </w:trPr>
        <w:tc>
          <w:tcPr>
            <w:tcW w:w="11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r w:rsidRPr="004B64CA">
              <w:rPr>
                <w:rFonts w:hAnsi="標楷體" w:hint="eastAsia"/>
                <w:color w:val="000000" w:themeColor="text1"/>
              </w:rPr>
              <w:t>其他</w:t>
            </w:r>
          </w:p>
        </w:tc>
        <w:tc>
          <w:tcPr>
            <w:tcW w:w="4253"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9A5245">
            <w:pPr>
              <w:numPr>
                <w:ilvl w:val="0"/>
                <w:numId w:val="87"/>
              </w:numPr>
              <w:suppressAutoHyphens/>
              <w:autoSpaceDE/>
              <w:adjustRightInd/>
              <w:spacing w:line="280" w:lineRule="exact"/>
              <w:jc w:val="both"/>
              <w:textAlignment w:val="baseline"/>
              <w:rPr>
                <w:rFonts w:hAnsi="標楷體"/>
                <w:color w:val="000000" w:themeColor="text1"/>
              </w:rPr>
            </w:pPr>
            <w:r w:rsidRPr="004B64CA">
              <w:rPr>
                <w:rFonts w:hAnsi="標楷體" w:hint="eastAsia"/>
                <w:color w:val="000000" w:themeColor="text1"/>
              </w:rPr>
              <w:t>其他臨時交辦事項</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center"/>
              <w:rPr>
                <w:rFonts w:hAnsi="標楷體"/>
                <w:color w:val="000000" w:themeColor="text1"/>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E5550" w:rsidRPr="004B64CA" w:rsidRDefault="000E5550" w:rsidP="00BE2B2D">
            <w:pPr>
              <w:spacing w:line="280" w:lineRule="exact"/>
              <w:jc w:val="both"/>
              <w:rPr>
                <w:rFonts w:hAnsi="標楷體"/>
                <w:color w:val="000000" w:themeColor="text1"/>
              </w:rPr>
            </w:pPr>
          </w:p>
        </w:tc>
      </w:tr>
    </w:tbl>
    <w:p w:rsidR="000E5550" w:rsidRPr="004B64CA" w:rsidRDefault="000E5550">
      <w:pPr>
        <w:pStyle w:val="a9"/>
        <w:kinsoku w:val="0"/>
        <w:overflowPunct w:val="0"/>
        <w:spacing w:before="11"/>
        <w:rPr>
          <w:b/>
          <w:bCs/>
          <w:color w:val="000000" w:themeColor="text1"/>
          <w:sz w:val="23"/>
          <w:szCs w:val="23"/>
        </w:rPr>
      </w:pPr>
    </w:p>
    <w:p w:rsidR="00F72D05" w:rsidRPr="004B64CA" w:rsidRDefault="000E5550">
      <w:pPr>
        <w:pStyle w:val="a9"/>
        <w:kinsoku w:val="0"/>
        <w:overflowPunct w:val="0"/>
        <w:spacing w:before="11"/>
        <w:rPr>
          <w:b/>
          <w:bCs/>
          <w:color w:val="000000" w:themeColor="text1"/>
          <w:sz w:val="23"/>
          <w:szCs w:val="23"/>
        </w:rPr>
        <w:sectPr w:rsidR="00F72D05" w:rsidRPr="004B64CA">
          <w:headerReference w:type="default" r:id="rId33"/>
          <w:pgSz w:w="11910" w:h="16840"/>
          <w:pgMar w:top="780" w:right="1000" w:bottom="780" w:left="980" w:header="596" w:footer="592" w:gutter="0"/>
          <w:cols w:space="720" w:equalWidth="0">
            <w:col w:w="9930"/>
          </w:cols>
          <w:noEndnote/>
        </w:sectPr>
      </w:pPr>
      <w:r w:rsidRPr="004B64CA">
        <w:rPr>
          <w:b/>
          <w:bCs/>
          <w:color w:val="000000" w:themeColor="text1"/>
          <w:sz w:val="23"/>
          <w:szCs w:val="23"/>
        </w:rPr>
        <w:br w:type="page"/>
      </w:r>
    </w:p>
    <w:p w:rsidR="00561EAA" w:rsidRPr="004B64CA" w:rsidRDefault="00C61827" w:rsidP="00C61827">
      <w:pPr>
        <w:pStyle w:val="1"/>
        <w:kinsoku w:val="0"/>
        <w:overflowPunct w:val="0"/>
        <w:spacing w:after="45"/>
        <w:ind w:left="4113" w:right="2984"/>
        <w:rPr>
          <w:color w:val="000000" w:themeColor="text1"/>
        </w:rPr>
      </w:pPr>
      <w:bookmarkStart w:id="46" w:name="bookmark22"/>
      <w:bookmarkStart w:id="47" w:name="_Toc112138256"/>
      <w:bookmarkEnd w:id="46"/>
      <w:r w:rsidRPr="004B64CA">
        <w:rPr>
          <w:rFonts w:hAnsi="標楷體" w:hint="eastAsia"/>
          <w:color w:val="000000" w:themeColor="text1"/>
        </w:rPr>
        <w:lastRenderedPageBreak/>
        <w:t>永續發展暨社會責任處</w:t>
      </w:r>
      <w:bookmarkEnd w:id="47"/>
    </w:p>
    <w:tbl>
      <w:tblPr>
        <w:tblW w:w="100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691"/>
        <w:gridCol w:w="605"/>
        <w:gridCol w:w="4498"/>
        <w:gridCol w:w="567"/>
        <w:gridCol w:w="567"/>
        <w:gridCol w:w="567"/>
        <w:gridCol w:w="567"/>
        <w:gridCol w:w="1031"/>
      </w:tblGrid>
      <w:tr w:rsidR="004B64CA" w:rsidRPr="004B64CA" w:rsidTr="00BF4821">
        <w:trPr>
          <w:cantSplit/>
          <w:trHeight w:val="567"/>
          <w:tblHeader/>
          <w:jc w:val="center"/>
        </w:trPr>
        <w:tc>
          <w:tcPr>
            <w:tcW w:w="1691" w:type="dxa"/>
            <w:vMerge w:val="restart"/>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承辦單位</w:t>
            </w:r>
          </w:p>
        </w:tc>
        <w:tc>
          <w:tcPr>
            <w:tcW w:w="5103" w:type="dxa"/>
            <w:gridSpan w:val="2"/>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2268" w:type="dxa"/>
            <w:gridSpan w:val="4"/>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1031" w:type="dxa"/>
            <w:vMerge w:val="restart"/>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BF4821">
        <w:trPr>
          <w:cantSplit/>
          <w:trHeight w:val="567"/>
          <w:tblHeader/>
          <w:jc w:val="center"/>
        </w:trPr>
        <w:tc>
          <w:tcPr>
            <w:tcW w:w="1691" w:type="dxa"/>
            <w:vMerge/>
          </w:tcPr>
          <w:p w:rsidR="00C61827" w:rsidRPr="004B64CA" w:rsidRDefault="00C61827" w:rsidP="00BF4821">
            <w:pPr>
              <w:spacing w:line="280" w:lineRule="exact"/>
              <w:rPr>
                <w:rFonts w:hAnsi="標楷體"/>
                <w:color w:val="000000" w:themeColor="text1"/>
              </w:rPr>
            </w:pPr>
          </w:p>
        </w:tc>
        <w:tc>
          <w:tcPr>
            <w:tcW w:w="605"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項  目</w:t>
            </w:r>
          </w:p>
        </w:tc>
        <w:tc>
          <w:tcPr>
            <w:tcW w:w="4498"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內          容</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承辦人</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二級主管</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一級主管</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hint="eastAsia"/>
                <w:color w:val="000000" w:themeColor="text1"/>
              </w:rPr>
              <w:t>校長</w:t>
            </w:r>
          </w:p>
        </w:tc>
        <w:tc>
          <w:tcPr>
            <w:tcW w:w="1031" w:type="dxa"/>
            <w:vMerge/>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hRule="exact" w:val="20"/>
          <w:tblHeader/>
          <w:jc w:val="center"/>
        </w:trPr>
        <w:tc>
          <w:tcPr>
            <w:tcW w:w="1691" w:type="dxa"/>
            <w:tcBorders>
              <w:bottom w:val="single" w:sz="4" w:space="0" w:color="auto"/>
            </w:tcBorders>
          </w:tcPr>
          <w:p w:rsidR="00C61827" w:rsidRPr="004B64CA" w:rsidRDefault="00C61827" w:rsidP="00BF4821">
            <w:pPr>
              <w:spacing w:line="280" w:lineRule="exact"/>
              <w:rPr>
                <w:rFonts w:hAnsi="標楷體"/>
                <w:color w:val="000000" w:themeColor="text1"/>
              </w:rPr>
            </w:pPr>
          </w:p>
        </w:tc>
        <w:tc>
          <w:tcPr>
            <w:tcW w:w="605" w:type="dxa"/>
            <w:vAlign w:val="center"/>
          </w:tcPr>
          <w:p w:rsidR="00C61827" w:rsidRPr="004B64CA" w:rsidRDefault="00C61827" w:rsidP="00BF4821">
            <w:pPr>
              <w:spacing w:line="280" w:lineRule="exact"/>
              <w:jc w:val="center"/>
              <w:rPr>
                <w:rFonts w:hAnsi="標楷體"/>
                <w:color w:val="000000" w:themeColor="text1"/>
              </w:rPr>
            </w:pPr>
          </w:p>
        </w:tc>
        <w:tc>
          <w:tcPr>
            <w:tcW w:w="4498" w:type="dxa"/>
            <w:vAlign w:val="center"/>
          </w:tcPr>
          <w:p w:rsidR="00C61827" w:rsidRPr="004B64CA" w:rsidRDefault="00C61827" w:rsidP="00BF4821">
            <w:pPr>
              <w:spacing w:line="280" w:lineRule="exact"/>
              <w:jc w:val="center"/>
              <w:rPr>
                <w:rFonts w:hAnsi="標楷體"/>
                <w:color w:val="000000" w:themeColor="text1"/>
              </w:rPr>
            </w:pP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567"/>
          <w:jc w:val="center"/>
        </w:trPr>
        <w:tc>
          <w:tcPr>
            <w:tcW w:w="1691" w:type="dxa"/>
            <w:vMerge w:val="restart"/>
            <w:tcBorders>
              <w:top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r w:rsidRPr="004B64CA">
              <w:rPr>
                <w:rFonts w:hAnsi="標楷體" w:hint="eastAsia"/>
                <w:color w:val="000000" w:themeColor="text1"/>
              </w:rPr>
              <w:t>大學社會責任實踐中心相關業務</w:t>
            </w:r>
          </w:p>
          <w:p w:rsidR="00C61827" w:rsidRPr="004B64CA" w:rsidRDefault="00C61827" w:rsidP="00BF4821">
            <w:pPr>
              <w:spacing w:line="280" w:lineRule="exact"/>
              <w:jc w:val="both"/>
              <w:rPr>
                <w:rFonts w:hAnsi="標楷體"/>
                <w:color w:val="000000" w:themeColor="text1"/>
              </w:rPr>
            </w:pPr>
            <w:r w:rsidRPr="004B64CA">
              <w:rPr>
                <w:rFonts w:hAnsi="標楷體" w:hint="eastAsia"/>
                <w:color w:val="000000" w:themeColor="text1"/>
              </w:rPr>
              <w:t xml:space="preserve"> </w:t>
            </w:r>
          </w:p>
        </w:tc>
        <w:tc>
          <w:tcPr>
            <w:tcW w:w="605" w:type="dxa"/>
            <w:vMerge w:val="restart"/>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整合全校各單位</w:t>
            </w:r>
            <w:r w:rsidRPr="004B64CA">
              <w:rPr>
                <w:rFonts w:ascii="標楷體" w:eastAsia="標楷體" w:hAnsi="標楷體" w:hint="eastAsia"/>
                <w:color w:val="000000" w:themeColor="text1"/>
              </w:rPr>
              <w:t>社會責任倡議</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大學社會責任實踐計畫</w:t>
            </w:r>
            <w:r w:rsidRPr="004B64CA">
              <w:rPr>
                <w:rFonts w:ascii="標楷體" w:eastAsia="標楷體" w:hAnsi="標楷體"/>
                <w:color w:val="000000" w:themeColor="text1"/>
              </w:rPr>
              <w:t>中長程計畫</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年度計畫及經費分配</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32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辦理大學社會責任審查會議</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416"/>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bottom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辦理校內社會責任相關法規推動</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ind w:leftChars="7" w:left="324" w:hangingChars="128" w:hanging="307"/>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top w:val="single" w:sz="4" w:space="0" w:color="auto"/>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檢討年度</w:t>
            </w:r>
            <w:r w:rsidRPr="004B64CA">
              <w:rPr>
                <w:rFonts w:ascii="標楷體" w:eastAsia="標楷體" w:hAnsi="標楷體" w:hint="eastAsia"/>
                <w:color w:val="000000" w:themeColor="text1"/>
              </w:rPr>
              <w:t>永續</w:t>
            </w:r>
            <w:r w:rsidRPr="004B64CA">
              <w:rPr>
                <w:rFonts w:ascii="標楷體" w:eastAsia="標楷體" w:hAnsi="標楷體"/>
                <w:color w:val="000000" w:themeColor="text1"/>
              </w:rPr>
              <w:t>發展</w:t>
            </w:r>
            <w:r w:rsidRPr="004B64CA">
              <w:rPr>
                <w:rFonts w:ascii="標楷體" w:eastAsia="標楷體" w:hAnsi="標楷體" w:hint="eastAsia"/>
                <w:color w:val="000000" w:themeColor="text1"/>
              </w:rPr>
              <w:t>及社會責任推動</w:t>
            </w:r>
            <w:r w:rsidRPr="004B64CA">
              <w:rPr>
                <w:rFonts w:ascii="標楷體" w:eastAsia="標楷體" w:hAnsi="標楷體"/>
                <w:color w:val="000000" w:themeColor="text1"/>
              </w:rPr>
              <w:t>計畫之執行現況</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24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辦理校內外諮詢委員會議</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479"/>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tabs>
                <w:tab w:val="left" w:pos="202"/>
              </w:tabs>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大學社會責任實踐</w:t>
            </w:r>
            <w:r w:rsidRPr="004B64CA">
              <w:rPr>
                <w:rFonts w:ascii="標楷體" w:eastAsia="標楷體" w:hAnsi="標楷體"/>
                <w:color w:val="000000" w:themeColor="text1"/>
              </w:rPr>
              <w:t>組規章及專案計畫</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tcPr>
          <w:p w:rsidR="00C61827" w:rsidRPr="004B64CA" w:rsidRDefault="00C61827" w:rsidP="00BF4821">
            <w:pPr>
              <w:rPr>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jc w:val="both"/>
              <w:rPr>
                <w:rFonts w:hAnsi="標楷體"/>
                <w:color w:val="000000" w:themeColor="text1"/>
              </w:rPr>
            </w:pPr>
          </w:p>
        </w:tc>
      </w:tr>
      <w:tr w:rsidR="004B64CA" w:rsidRPr="004B64CA" w:rsidTr="00BF4821">
        <w:trPr>
          <w:cantSplit/>
          <w:trHeight w:val="401"/>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協助組織本校社會責任社群推動</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393"/>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辦理大學社會責任之計畫資料蒐集及建檔</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426"/>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proofErr w:type="gramStart"/>
            <w:r w:rsidRPr="004B64CA">
              <w:rPr>
                <w:rFonts w:ascii="標楷體" w:eastAsia="標楷體" w:hAnsi="標楷體" w:hint="eastAsia"/>
                <w:color w:val="000000" w:themeColor="text1"/>
              </w:rPr>
              <w:t>研</w:t>
            </w:r>
            <w:proofErr w:type="gramEnd"/>
            <w:r w:rsidRPr="004B64CA">
              <w:rPr>
                <w:rFonts w:ascii="標楷體" w:eastAsia="標楷體" w:hAnsi="標楷體" w:hint="eastAsia"/>
                <w:color w:val="000000" w:themeColor="text1"/>
              </w:rPr>
              <w:t>擬社會責任相關之活動辦理</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391"/>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辦理社會責任學生徵件辦法</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辦理社會責任教師徵件辦法</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235"/>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籌備有關社會責任之臨時會議</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338"/>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tcBorders>
              <w:right w:val="single" w:sz="4" w:space="0" w:color="auto"/>
            </w:tcBorders>
            <w:shd w:val="clear" w:color="auto" w:fill="auto"/>
          </w:tcPr>
          <w:p w:rsidR="00C61827" w:rsidRPr="004B64CA" w:rsidRDefault="00C61827" w:rsidP="00BF4821">
            <w:pPr>
              <w:spacing w:line="280" w:lineRule="exact"/>
              <w:jc w:val="both"/>
              <w:rPr>
                <w:rFonts w:hAnsi="標楷體"/>
                <w:color w:val="000000" w:themeColor="text1"/>
              </w:rPr>
            </w:pPr>
          </w:p>
        </w:tc>
        <w:tc>
          <w:tcPr>
            <w:tcW w:w="4498" w:type="dxa"/>
            <w:tcBorders>
              <w:left w:val="single" w:sz="4" w:space="0" w:color="auto"/>
            </w:tcBorders>
            <w:vAlign w:val="center"/>
          </w:tcPr>
          <w:p w:rsidR="00C61827" w:rsidRPr="004B64CA" w:rsidRDefault="00C61827" w:rsidP="009A5245">
            <w:pPr>
              <w:pStyle w:val="ab"/>
              <w:numPr>
                <w:ilvl w:val="0"/>
                <w:numId w:val="103"/>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辦理本校永續發展及社會責任共識活動</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rPr>
                <w:rFonts w:hAnsi="標楷體"/>
                <w:color w:val="000000" w:themeColor="text1"/>
              </w:rPr>
            </w:pPr>
          </w:p>
        </w:tc>
      </w:tr>
      <w:tr w:rsidR="004B64CA" w:rsidRPr="004B64CA" w:rsidTr="00BF4821">
        <w:trPr>
          <w:cantSplit/>
          <w:trHeight w:val="401"/>
          <w:jc w:val="center"/>
        </w:trPr>
        <w:tc>
          <w:tcPr>
            <w:tcW w:w="1691" w:type="dxa"/>
            <w:vMerge w:val="restart"/>
            <w:tcBorders>
              <w:top w:val="single" w:sz="4" w:space="0" w:color="auto"/>
            </w:tcBorders>
            <w:shd w:val="clear" w:color="auto" w:fill="auto"/>
            <w:vAlign w:val="center"/>
          </w:tcPr>
          <w:p w:rsidR="00C61827" w:rsidRPr="004B64CA" w:rsidRDefault="00C61827" w:rsidP="00BF4821">
            <w:pPr>
              <w:spacing w:line="280" w:lineRule="exact"/>
              <w:jc w:val="both"/>
              <w:rPr>
                <w:rFonts w:hAnsi="標楷體"/>
                <w:color w:val="000000" w:themeColor="text1"/>
              </w:rPr>
            </w:pPr>
            <w:r w:rsidRPr="004B64CA">
              <w:rPr>
                <w:rFonts w:hAnsi="標楷體" w:hint="eastAsia"/>
                <w:color w:val="000000" w:themeColor="text1"/>
              </w:rPr>
              <w:t>永續發展組相關業務</w:t>
            </w:r>
          </w:p>
        </w:tc>
        <w:tc>
          <w:tcPr>
            <w:tcW w:w="605" w:type="dxa"/>
            <w:vMerge w:val="restart"/>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proofErr w:type="gramStart"/>
            <w:r w:rsidRPr="004B64CA">
              <w:rPr>
                <w:rStyle w:val="normaltextrun"/>
                <w:rFonts w:ascii="標楷體" w:eastAsia="標楷體" w:hAnsi="標楷體" w:cs="Segoe UI"/>
                <w:color w:val="000000" w:themeColor="text1"/>
                <w:bdr w:val="none" w:sz="0" w:space="0" w:color="auto" w:frame="1"/>
              </w:rPr>
              <w:t>研</w:t>
            </w:r>
            <w:proofErr w:type="gramEnd"/>
            <w:r w:rsidRPr="004B64CA">
              <w:rPr>
                <w:rStyle w:val="normaltextrun"/>
                <w:rFonts w:ascii="標楷體" w:eastAsia="標楷體" w:hAnsi="標楷體" w:cs="Segoe UI"/>
                <w:color w:val="000000" w:themeColor="text1"/>
                <w:bdr w:val="none" w:sz="0" w:space="0" w:color="auto" w:frame="1"/>
              </w:rPr>
              <w:t>訂校園永續發展願景與策略。</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40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永續發展組</w:t>
            </w:r>
            <w:r w:rsidRPr="004B64CA">
              <w:rPr>
                <w:rFonts w:ascii="標楷體" w:eastAsia="標楷體" w:hAnsi="標楷體"/>
                <w:color w:val="000000" w:themeColor="text1"/>
              </w:rPr>
              <w:t>中長程計畫</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412"/>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年度計畫及經費分配</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46"/>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整合本校永續發展相關指標推動</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46"/>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推動本校環境</w:t>
            </w:r>
            <w:proofErr w:type="gramStart"/>
            <w:r w:rsidRPr="004B64CA">
              <w:rPr>
                <w:rFonts w:ascii="標楷體" w:eastAsia="標楷體" w:hAnsi="標楷體" w:hint="eastAsia"/>
                <w:color w:val="000000" w:themeColor="text1"/>
              </w:rPr>
              <w:t>永續等倡議</w:t>
            </w:r>
            <w:proofErr w:type="gramEnd"/>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398"/>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學校整體永續發展資料蒐集及建檔</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411"/>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Style w:val="normaltextrun"/>
                <w:rFonts w:ascii="標楷體" w:eastAsia="標楷體" w:hAnsi="標楷體" w:cs="Segoe UI"/>
                <w:color w:val="000000" w:themeColor="text1"/>
                <w:bdr w:val="none" w:sz="0" w:space="0" w:color="auto" w:frame="1"/>
              </w:rPr>
            </w:pPr>
            <w:r w:rsidRPr="004B64CA">
              <w:rPr>
                <w:rStyle w:val="normaltextrun"/>
                <w:rFonts w:ascii="標楷體" w:eastAsia="標楷體" w:hAnsi="標楷體" w:cs="Segoe UI"/>
                <w:color w:val="000000" w:themeColor="text1"/>
                <w:bdr w:val="none" w:sz="0" w:space="0" w:color="auto" w:frame="1"/>
              </w:rPr>
              <w:t>協調推動資源永續利用、</w:t>
            </w:r>
            <w:proofErr w:type="gramStart"/>
            <w:r w:rsidRPr="004B64CA">
              <w:rPr>
                <w:rStyle w:val="normaltextrun"/>
                <w:rFonts w:ascii="標楷體" w:eastAsia="標楷體" w:hAnsi="標楷體" w:cs="Segoe UI"/>
                <w:color w:val="000000" w:themeColor="text1"/>
                <w:bdr w:val="none" w:sz="0" w:space="0" w:color="auto" w:frame="1"/>
              </w:rPr>
              <w:t>淨零碳排</w:t>
            </w:r>
            <w:proofErr w:type="gramEnd"/>
            <w:r w:rsidRPr="004B64CA">
              <w:rPr>
                <w:rStyle w:val="normaltextrun"/>
                <w:rFonts w:ascii="標楷體" w:eastAsia="標楷體" w:hAnsi="標楷體" w:cs="Segoe UI"/>
                <w:color w:val="000000" w:themeColor="text1"/>
                <w:bdr w:val="none" w:sz="0" w:space="0" w:color="auto" w:frame="1"/>
              </w:rPr>
              <w:t>及綠色校園</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Style w:val="normaltextrun"/>
                <w:rFonts w:ascii="標楷體" w:eastAsia="標楷體" w:hAnsi="標楷體" w:cs="Segoe UI"/>
                <w:color w:val="000000" w:themeColor="text1"/>
                <w:bdr w:val="none" w:sz="0" w:space="0" w:color="auto" w:frame="1"/>
              </w:rPr>
            </w:pPr>
            <w:r w:rsidRPr="004B64CA">
              <w:rPr>
                <w:rStyle w:val="normaltextrun"/>
                <w:rFonts w:ascii="標楷體" w:eastAsia="標楷體" w:hAnsi="標楷體" w:cs="Segoe UI"/>
                <w:color w:val="000000" w:themeColor="text1"/>
              </w:rPr>
              <w:t>協調推動校園</w:t>
            </w:r>
            <w:proofErr w:type="gramStart"/>
            <w:r w:rsidRPr="004B64CA">
              <w:rPr>
                <w:rStyle w:val="normaltextrun"/>
                <w:rFonts w:ascii="標楷體" w:eastAsia="標楷體" w:hAnsi="標楷體" w:cs="Segoe UI"/>
                <w:color w:val="000000" w:themeColor="text1"/>
              </w:rPr>
              <w:t>節能減碳及</w:t>
            </w:r>
            <w:proofErr w:type="gramEnd"/>
            <w:r w:rsidRPr="004B64CA">
              <w:rPr>
                <w:rStyle w:val="normaltextrun"/>
                <w:rFonts w:ascii="標楷體" w:eastAsia="標楷體" w:hAnsi="標楷體" w:cs="Segoe UI"/>
                <w:color w:val="000000" w:themeColor="text1"/>
              </w:rPr>
              <w:t>智慧校園管理</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ind w:left="281" w:hangingChars="117" w:hanging="281"/>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Style w:val="normaltextrun"/>
                <w:rFonts w:ascii="標楷體" w:eastAsia="標楷體" w:hAnsi="標楷體" w:cs="Segoe UI"/>
                <w:color w:val="000000" w:themeColor="text1"/>
              </w:rPr>
            </w:pPr>
            <w:r w:rsidRPr="004B64CA">
              <w:rPr>
                <w:rStyle w:val="normaltextrun"/>
                <w:rFonts w:ascii="標楷體" w:eastAsia="標楷體" w:hAnsi="標楷體" w:cs="Segoe UI"/>
                <w:color w:val="000000" w:themeColor="text1"/>
                <w:shd w:val="clear" w:color="auto" w:fill="FFFFFF"/>
              </w:rPr>
              <w:t>推廣環境、</w:t>
            </w:r>
            <w:proofErr w:type="gramStart"/>
            <w:r w:rsidRPr="004B64CA">
              <w:rPr>
                <w:rStyle w:val="normaltextrun"/>
                <w:rFonts w:ascii="標楷體" w:eastAsia="標楷體" w:hAnsi="標楷體" w:cs="Segoe UI"/>
                <w:color w:val="000000" w:themeColor="text1"/>
                <w:shd w:val="clear" w:color="auto" w:fill="FFFFFF"/>
              </w:rPr>
              <w:t>永續及</w:t>
            </w:r>
            <w:proofErr w:type="gramEnd"/>
            <w:r w:rsidRPr="004B64CA">
              <w:rPr>
                <w:rStyle w:val="normaltextrun"/>
                <w:rFonts w:ascii="標楷體" w:eastAsia="標楷體" w:hAnsi="標楷體" w:cs="Segoe UI"/>
                <w:color w:val="000000" w:themeColor="text1"/>
                <w:shd w:val="clear" w:color="auto" w:fill="FFFFFF"/>
              </w:rPr>
              <w:t>SDGs教育宣導</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tabs>
                <w:tab w:val="left" w:pos="202"/>
              </w:tabs>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永續發展</w:t>
            </w:r>
            <w:r w:rsidRPr="004B64CA">
              <w:rPr>
                <w:rFonts w:ascii="標楷體" w:eastAsia="標楷體" w:hAnsi="標楷體"/>
                <w:color w:val="000000" w:themeColor="text1"/>
              </w:rPr>
              <w:t>組規章及專案計畫</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協助組織本校永續發展社群推動</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tabs>
                <w:tab w:val="left" w:pos="1238"/>
              </w:tabs>
              <w:spacing w:line="280" w:lineRule="exact"/>
              <w:rPr>
                <w:rFonts w:hAnsi="標楷體"/>
                <w:b/>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4"/>
              </w:numPr>
              <w:spacing w:line="280" w:lineRule="exact"/>
              <w:jc w:val="both"/>
              <w:rPr>
                <w:rFonts w:ascii="標楷體" w:eastAsia="標楷體" w:hAnsi="標楷體"/>
                <w:color w:val="000000" w:themeColor="text1"/>
              </w:rPr>
            </w:pPr>
            <w:proofErr w:type="gramStart"/>
            <w:r w:rsidRPr="004B64CA">
              <w:rPr>
                <w:rFonts w:ascii="標楷體" w:eastAsia="標楷體" w:hAnsi="標楷體" w:hint="eastAsia"/>
                <w:color w:val="000000" w:themeColor="text1"/>
              </w:rPr>
              <w:t>研擬永</w:t>
            </w:r>
            <w:proofErr w:type="gramEnd"/>
            <w:r w:rsidRPr="004B64CA">
              <w:rPr>
                <w:rFonts w:ascii="標楷體" w:eastAsia="標楷體" w:hAnsi="標楷體" w:hint="eastAsia"/>
                <w:color w:val="000000" w:themeColor="text1"/>
              </w:rPr>
              <w:t>續發展相關</w:t>
            </w:r>
            <w:proofErr w:type="gramStart"/>
            <w:r w:rsidRPr="004B64CA">
              <w:rPr>
                <w:rFonts w:ascii="標楷體" w:eastAsia="標楷體" w:hAnsi="標楷體" w:hint="eastAsia"/>
                <w:color w:val="000000" w:themeColor="text1"/>
              </w:rPr>
              <w:t>之共培活</w:t>
            </w:r>
            <w:proofErr w:type="gramEnd"/>
            <w:r w:rsidRPr="004B64CA">
              <w:rPr>
                <w:rFonts w:ascii="標楷體" w:eastAsia="標楷體" w:hAnsi="標楷體" w:hint="eastAsia"/>
                <w:color w:val="000000" w:themeColor="text1"/>
              </w:rPr>
              <w:t>動辦理</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val="restart"/>
            <w:shd w:val="clear" w:color="auto" w:fill="auto"/>
            <w:vAlign w:val="center"/>
          </w:tcPr>
          <w:p w:rsidR="00C61827" w:rsidRPr="004B64CA" w:rsidRDefault="00C61827" w:rsidP="00BF4821">
            <w:pPr>
              <w:spacing w:line="280" w:lineRule="exact"/>
              <w:jc w:val="both"/>
              <w:rPr>
                <w:rFonts w:hAnsi="標楷體"/>
                <w:color w:val="000000" w:themeColor="text1"/>
              </w:rPr>
            </w:pPr>
            <w:r w:rsidRPr="004B64CA">
              <w:rPr>
                <w:rFonts w:hAnsi="標楷體" w:hint="eastAsia"/>
                <w:color w:val="000000" w:themeColor="text1"/>
              </w:rPr>
              <w:t>在地關懷學習相關業務</w:t>
            </w:r>
          </w:p>
        </w:tc>
        <w:tc>
          <w:tcPr>
            <w:tcW w:w="605" w:type="dxa"/>
            <w:vMerge w:val="restart"/>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在地關懷學習</w:t>
            </w:r>
            <w:r w:rsidRPr="004B64CA">
              <w:rPr>
                <w:rFonts w:ascii="標楷體" w:eastAsia="標楷體" w:hAnsi="標楷體"/>
                <w:color w:val="000000" w:themeColor="text1"/>
              </w:rPr>
              <w:t>組中長程計畫</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年度計畫及經費分配</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召開在地關懷學習推動委員會</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tabs>
                <w:tab w:val="left" w:pos="202"/>
              </w:tabs>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在地關懷學習</w:t>
            </w:r>
            <w:r w:rsidRPr="004B64CA">
              <w:rPr>
                <w:rFonts w:ascii="標楷體" w:eastAsia="標楷體" w:hAnsi="標楷體"/>
                <w:color w:val="000000" w:themeColor="text1"/>
              </w:rPr>
              <w:t>組</w:t>
            </w:r>
            <w:r w:rsidRPr="004B64CA">
              <w:rPr>
                <w:rFonts w:ascii="標楷體" w:eastAsia="標楷體" w:hAnsi="標楷體" w:hint="eastAsia"/>
                <w:color w:val="000000" w:themeColor="text1"/>
              </w:rPr>
              <w:t>織</w:t>
            </w:r>
            <w:r w:rsidRPr="004B64CA">
              <w:rPr>
                <w:rFonts w:ascii="標楷體" w:eastAsia="標楷體" w:hAnsi="標楷體"/>
                <w:color w:val="000000" w:themeColor="text1"/>
              </w:rPr>
              <w:t>規章及專案計畫</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ind w:right="102"/>
              <w:jc w:val="both"/>
              <w:rPr>
                <w:rFonts w:ascii="標楷體" w:eastAsia="標楷體" w:hAnsi="標楷體"/>
                <w:color w:val="000000" w:themeColor="text1"/>
              </w:rPr>
            </w:pPr>
            <w:r w:rsidRPr="004B64CA">
              <w:rPr>
                <w:rFonts w:ascii="標楷體" w:eastAsia="標楷體" w:hAnsi="標楷體" w:hint="eastAsia"/>
                <w:color w:val="000000" w:themeColor="text1"/>
              </w:rPr>
              <w:t>辦理推動在地關懷學習執行策略相關業務</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rPr>
                <w:rFonts w:ascii="標楷體" w:eastAsia="標楷體" w:hAnsi="標楷體"/>
                <w:color w:val="000000" w:themeColor="text1"/>
              </w:rPr>
            </w:pPr>
            <w:r w:rsidRPr="004B64CA">
              <w:rPr>
                <w:rFonts w:ascii="標楷體" w:eastAsia="標楷體" w:hAnsi="標楷體" w:hint="eastAsia"/>
                <w:color w:val="000000" w:themeColor="text1"/>
              </w:rPr>
              <w:t>在地關懷學習課</w:t>
            </w:r>
            <w:proofErr w:type="gramStart"/>
            <w:r w:rsidRPr="004B64CA">
              <w:rPr>
                <w:rFonts w:ascii="標楷體" w:eastAsia="標楷體" w:hAnsi="標楷體" w:hint="eastAsia"/>
                <w:color w:val="000000" w:themeColor="text1"/>
              </w:rPr>
              <w:t>務</w:t>
            </w:r>
            <w:proofErr w:type="gramEnd"/>
            <w:r w:rsidRPr="004B64CA">
              <w:rPr>
                <w:rFonts w:ascii="標楷體" w:eastAsia="標楷體" w:hAnsi="標楷體" w:hint="eastAsia"/>
                <w:color w:val="000000" w:themeColor="text1"/>
              </w:rPr>
              <w:t>安排作業</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校內單位及全校新生服務學習類課程之實施流程輔導諮詢</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proofErr w:type="gramStart"/>
            <w:r w:rsidRPr="004B64CA">
              <w:rPr>
                <w:rFonts w:ascii="標楷體" w:eastAsia="標楷體" w:hAnsi="標楷體" w:hint="eastAsia"/>
                <w:color w:val="000000" w:themeColor="text1"/>
              </w:rPr>
              <w:t>校內志工</w:t>
            </w:r>
            <w:proofErr w:type="gramEnd"/>
            <w:r w:rsidRPr="004B64CA">
              <w:rPr>
                <w:rFonts w:ascii="標楷體" w:eastAsia="標楷體" w:hAnsi="標楷體" w:hint="eastAsia"/>
                <w:color w:val="000000" w:themeColor="text1"/>
              </w:rPr>
              <w:t>及幹部甄選之招募、知能培訓</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proofErr w:type="gramStart"/>
            <w:r w:rsidRPr="004B64CA">
              <w:rPr>
                <w:rFonts w:ascii="標楷體" w:eastAsia="標楷體" w:hAnsi="標楷體" w:hint="eastAsia"/>
                <w:color w:val="000000" w:themeColor="text1"/>
              </w:rPr>
              <w:t>校內志工</w:t>
            </w:r>
            <w:proofErr w:type="gramEnd"/>
            <w:r w:rsidRPr="004B64CA">
              <w:rPr>
                <w:rFonts w:ascii="標楷體" w:eastAsia="標楷體" w:hAnsi="標楷體" w:hint="eastAsia"/>
                <w:color w:val="000000" w:themeColor="text1"/>
              </w:rPr>
              <w:t>基礎及特殊教育訓練</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proofErr w:type="gramStart"/>
            <w:r w:rsidRPr="004B64CA">
              <w:rPr>
                <w:rFonts w:ascii="標楷體" w:eastAsia="標楷體" w:hAnsi="標楷體" w:hint="eastAsia"/>
                <w:color w:val="000000" w:themeColor="text1"/>
              </w:rPr>
              <w:t>校內志工</w:t>
            </w:r>
            <w:proofErr w:type="gramEnd"/>
            <w:r w:rsidRPr="004B64CA">
              <w:rPr>
                <w:rFonts w:ascii="標楷體" w:eastAsia="標楷體" w:hAnsi="標楷體" w:hint="eastAsia"/>
                <w:color w:val="000000" w:themeColor="text1"/>
              </w:rPr>
              <w:t>服務時數考核管理與認證作業</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proofErr w:type="gramStart"/>
            <w:r w:rsidRPr="004B64CA">
              <w:rPr>
                <w:rFonts w:ascii="標楷體" w:eastAsia="標楷體" w:hAnsi="標楷體" w:hint="eastAsia"/>
                <w:color w:val="000000" w:themeColor="text1"/>
              </w:rPr>
              <w:t>校外志</w:t>
            </w:r>
            <w:proofErr w:type="gramEnd"/>
            <w:r w:rsidRPr="004B64CA">
              <w:rPr>
                <w:rFonts w:ascii="標楷體" w:eastAsia="標楷體" w:hAnsi="標楷體" w:hint="eastAsia"/>
                <w:color w:val="000000" w:themeColor="text1"/>
              </w:rPr>
              <w:t>工服務教育機構、學校或法人及經政府立案團體之交流協調與簽約合作業務</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辦理策略聯盟合作機構座談會</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辦理在地關懷主題各式研習及相關宣導活動</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5"/>
              </w:numPr>
              <w:ind w:right="102"/>
              <w:jc w:val="both"/>
              <w:rPr>
                <w:rFonts w:ascii="標楷體" w:eastAsia="標楷體" w:hAnsi="標楷體"/>
                <w:color w:val="000000" w:themeColor="text1"/>
              </w:rPr>
            </w:pPr>
            <w:r w:rsidRPr="004B64CA">
              <w:rPr>
                <w:rFonts w:ascii="標楷體" w:eastAsia="標楷體" w:hAnsi="標楷體" w:hint="eastAsia"/>
                <w:color w:val="000000" w:themeColor="text1"/>
              </w:rPr>
              <w:t>校外</w:t>
            </w:r>
            <w:proofErr w:type="gramStart"/>
            <w:r w:rsidRPr="004B64CA">
              <w:rPr>
                <w:rFonts w:ascii="標楷體" w:eastAsia="標楷體" w:hAnsi="標楷體" w:hint="eastAsia"/>
                <w:color w:val="000000" w:themeColor="text1"/>
              </w:rPr>
              <w:t>機構資安審核</w:t>
            </w:r>
            <w:proofErr w:type="gramEnd"/>
            <w:r w:rsidRPr="004B64CA">
              <w:rPr>
                <w:rFonts w:ascii="標楷體" w:eastAsia="標楷體" w:hAnsi="標楷體" w:hint="eastAsia"/>
                <w:color w:val="000000" w:themeColor="text1"/>
              </w:rPr>
              <w:t>訪視工作</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rPr>
                <w:rFonts w:hAnsi="標楷體"/>
                <w:color w:val="000000" w:themeColor="text1"/>
              </w:rPr>
            </w:pP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val="restart"/>
            <w:shd w:val="clear" w:color="auto" w:fill="auto"/>
            <w:vAlign w:val="center"/>
          </w:tcPr>
          <w:p w:rsidR="00C61827" w:rsidRPr="004B64CA" w:rsidRDefault="00C61827" w:rsidP="00BF4821">
            <w:pPr>
              <w:spacing w:line="280" w:lineRule="exact"/>
              <w:jc w:val="both"/>
              <w:rPr>
                <w:rFonts w:hAnsi="標楷體"/>
                <w:color w:val="000000" w:themeColor="text1"/>
              </w:rPr>
            </w:pPr>
            <w:r w:rsidRPr="004B64CA">
              <w:rPr>
                <w:rFonts w:hAnsi="標楷體" w:hint="eastAsia"/>
                <w:color w:val="000000" w:themeColor="text1"/>
              </w:rPr>
              <w:t>一般業務</w:t>
            </w:r>
          </w:p>
        </w:tc>
        <w:tc>
          <w:tcPr>
            <w:tcW w:w="4498" w:type="dxa"/>
            <w:vAlign w:val="center"/>
          </w:tcPr>
          <w:p w:rsidR="00C61827" w:rsidRPr="004B64CA" w:rsidRDefault="00C61827" w:rsidP="009A5245">
            <w:pPr>
              <w:pStyle w:val="ab"/>
              <w:numPr>
                <w:ilvl w:val="0"/>
                <w:numId w:val="106"/>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電子公文收文分文及信件處理作業</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6"/>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辦公設備請購及維護</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6"/>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電腦網站維護與管理</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567"/>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6"/>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財產管理相關事宜</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4B64CA" w:rsidRPr="004B64CA" w:rsidTr="00BF4821">
        <w:trPr>
          <w:cantSplit/>
          <w:trHeight w:val="339"/>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4498" w:type="dxa"/>
            <w:vAlign w:val="center"/>
          </w:tcPr>
          <w:p w:rsidR="00C61827" w:rsidRPr="004B64CA" w:rsidRDefault="00C61827" w:rsidP="009A5245">
            <w:pPr>
              <w:pStyle w:val="ab"/>
              <w:numPr>
                <w:ilvl w:val="0"/>
                <w:numId w:val="106"/>
              </w:numPr>
              <w:spacing w:line="280" w:lineRule="exact"/>
              <w:jc w:val="both"/>
              <w:rPr>
                <w:rFonts w:ascii="標楷體" w:eastAsia="標楷體" w:hAnsi="標楷體"/>
                <w:color w:val="000000" w:themeColor="text1"/>
              </w:rPr>
            </w:pPr>
            <w:r w:rsidRPr="004B64CA">
              <w:rPr>
                <w:rFonts w:ascii="標楷體" w:eastAsia="標楷體" w:hAnsi="標楷體" w:hint="eastAsia"/>
                <w:color w:val="000000" w:themeColor="text1"/>
              </w:rPr>
              <w:t>永續發展暨社會責任處</w:t>
            </w:r>
            <w:r w:rsidRPr="004B64CA">
              <w:rPr>
                <w:rFonts w:ascii="標楷體" w:eastAsia="標楷體" w:hAnsi="標楷體"/>
                <w:color w:val="000000" w:themeColor="text1"/>
              </w:rPr>
              <w:t>經費控管</w:t>
            </w:r>
          </w:p>
        </w:tc>
        <w:tc>
          <w:tcPr>
            <w:tcW w:w="567" w:type="dxa"/>
            <w:vAlign w:val="center"/>
          </w:tcPr>
          <w:p w:rsidR="00C61827" w:rsidRPr="004B64CA" w:rsidRDefault="00C61827" w:rsidP="00BF4821">
            <w:pPr>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center"/>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r w:rsidR="00C61827" w:rsidRPr="004B64CA" w:rsidTr="00BF4821">
        <w:trPr>
          <w:cantSplit/>
          <w:trHeight w:val="585"/>
          <w:jc w:val="center"/>
        </w:trPr>
        <w:tc>
          <w:tcPr>
            <w:tcW w:w="1691" w:type="dxa"/>
            <w:vMerge/>
            <w:shd w:val="clear" w:color="auto" w:fill="auto"/>
            <w:vAlign w:val="center"/>
          </w:tcPr>
          <w:p w:rsidR="00C61827" w:rsidRPr="004B64CA" w:rsidRDefault="00C61827" w:rsidP="00BF4821">
            <w:pPr>
              <w:spacing w:line="280" w:lineRule="exact"/>
              <w:jc w:val="both"/>
              <w:rPr>
                <w:rFonts w:hAnsi="標楷體"/>
                <w:color w:val="000000" w:themeColor="text1"/>
              </w:rPr>
            </w:pPr>
          </w:p>
        </w:tc>
        <w:tc>
          <w:tcPr>
            <w:tcW w:w="605" w:type="dxa"/>
            <w:shd w:val="clear" w:color="auto" w:fill="auto"/>
            <w:vAlign w:val="center"/>
          </w:tcPr>
          <w:p w:rsidR="00C61827" w:rsidRPr="004B64CA" w:rsidRDefault="00C61827" w:rsidP="00BF4821">
            <w:pPr>
              <w:spacing w:line="280" w:lineRule="exact"/>
              <w:jc w:val="both"/>
              <w:rPr>
                <w:rFonts w:hAnsi="標楷體"/>
                <w:color w:val="000000" w:themeColor="text1"/>
              </w:rPr>
            </w:pPr>
            <w:r w:rsidRPr="004B64CA">
              <w:rPr>
                <w:rFonts w:hAnsi="標楷體"/>
                <w:color w:val="000000" w:themeColor="text1"/>
              </w:rPr>
              <w:t>其他</w:t>
            </w:r>
          </w:p>
        </w:tc>
        <w:tc>
          <w:tcPr>
            <w:tcW w:w="4498" w:type="dxa"/>
            <w:vAlign w:val="center"/>
          </w:tcPr>
          <w:p w:rsidR="00C61827" w:rsidRPr="004B64CA" w:rsidRDefault="00C61827" w:rsidP="009A5245">
            <w:pPr>
              <w:pStyle w:val="ab"/>
              <w:numPr>
                <w:ilvl w:val="0"/>
                <w:numId w:val="107"/>
              </w:numPr>
              <w:spacing w:line="280" w:lineRule="exact"/>
              <w:jc w:val="both"/>
              <w:rPr>
                <w:rFonts w:ascii="標楷體" w:eastAsia="標楷體" w:hAnsi="標楷體"/>
                <w:color w:val="000000" w:themeColor="text1"/>
              </w:rPr>
            </w:pPr>
            <w:r w:rsidRPr="004B64CA">
              <w:rPr>
                <w:rFonts w:ascii="標楷體" w:eastAsia="標楷體" w:hAnsi="標楷體"/>
                <w:color w:val="000000" w:themeColor="text1"/>
              </w:rPr>
              <w:t>其他臨時交辦事項</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擬辦</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審核</w:t>
            </w:r>
          </w:p>
        </w:tc>
        <w:tc>
          <w:tcPr>
            <w:tcW w:w="567" w:type="dxa"/>
            <w:vAlign w:val="center"/>
          </w:tcPr>
          <w:p w:rsidR="00C61827" w:rsidRPr="004B64CA" w:rsidRDefault="00C61827" w:rsidP="00BF4821">
            <w:pPr>
              <w:spacing w:line="280" w:lineRule="exact"/>
              <w:jc w:val="center"/>
              <w:rPr>
                <w:rFonts w:hAnsi="標楷體"/>
                <w:color w:val="000000" w:themeColor="text1"/>
              </w:rPr>
            </w:pPr>
            <w:r w:rsidRPr="004B64CA">
              <w:rPr>
                <w:rFonts w:hAnsi="標楷體"/>
                <w:color w:val="000000" w:themeColor="text1"/>
              </w:rPr>
              <w:t>核定</w:t>
            </w:r>
          </w:p>
        </w:tc>
        <w:tc>
          <w:tcPr>
            <w:tcW w:w="567" w:type="dxa"/>
            <w:vAlign w:val="center"/>
          </w:tcPr>
          <w:p w:rsidR="00C61827" w:rsidRPr="004B64CA" w:rsidRDefault="00C61827" w:rsidP="00BF4821">
            <w:pPr>
              <w:spacing w:line="280" w:lineRule="exact"/>
              <w:jc w:val="both"/>
              <w:rPr>
                <w:rFonts w:hAnsi="標楷體"/>
                <w:color w:val="000000" w:themeColor="text1"/>
              </w:rPr>
            </w:pPr>
          </w:p>
        </w:tc>
        <w:tc>
          <w:tcPr>
            <w:tcW w:w="1031" w:type="dxa"/>
            <w:vAlign w:val="center"/>
          </w:tcPr>
          <w:p w:rsidR="00C61827" w:rsidRPr="004B64CA" w:rsidRDefault="00C61827" w:rsidP="00BF4821">
            <w:pPr>
              <w:spacing w:line="280" w:lineRule="exact"/>
              <w:jc w:val="both"/>
              <w:rPr>
                <w:rFonts w:hAnsi="標楷體"/>
                <w:color w:val="000000" w:themeColor="text1"/>
              </w:rPr>
            </w:pPr>
          </w:p>
        </w:tc>
      </w:tr>
    </w:tbl>
    <w:p w:rsidR="00561EAA" w:rsidRPr="004B64CA" w:rsidRDefault="00561EAA">
      <w:pPr>
        <w:pStyle w:val="a9"/>
        <w:kinsoku w:val="0"/>
        <w:overflowPunct w:val="0"/>
        <w:rPr>
          <w:rFonts w:ascii="Times New Roman" w:eastAsia="新細明體" w:cs="Times New Roman"/>
          <w:color w:val="000000" w:themeColor="text1"/>
          <w:sz w:val="29"/>
          <w:szCs w:val="29"/>
        </w:rPr>
      </w:pPr>
    </w:p>
    <w:p w:rsidR="00561EAA" w:rsidRPr="004B64CA" w:rsidRDefault="00561EAA">
      <w:pPr>
        <w:rPr>
          <w:rFonts w:ascii="Times New Roman" w:eastAsia="新細明體" w:cs="Times New Roman"/>
          <w:color w:val="000000" w:themeColor="text1"/>
        </w:rPr>
        <w:sectPr w:rsidR="00561EAA" w:rsidRPr="004B64CA">
          <w:headerReference w:type="default" r:id="rId34"/>
          <w:pgSz w:w="11910" w:h="16840"/>
          <w:pgMar w:top="780" w:right="1000" w:bottom="780" w:left="980" w:header="596" w:footer="592" w:gutter="0"/>
          <w:cols w:space="720"/>
          <w:noEndnote/>
        </w:sectPr>
      </w:pPr>
    </w:p>
    <w:p w:rsidR="00561EAA" w:rsidRPr="004B64CA" w:rsidRDefault="00561EAA">
      <w:pPr>
        <w:pStyle w:val="1"/>
        <w:kinsoku w:val="0"/>
        <w:overflowPunct w:val="0"/>
        <w:spacing w:before="15" w:after="45"/>
        <w:ind w:left="4495" w:right="4474"/>
        <w:rPr>
          <w:color w:val="000000" w:themeColor="text1"/>
        </w:rPr>
      </w:pPr>
      <w:bookmarkStart w:id="48" w:name="bookmark23"/>
      <w:bookmarkStart w:id="49" w:name="_Toc112138257"/>
      <w:bookmarkEnd w:id="48"/>
      <w:r w:rsidRPr="004B64CA">
        <w:rPr>
          <w:rFonts w:hint="eastAsia"/>
          <w:color w:val="000000" w:themeColor="text1"/>
        </w:rPr>
        <w:lastRenderedPageBreak/>
        <w:t>各學院</w:t>
      </w:r>
      <w:bookmarkEnd w:id="49"/>
    </w:p>
    <w:tbl>
      <w:tblPr>
        <w:tblW w:w="0" w:type="auto"/>
        <w:tblInd w:w="139" w:type="dxa"/>
        <w:tblLayout w:type="fixed"/>
        <w:tblCellMar>
          <w:left w:w="0" w:type="dxa"/>
          <w:right w:w="0" w:type="dxa"/>
        </w:tblCellMar>
        <w:tblLook w:val="0000" w:firstRow="0" w:lastRow="0" w:firstColumn="0" w:lastColumn="0" w:noHBand="0" w:noVBand="0"/>
      </w:tblPr>
      <w:tblGrid>
        <w:gridCol w:w="1136"/>
        <w:gridCol w:w="1133"/>
        <w:gridCol w:w="4254"/>
        <w:gridCol w:w="684"/>
        <w:gridCol w:w="792"/>
        <w:gridCol w:w="737"/>
        <w:gridCol w:w="850"/>
      </w:tblGrid>
      <w:tr w:rsidR="004B64CA" w:rsidRPr="004B64CA">
        <w:trPr>
          <w:trHeight w:hRule="exact" w:val="521"/>
        </w:trPr>
        <w:tc>
          <w:tcPr>
            <w:tcW w:w="1136"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7"/>
                <w:szCs w:val="27"/>
              </w:rPr>
            </w:pPr>
          </w:p>
          <w:p w:rsidR="00561EAA" w:rsidRPr="004B64CA" w:rsidRDefault="00561EAA">
            <w:pPr>
              <w:pStyle w:val="TableParagraph"/>
              <w:kinsoku w:val="0"/>
              <w:overflowPunct w:val="0"/>
              <w:spacing w:before="1"/>
              <w:ind w:left="81"/>
              <w:rPr>
                <w:rFonts w:ascii="Times New Roman" w:eastAsia="新細明體" w:cs="Times New Roman"/>
                <w:color w:val="000000" w:themeColor="text1"/>
              </w:rPr>
            </w:pPr>
            <w:r w:rsidRPr="004B64CA">
              <w:rPr>
                <w:rFonts w:hint="eastAsia"/>
                <w:color w:val="000000" w:themeColor="text1"/>
              </w:rPr>
              <w:t>承辦單位</w:t>
            </w:r>
          </w:p>
        </w:tc>
        <w:tc>
          <w:tcPr>
            <w:tcW w:w="5387" w:type="dxa"/>
            <w:gridSpan w:val="2"/>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1607"/>
                <w:tab w:val="left" w:pos="2088"/>
                <w:tab w:val="left" w:pos="2568"/>
                <w:tab w:val="left" w:pos="3048"/>
                <w:tab w:val="left" w:pos="3528"/>
                <w:tab w:val="left" w:pos="4008"/>
              </w:tabs>
              <w:kinsoku w:val="0"/>
              <w:overflowPunct w:val="0"/>
              <w:spacing w:before="72"/>
              <w:ind w:left="1127"/>
              <w:rPr>
                <w:rFonts w:ascii="Times New Roman" w:eastAsia="新細明體" w:cs="Times New Roman"/>
                <w:color w:val="000000" w:themeColor="text1"/>
              </w:rPr>
            </w:pPr>
            <w:r w:rsidRPr="004B64CA">
              <w:rPr>
                <w:rFonts w:hint="eastAsia"/>
                <w:color w:val="000000" w:themeColor="text1"/>
              </w:rPr>
              <w:t>工</w:t>
            </w:r>
            <w:r w:rsidRPr="004B64CA">
              <w:rPr>
                <w:color w:val="000000" w:themeColor="text1"/>
              </w:rPr>
              <w:tab/>
            </w:r>
            <w:r w:rsidRPr="004B64CA">
              <w:rPr>
                <w:rFonts w:hint="eastAsia"/>
                <w:color w:val="000000" w:themeColor="text1"/>
              </w:rPr>
              <w:t>作</w:t>
            </w:r>
            <w:r w:rsidRPr="004B64CA">
              <w:rPr>
                <w:color w:val="000000" w:themeColor="text1"/>
              </w:rPr>
              <w:tab/>
            </w:r>
            <w:r w:rsidRPr="004B64CA">
              <w:rPr>
                <w:rFonts w:hint="eastAsia"/>
                <w:color w:val="000000" w:themeColor="text1"/>
              </w:rPr>
              <w:t>項</w:t>
            </w:r>
            <w:r w:rsidRPr="004B64CA">
              <w:rPr>
                <w:color w:val="000000" w:themeColor="text1"/>
              </w:rPr>
              <w:tab/>
            </w:r>
            <w:r w:rsidRPr="004B64CA">
              <w:rPr>
                <w:rFonts w:hint="eastAsia"/>
                <w:color w:val="000000" w:themeColor="text1"/>
              </w:rPr>
              <w:t>目</w:t>
            </w:r>
            <w:r w:rsidRPr="004B64CA">
              <w:rPr>
                <w:color w:val="000000" w:themeColor="text1"/>
              </w:rPr>
              <w:tab/>
            </w:r>
            <w:r w:rsidRPr="004B64CA">
              <w:rPr>
                <w:rFonts w:hint="eastAsia"/>
                <w:color w:val="000000" w:themeColor="text1"/>
              </w:rPr>
              <w:t>與</w:t>
            </w:r>
            <w:r w:rsidRPr="004B64CA">
              <w:rPr>
                <w:color w:val="000000" w:themeColor="text1"/>
              </w:rPr>
              <w:tab/>
            </w: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2213" w:type="dxa"/>
            <w:gridSpan w:val="3"/>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81"/>
              <w:rPr>
                <w:rFonts w:ascii="Times New Roman" w:eastAsia="新細明體" w:cs="Times New Roman"/>
                <w:color w:val="000000" w:themeColor="text1"/>
              </w:rPr>
            </w:pPr>
            <w:r w:rsidRPr="004B64CA">
              <w:rPr>
                <w:rFonts w:hint="eastAsia"/>
                <w:color w:val="000000" w:themeColor="text1"/>
              </w:rPr>
              <w:t>分</w:t>
            </w:r>
            <w:r w:rsidRPr="004B64CA">
              <w:rPr>
                <w:color w:val="000000" w:themeColor="text1"/>
              </w:rPr>
              <w:t xml:space="preserve"> </w:t>
            </w:r>
            <w:r w:rsidRPr="004B64CA">
              <w:rPr>
                <w:rFonts w:hint="eastAsia"/>
                <w:color w:val="000000" w:themeColor="text1"/>
              </w:rPr>
              <w:t>層</w:t>
            </w:r>
            <w:r w:rsidRPr="004B64CA">
              <w:rPr>
                <w:color w:val="000000" w:themeColor="text1"/>
              </w:rPr>
              <w:t xml:space="preserve"> </w:t>
            </w:r>
            <w:r w:rsidRPr="004B64CA">
              <w:rPr>
                <w:rFonts w:hint="eastAsia"/>
                <w:color w:val="000000" w:themeColor="text1"/>
              </w:rPr>
              <w:t>負</w:t>
            </w:r>
            <w:r w:rsidRPr="004B64CA">
              <w:rPr>
                <w:color w:val="000000" w:themeColor="text1"/>
              </w:rPr>
              <w:t xml:space="preserve"> </w:t>
            </w:r>
            <w:r w:rsidRPr="004B64CA">
              <w:rPr>
                <w:rFonts w:hint="eastAsia"/>
                <w:color w:val="000000" w:themeColor="text1"/>
              </w:rPr>
              <w:t>責</w:t>
            </w:r>
            <w:r w:rsidRPr="004B64CA">
              <w:rPr>
                <w:color w:val="000000" w:themeColor="text1"/>
              </w:rPr>
              <w:t xml:space="preserve"> </w:t>
            </w:r>
            <w:r w:rsidRPr="004B64CA">
              <w:rPr>
                <w:rFonts w:hint="eastAsia"/>
                <w:color w:val="000000" w:themeColor="text1"/>
              </w:rPr>
              <w:t>劃</w:t>
            </w:r>
            <w:r w:rsidRPr="004B64CA">
              <w:rPr>
                <w:color w:val="000000" w:themeColor="text1"/>
              </w:rPr>
              <w:t xml:space="preserve"> </w:t>
            </w:r>
            <w:r w:rsidRPr="004B64CA">
              <w:rPr>
                <w:rFonts w:hint="eastAsia"/>
                <w:color w:val="000000" w:themeColor="text1"/>
              </w:rPr>
              <w:t>分</w:t>
            </w:r>
          </w:p>
        </w:tc>
        <w:tc>
          <w:tcPr>
            <w:tcW w:w="850"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4"/>
              <w:rPr>
                <w:b/>
                <w:bCs/>
                <w:color w:val="000000" w:themeColor="text1"/>
                <w:sz w:val="27"/>
                <w:szCs w:val="27"/>
              </w:rPr>
            </w:pPr>
          </w:p>
          <w:p w:rsidR="00561EAA" w:rsidRPr="004B64CA" w:rsidRDefault="00561EAA">
            <w:pPr>
              <w:pStyle w:val="TableParagraph"/>
              <w:kinsoku w:val="0"/>
              <w:overflowPunct w:val="0"/>
              <w:spacing w:before="1"/>
              <w:ind w:left="179"/>
              <w:rPr>
                <w:rFonts w:ascii="Times New Roman" w:eastAsia="新細明體" w:cs="Times New Roman"/>
                <w:color w:val="000000" w:themeColor="text1"/>
              </w:rPr>
            </w:pPr>
            <w:r w:rsidRPr="004B64CA">
              <w:rPr>
                <w:rFonts w:hint="eastAsia"/>
                <w:color w:val="000000" w:themeColor="text1"/>
              </w:rPr>
              <w:t>備註</w:t>
            </w:r>
          </w:p>
        </w:tc>
      </w:tr>
      <w:tr w:rsidR="004B64CA" w:rsidRPr="004B64CA">
        <w:trPr>
          <w:trHeight w:hRule="exact" w:val="569"/>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1"/>
              <w:ind w:left="179"/>
              <w:rPr>
                <w:rFonts w:ascii="Times New Roman" w:eastAsia="新細明體" w:cs="Times New Roman"/>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681"/>
              </w:tabs>
              <w:kinsoku w:val="0"/>
              <w:overflowPunct w:val="0"/>
              <w:spacing w:before="96"/>
              <w:ind w:left="201"/>
              <w:rPr>
                <w:rFonts w:ascii="Times New Roman" w:eastAsia="新細明體" w:cs="Times New Roman"/>
                <w:color w:val="000000" w:themeColor="text1"/>
              </w:rPr>
            </w:pPr>
            <w:r w:rsidRPr="004B64CA">
              <w:rPr>
                <w:rFonts w:hint="eastAsia"/>
                <w:color w:val="000000" w:themeColor="text1"/>
              </w:rPr>
              <w:t>項</w:t>
            </w:r>
            <w:r w:rsidRPr="004B64CA">
              <w:rPr>
                <w:color w:val="000000" w:themeColor="text1"/>
              </w:rPr>
              <w:tab/>
            </w:r>
            <w:r w:rsidRPr="004B64CA">
              <w:rPr>
                <w:rFonts w:hint="eastAsia"/>
                <w:color w:val="000000" w:themeColor="text1"/>
              </w:rPr>
              <w:t>目</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tabs>
                <w:tab w:val="left" w:pos="2722"/>
              </w:tabs>
              <w:kinsoku w:val="0"/>
              <w:overflowPunct w:val="0"/>
              <w:spacing w:before="96"/>
              <w:ind w:left="1282"/>
              <w:rPr>
                <w:rFonts w:ascii="Times New Roman" w:eastAsia="新細明體" w:cs="Times New Roman"/>
                <w:color w:val="000000" w:themeColor="text1"/>
              </w:rPr>
            </w:pPr>
            <w:r w:rsidRPr="004B64CA">
              <w:rPr>
                <w:rFonts w:hint="eastAsia"/>
                <w:color w:val="000000" w:themeColor="text1"/>
              </w:rPr>
              <w:t>內</w:t>
            </w:r>
            <w:r w:rsidRPr="004B64CA">
              <w:rPr>
                <w:color w:val="000000" w:themeColor="text1"/>
              </w:rPr>
              <w:tab/>
            </w:r>
            <w:r w:rsidRPr="004B64CA">
              <w:rPr>
                <w:rFonts w:hint="eastAsia"/>
                <w:color w:val="000000" w:themeColor="text1"/>
              </w:rPr>
              <w:t>容</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215" w:right="79" w:hanging="120"/>
              <w:rPr>
                <w:rFonts w:ascii="Times New Roman" w:eastAsia="新細明體" w:cs="Times New Roman"/>
                <w:color w:val="000000" w:themeColor="text1"/>
              </w:rPr>
            </w:pPr>
            <w:r w:rsidRPr="004B64CA">
              <w:rPr>
                <w:rFonts w:hint="eastAsia"/>
                <w:color w:val="000000" w:themeColor="text1"/>
              </w:rPr>
              <w:t>承辦人</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151" w:right="131"/>
              <w:rPr>
                <w:rFonts w:ascii="Times New Roman" w:eastAsia="新細明體" w:cs="Times New Roman"/>
                <w:color w:val="000000" w:themeColor="text1"/>
              </w:rPr>
            </w:pPr>
            <w:r w:rsidRPr="004B64CA">
              <w:rPr>
                <w:rFonts w:hint="eastAsia"/>
                <w:color w:val="000000" w:themeColor="text1"/>
              </w:rPr>
              <w:t>院級主管</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05" w:right="102"/>
              <w:jc w:val="center"/>
              <w:rPr>
                <w:rFonts w:ascii="Times New Roman" w:eastAsia="新細明體" w:cs="Times New Roman"/>
                <w:color w:val="000000" w:themeColor="text1"/>
              </w:rPr>
            </w:pPr>
            <w:r w:rsidRPr="004B64CA">
              <w:rPr>
                <w:rFonts w:hint="eastAsia"/>
                <w:color w:val="000000" w:themeColor="text1"/>
              </w:rPr>
              <w:t>校長</w:t>
            </w:r>
          </w:p>
        </w:tc>
        <w:tc>
          <w:tcPr>
            <w:tcW w:w="850"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05" w:right="102"/>
              <w:jc w:val="center"/>
              <w:rPr>
                <w:rFonts w:ascii="Times New Roman" w:eastAsia="新細明體" w:cs="Times New Roman"/>
                <w:color w:val="000000" w:themeColor="text1"/>
              </w:rPr>
            </w:pPr>
          </w:p>
        </w:tc>
      </w:tr>
      <w:tr w:rsidR="004B64CA" w:rsidRPr="004B64CA">
        <w:trPr>
          <w:trHeight w:hRule="exact" w:val="521"/>
        </w:trPr>
        <w:tc>
          <w:tcPr>
            <w:tcW w:w="1136"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4"/>
              <w:rPr>
                <w:rFonts w:ascii="Times New Roman" w:eastAsia="新細明體" w:cs="Times New Roman"/>
                <w:color w:val="000000" w:themeColor="text1"/>
              </w:rPr>
            </w:pPr>
            <w:r w:rsidRPr="004B64CA">
              <w:rPr>
                <w:rFonts w:hint="eastAsia"/>
                <w:color w:val="000000" w:themeColor="text1"/>
              </w:rPr>
              <w:t>各學院</w:t>
            </w:r>
          </w:p>
        </w:tc>
        <w:tc>
          <w:tcPr>
            <w:tcW w:w="1133" w:type="dxa"/>
            <w:vMerge w:val="restart"/>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71" w:lineRule="exact"/>
              <w:ind w:left="23"/>
              <w:rPr>
                <w:rFonts w:ascii="Times New Roman" w:eastAsia="新細明體" w:cs="Times New Roman"/>
                <w:color w:val="000000" w:themeColor="text1"/>
              </w:rPr>
            </w:pPr>
            <w:r w:rsidRPr="004B64CA">
              <w:rPr>
                <w:rFonts w:hint="eastAsia"/>
                <w:color w:val="000000" w:themeColor="text1"/>
              </w:rPr>
              <w:t>綜合業務</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院屬各系文稿之審核</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 xml:space="preserve">2. </w:t>
            </w:r>
            <w:r w:rsidRPr="004B64CA">
              <w:rPr>
                <w:rFonts w:hint="eastAsia"/>
                <w:color w:val="000000" w:themeColor="text1"/>
              </w:rPr>
              <w:t>院屬各系經費預算及設備請購之統籌及審核</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3. </w:t>
            </w:r>
            <w:r w:rsidRPr="004B64CA">
              <w:rPr>
                <w:rFonts w:hint="eastAsia"/>
                <w:color w:val="000000" w:themeColor="text1"/>
              </w:rPr>
              <w:t>院屬各系主管遴選事項之審核</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4. </w:t>
            </w:r>
            <w:r w:rsidRPr="004B64CA">
              <w:rPr>
                <w:rFonts w:hint="eastAsia"/>
                <w:color w:val="000000" w:themeColor="text1"/>
              </w:rPr>
              <w:t>學院各項規章之審核</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69"/>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 xml:space="preserve">5. </w:t>
            </w:r>
            <w:r w:rsidRPr="004B64CA">
              <w:rPr>
                <w:rFonts w:hint="eastAsia"/>
                <w:color w:val="000000" w:themeColor="text1"/>
              </w:rPr>
              <w:t>院屬各系與國內外學術交流計畫活動之審核</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6"/>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2"/>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 xml:space="preserve">6. </w:t>
            </w:r>
            <w:r w:rsidRPr="004B64CA">
              <w:rPr>
                <w:rFonts w:hint="eastAsia"/>
                <w:color w:val="000000" w:themeColor="text1"/>
              </w:rPr>
              <w:t>審議院屬各系教師聘任及升等相關事宜</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9"/>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9"/>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9"/>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850"/>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21" w:hanging="360"/>
              <w:jc w:val="both"/>
              <w:rPr>
                <w:rFonts w:ascii="Times New Roman" w:eastAsia="新細明體" w:cs="Times New Roman"/>
                <w:color w:val="000000" w:themeColor="text1"/>
              </w:rPr>
            </w:pPr>
            <w:r w:rsidRPr="004B64CA">
              <w:rPr>
                <w:color w:val="000000" w:themeColor="text1"/>
              </w:rPr>
              <w:t xml:space="preserve">7. </w:t>
            </w:r>
            <w:r w:rsidRPr="004B64CA">
              <w:rPr>
                <w:rFonts w:hint="eastAsia"/>
                <w:color w:val="000000" w:themeColor="text1"/>
              </w:rPr>
              <w:t>審議各系教師評審委員會設置要點、教師評鑑辦法、聘任及升等評審辦法</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
              <w:rPr>
                <w:b/>
                <w:bCs/>
                <w:color w:val="000000" w:themeColor="text1"/>
                <w:sz w:val="18"/>
                <w:szCs w:val="18"/>
              </w:rPr>
            </w:pPr>
          </w:p>
          <w:p w:rsidR="00561EAA" w:rsidRPr="004B64CA" w:rsidRDefault="00561EAA">
            <w:pPr>
              <w:pStyle w:val="TableParagraph"/>
              <w:kinsoku w:val="0"/>
              <w:overflowPunct w:val="0"/>
              <w:spacing w:before="0"/>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
              <w:rPr>
                <w:b/>
                <w:bCs/>
                <w:color w:val="000000" w:themeColor="text1"/>
                <w:sz w:val="18"/>
                <w:szCs w:val="18"/>
              </w:rPr>
            </w:pPr>
          </w:p>
          <w:p w:rsidR="00561EAA" w:rsidRPr="004B64CA" w:rsidRDefault="00561EAA">
            <w:pPr>
              <w:pStyle w:val="TableParagraph"/>
              <w:kinsoku w:val="0"/>
              <w:overflowPunct w:val="0"/>
              <w:spacing w:before="0"/>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2"/>
              <w:rPr>
                <w:b/>
                <w:bCs/>
                <w:color w:val="000000" w:themeColor="text1"/>
                <w:sz w:val="18"/>
                <w:szCs w:val="18"/>
              </w:rPr>
            </w:pPr>
          </w:p>
          <w:p w:rsidR="00561EAA" w:rsidRPr="004B64CA" w:rsidRDefault="00561EAA">
            <w:pPr>
              <w:pStyle w:val="TableParagraph"/>
              <w:kinsoku w:val="0"/>
              <w:overflowPunct w:val="0"/>
              <w:spacing w:before="0"/>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8. </w:t>
            </w:r>
            <w:r w:rsidRPr="004B64CA">
              <w:rPr>
                <w:rFonts w:hint="eastAsia"/>
                <w:color w:val="000000" w:themeColor="text1"/>
              </w:rPr>
              <w:t>院各項中長程發展計劃</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審核</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105" w:right="102"/>
              <w:jc w:val="center"/>
              <w:rPr>
                <w:rFonts w:ascii="Times New Roman" w:eastAsia="新細明體" w:cs="Times New Roman"/>
                <w:color w:val="000000" w:themeColor="text1"/>
              </w:rPr>
            </w:pPr>
            <w:r w:rsidRPr="004B64CA">
              <w:rPr>
                <w:rFonts w:hint="eastAsia"/>
                <w:color w:val="000000" w:themeColor="text1"/>
              </w:rPr>
              <w:t>核定</w:t>
            </w: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 xml:space="preserve">9. </w:t>
            </w:r>
            <w:r w:rsidRPr="004B64CA">
              <w:rPr>
                <w:rFonts w:hint="eastAsia"/>
                <w:color w:val="000000" w:themeColor="text1"/>
              </w:rPr>
              <w:t>院屬單位之協調溝通</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7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0" w:line="213" w:lineRule="auto"/>
              <w:ind w:left="383" w:right="1" w:hanging="360"/>
              <w:rPr>
                <w:rFonts w:ascii="Times New Roman" w:eastAsia="新細明體" w:cs="Times New Roman"/>
                <w:color w:val="000000" w:themeColor="text1"/>
              </w:rPr>
            </w:pPr>
            <w:r w:rsidRPr="004B64CA">
              <w:rPr>
                <w:color w:val="000000" w:themeColor="text1"/>
              </w:rPr>
              <w:t>10.</w:t>
            </w:r>
            <w:r w:rsidRPr="004B64CA">
              <w:rPr>
                <w:rFonts w:hint="eastAsia"/>
                <w:color w:val="000000" w:themeColor="text1"/>
              </w:rPr>
              <w:t>院</w:t>
            </w:r>
            <w:proofErr w:type="gramStart"/>
            <w:r w:rsidRPr="004B64CA">
              <w:rPr>
                <w:rFonts w:hint="eastAsia"/>
                <w:color w:val="000000" w:themeColor="text1"/>
              </w:rPr>
              <w:t>務</w:t>
            </w:r>
            <w:proofErr w:type="gramEnd"/>
            <w:r w:rsidRPr="004B64CA">
              <w:rPr>
                <w:rFonts w:hint="eastAsia"/>
                <w:color w:val="000000" w:themeColor="text1"/>
              </w:rPr>
              <w:t>會議、院教評會及院屬系主管會議之召開主持</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98"/>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11.</w:t>
            </w:r>
            <w:r w:rsidRPr="004B64CA">
              <w:rPr>
                <w:rFonts w:hint="eastAsia"/>
                <w:color w:val="000000" w:themeColor="text1"/>
              </w:rPr>
              <w:t>邀請學者專家演講之審核</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12.</w:t>
            </w:r>
            <w:r w:rsidRPr="004B64CA">
              <w:rPr>
                <w:rFonts w:hint="eastAsia"/>
                <w:color w:val="000000" w:themeColor="text1"/>
              </w:rPr>
              <w:t>校內外函件轉知各系</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13.</w:t>
            </w:r>
            <w:r w:rsidRPr="004B64CA">
              <w:rPr>
                <w:rFonts w:hint="eastAsia"/>
                <w:color w:val="000000" w:themeColor="text1"/>
              </w:rPr>
              <w:t>其他相關院</w:t>
            </w:r>
            <w:proofErr w:type="gramStart"/>
            <w:r w:rsidRPr="004B64CA">
              <w:rPr>
                <w:rFonts w:hint="eastAsia"/>
                <w:color w:val="000000" w:themeColor="text1"/>
              </w:rPr>
              <w:t>務</w:t>
            </w:r>
            <w:proofErr w:type="gramEnd"/>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18"/>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23"/>
              <w:rPr>
                <w:rFonts w:ascii="Times New Roman" w:eastAsia="新細明體" w:cs="Times New Roman"/>
                <w:color w:val="000000" w:themeColor="text1"/>
              </w:rPr>
            </w:pPr>
            <w:r w:rsidRPr="004B64CA">
              <w:rPr>
                <w:color w:val="000000" w:themeColor="text1"/>
              </w:rPr>
              <w:t>14.</w:t>
            </w:r>
            <w:r w:rsidRPr="004B64CA">
              <w:rPr>
                <w:rFonts w:hint="eastAsia"/>
                <w:color w:val="000000" w:themeColor="text1"/>
              </w:rPr>
              <w:t>教師評鑑業務</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2"/>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r w:rsidR="004B64CA" w:rsidRPr="004B64CA">
        <w:trPr>
          <w:trHeight w:hRule="exact" w:val="521"/>
        </w:trPr>
        <w:tc>
          <w:tcPr>
            <w:tcW w:w="1136" w:type="dxa"/>
            <w:vMerge/>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rFonts w:hint="eastAsia"/>
                <w:color w:val="000000" w:themeColor="text1"/>
              </w:rPr>
              <w:t>其他</w:t>
            </w:r>
          </w:p>
        </w:tc>
        <w:tc>
          <w:tcPr>
            <w:tcW w:w="425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23"/>
              <w:rPr>
                <w:rFonts w:ascii="Times New Roman" w:eastAsia="新細明體" w:cs="Times New Roman"/>
                <w:color w:val="000000" w:themeColor="text1"/>
              </w:rPr>
            </w:pPr>
            <w:r w:rsidRPr="004B64CA">
              <w:rPr>
                <w:color w:val="000000" w:themeColor="text1"/>
              </w:rPr>
              <w:t xml:space="preserve">1. </w:t>
            </w:r>
            <w:r w:rsidRPr="004B64CA">
              <w:rPr>
                <w:rFonts w:hint="eastAsia"/>
                <w:color w:val="000000" w:themeColor="text1"/>
              </w:rPr>
              <w:t>其他臨時交辦事項</w:t>
            </w:r>
          </w:p>
        </w:tc>
        <w:tc>
          <w:tcPr>
            <w:tcW w:w="684"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left="95"/>
              <w:rPr>
                <w:rFonts w:ascii="Times New Roman" w:eastAsia="新細明體" w:cs="Times New Roman"/>
                <w:color w:val="000000" w:themeColor="text1"/>
              </w:rPr>
            </w:pPr>
            <w:r w:rsidRPr="004B64CA">
              <w:rPr>
                <w:rFonts w:hint="eastAsia"/>
                <w:color w:val="000000" w:themeColor="text1"/>
              </w:rPr>
              <w:t>擬辦</w:t>
            </w:r>
          </w:p>
        </w:tc>
        <w:tc>
          <w:tcPr>
            <w:tcW w:w="792" w:type="dxa"/>
            <w:tcBorders>
              <w:top w:val="single" w:sz="4" w:space="0" w:color="000000"/>
              <w:left w:val="single" w:sz="4" w:space="0" w:color="000000"/>
              <w:bottom w:val="single" w:sz="4" w:space="0" w:color="000000"/>
              <w:right w:val="single" w:sz="4" w:space="0" w:color="000000"/>
            </w:tcBorders>
          </w:tcPr>
          <w:p w:rsidR="00561EAA" w:rsidRPr="004B64CA" w:rsidRDefault="00561EAA">
            <w:pPr>
              <w:pStyle w:val="TableParagraph"/>
              <w:kinsoku w:val="0"/>
              <w:overflowPunct w:val="0"/>
              <w:spacing w:before="74"/>
              <w:ind w:right="149"/>
              <w:jc w:val="right"/>
              <w:rPr>
                <w:rFonts w:ascii="Times New Roman" w:eastAsia="新細明體" w:cs="Times New Roman"/>
                <w:color w:val="000000" w:themeColor="text1"/>
              </w:rPr>
            </w:pPr>
            <w:r w:rsidRPr="004B64CA">
              <w:rPr>
                <w:rFonts w:hint="eastAsia"/>
                <w:color w:val="000000" w:themeColor="text1"/>
              </w:rPr>
              <w:t>核定</w:t>
            </w:r>
          </w:p>
        </w:tc>
        <w:tc>
          <w:tcPr>
            <w:tcW w:w="737"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rsidR="00561EAA" w:rsidRPr="004B64CA" w:rsidRDefault="00561EAA">
            <w:pPr>
              <w:rPr>
                <w:rFonts w:ascii="Times New Roman" w:eastAsia="新細明體" w:cs="Times New Roman"/>
                <w:color w:val="000000" w:themeColor="text1"/>
              </w:rPr>
            </w:pPr>
          </w:p>
        </w:tc>
      </w:tr>
    </w:tbl>
    <w:p w:rsidR="00561EAA" w:rsidRPr="004B64CA" w:rsidRDefault="00561EAA">
      <w:pPr>
        <w:rPr>
          <w:rFonts w:ascii="Times New Roman" w:eastAsia="新細明體" w:cs="Times New Roman"/>
          <w:color w:val="000000" w:themeColor="text1"/>
        </w:rPr>
        <w:sectPr w:rsidR="00561EAA" w:rsidRPr="004B64CA">
          <w:headerReference w:type="default" r:id="rId35"/>
          <w:pgSz w:w="11910" w:h="16840"/>
          <w:pgMar w:top="780" w:right="1040" w:bottom="780" w:left="1020" w:header="596" w:footer="592" w:gutter="0"/>
          <w:cols w:space="720" w:equalWidth="0">
            <w:col w:w="9850"/>
          </w:cols>
          <w:noEndnote/>
        </w:sectPr>
      </w:pPr>
    </w:p>
    <w:p w:rsidR="00561EAA" w:rsidRPr="004B64CA" w:rsidRDefault="00561EAA">
      <w:pPr>
        <w:pStyle w:val="1"/>
        <w:kinsoku w:val="0"/>
        <w:overflowPunct w:val="0"/>
        <w:spacing w:after="45"/>
        <w:ind w:left="3795" w:right="3738"/>
        <w:rPr>
          <w:color w:val="000000" w:themeColor="text1"/>
        </w:rPr>
      </w:pPr>
      <w:bookmarkStart w:id="50" w:name="bookmark24"/>
      <w:bookmarkStart w:id="51" w:name="_Toc112138258"/>
      <w:bookmarkEnd w:id="50"/>
      <w:r w:rsidRPr="004B64CA">
        <w:rPr>
          <w:rFonts w:hint="eastAsia"/>
          <w:color w:val="000000" w:themeColor="text1"/>
        </w:rPr>
        <w:lastRenderedPageBreak/>
        <w:t>各系所</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6"/>
        <w:gridCol w:w="1091"/>
        <w:gridCol w:w="4612"/>
        <w:gridCol w:w="581"/>
        <w:gridCol w:w="581"/>
        <w:gridCol w:w="581"/>
        <w:gridCol w:w="581"/>
        <w:gridCol w:w="867"/>
      </w:tblGrid>
      <w:tr w:rsidR="004B64CA" w:rsidRPr="004B64CA" w:rsidTr="0032708E">
        <w:trPr>
          <w:cantSplit/>
          <w:trHeight w:val="510"/>
          <w:tblHeader/>
        </w:trPr>
        <w:tc>
          <w:tcPr>
            <w:tcW w:w="499" w:type="pct"/>
            <w:vMerge w:val="restar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承辦單位</w:t>
            </w:r>
          </w:p>
        </w:tc>
        <w:tc>
          <w:tcPr>
            <w:tcW w:w="2886" w:type="pct"/>
            <w:gridSpan w:val="2"/>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工  作  項  目  與  內  容</w:t>
            </w:r>
          </w:p>
        </w:tc>
        <w:tc>
          <w:tcPr>
            <w:tcW w:w="1176" w:type="pct"/>
            <w:gridSpan w:val="4"/>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分 層 負 責 劃 分</w:t>
            </w:r>
          </w:p>
        </w:tc>
        <w:tc>
          <w:tcPr>
            <w:tcW w:w="439" w:type="pct"/>
            <w:vMerge w:val="restar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備註</w:t>
            </w:r>
          </w:p>
        </w:tc>
      </w:tr>
      <w:tr w:rsidR="004B64CA" w:rsidRPr="004B64CA" w:rsidTr="0032708E">
        <w:trPr>
          <w:cantSplit/>
          <w:trHeight w:val="510"/>
          <w:tblHeader/>
        </w:trPr>
        <w:tc>
          <w:tcPr>
            <w:tcW w:w="499" w:type="pct"/>
            <w:vMerge/>
          </w:tcPr>
          <w:p w:rsidR="0032708E" w:rsidRPr="004B64CA" w:rsidRDefault="0032708E" w:rsidP="00BE2B2D">
            <w:pPr>
              <w:spacing w:line="280" w:lineRule="exact"/>
              <w:rPr>
                <w:rFonts w:hAnsi="標楷體"/>
                <w:color w:val="000000" w:themeColor="text1"/>
              </w:rPr>
            </w:pPr>
          </w:p>
        </w:tc>
        <w:tc>
          <w:tcPr>
            <w:tcW w:w="552"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項  目</w:t>
            </w:r>
          </w:p>
        </w:tc>
        <w:tc>
          <w:tcPr>
            <w:tcW w:w="233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內          容</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承辦人</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系級主管</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院級主管</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校長</w:t>
            </w:r>
          </w:p>
        </w:tc>
        <w:tc>
          <w:tcPr>
            <w:tcW w:w="439" w:type="pct"/>
            <w:vMerge/>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hRule="exact" w:val="20"/>
          <w:tblHeader/>
        </w:trPr>
        <w:tc>
          <w:tcPr>
            <w:tcW w:w="499" w:type="pct"/>
          </w:tcPr>
          <w:p w:rsidR="0032708E" w:rsidRPr="004B64CA" w:rsidRDefault="0032708E" w:rsidP="00BE2B2D">
            <w:pPr>
              <w:spacing w:line="280" w:lineRule="exact"/>
              <w:rPr>
                <w:rFonts w:hAnsi="標楷體"/>
                <w:color w:val="000000" w:themeColor="text1"/>
              </w:rPr>
            </w:pPr>
          </w:p>
        </w:tc>
        <w:tc>
          <w:tcPr>
            <w:tcW w:w="552" w:type="pct"/>
            <w:vAlign w:val="center"/>
          </w:tcPr>
          <w:p w:rsidR="0032708E" w:rsidRPr="004B64CA" w:rsidRDefault="0032708E" w:rsidP="00BE2B2D">
            <w:pPr>
              <w:spacing w:line="280" w:lineRule="exact"/>
              <w:jc w:val="center"/>
              <w:rPr>
                <w:rFonts w:hAnsi="標楷體"/>
                <w:color w:val="000000" w:themeColor="text1"/>
              </w:rPr>
            </w:pPr>
          </w:p>
        </w:tc>
        <w:tc>
          <w:tcPr>
            <w:tcW w:w="233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val="restart"/>
            <w:shd w:val="clear" w:color="auto" w:fill="auto"/>
          </w:tcPr>
          <w:p w:rsidR="0032708E" w:rsidRPr="004B64CA" w:rsidRDefault="0032708E" w:rsidP="00BE2B2D">
            <w:pPr>
              <w:spacing w:line="280" w:lineRule="exact"/>
              <w:jc w:val="both"/>
              <w:rPr>
                <w:rFonts w:hAnsi="標楷體"/>
                <w:color w:val="000000" w:themeColor="text1"/>
              </w:rPr>
            </w:pPr>
            <w:r w:rsidRPr="004B64CA">
              <w:rPr>
                <w:rFonts w:hAnsi="標楷體" w:hint="eastAsia"/>
                <w:color w:val="000000" w:themeColor="text1"/>
              </w:rPr>
              <w:t>各系所</w:t>
            </w:r>
          </w:p>
        </w:tc>
        <w:tc>
          <w:tcPr>
            <w:tcW w:w="552" w:type="pct"/>
            <w:vMerge w:val="restart"/>
            <w:shd w:val="clear" w:color="auto" w:fill="auto"/>
          </w:tcPr>
          <w:p w:rsidR="0032708E" w:rsidRPr="004B64CA" w:rsidRDefault="0032708E" w:rsidP="00BE2B2D">
            <w:pPr>
              <w:spacing w:line="280" w:lineRule="exact"/>
              <w:jc w:val="both"/>
              <w:rPr>
                <w:rFonts w:hAnsi="標楷體"/>
                <w:color w:val="000000" w:themeColor="text1"/>
              </w:rPr>
            </w:pPr>
            <w:r w:rsidRPr="004B64CA">
              <w:rPr>
                <w:rFonts w:hAnsi="標楷體" w:hint="eastAsia"/>
                <w:color w:val="000000" w:themeColor="text1"/>
              </w:rPr>
              <w:t>綜合業務</w:t>
            </w: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proofErr w:type="gramStart"/>
            <w:r w:rsidRPr="004B64CA">
              <w:rPr>
                <w:rFonts w:hAnsi="標楷體" w:hint="eastAsia"/>
                <w:color w:val="000000" w:themeColor="text1"/>
              </w:rPr>
              <w:t>簽聘專</w:t>
            </w:r>
            <w:proofErr w:type="gramEnd"/>
            <w:r w:rsidRPr="004B64CA">
              <w:rPr>
                <w:rFonts w:hAnsi="標楷體" w:hint="eastAsia"/>
                <w:color w:val="000000" w:themeColor="text1"/>
              </w:rPr>
              <w:t>、兼任教師、講座及客座教授</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系導師之配置延聘</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dstrike/>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rPr>
                <w:rFonts w:hAnsi="標楷體"/>
                <w:color w:val="000000" w:themeColor="text1"/>
                <w:sz w:val="22"/>
                <w:szCs w:val="22"/>
              </w:rPr>
            </w:pPr>
            <w:r w:rsidRPr="004B64CA">
              <w:rPr>
                <w:rFonts w:hAnsi="標楷體" w:hint="eastAsia"/>
                <w:color w:val="000000" w:themeColor="text1"/>
              </w:rPr>
              <w:t>由學</w:t>
            </w:r>
            <w:proofErr w:type="gramStart"/>
            <w:r w:rsidRPr="004B64CA">
              <w:rPr>
                <w:rFonts w:hAnsi="標楷體" w:hint="eastAsia"/>
                <w:color w:val="000000" w:themeColor="text1"/>
              </w:rPr>
              <w:t>務</w:t>
            </w:r>
            <w:proofErr w:type="gramEnd"/>
            <w:r w:rsidRPr="004B64CA">
              <w:rPr>
                <w:rFonts w:hAnsi="標楷體" w:hint="eastAsia"/>
                <w:color w:val="000000" w:themeColor="text1"/>
              </w:rPr>
              <w:t>處彙整，校長核定</w:t>
            </w: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系、所課程之擬訂、編排及調、補課事項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dstrike/>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r w:rsidRPr="004B64CA">
              <w:rPr>
                <w:rFonts w:hAnsi="標楷體" w:hint="eastAsia"/>
                <w:color w:val="000000" w:themeColor="text1"/>
              </w:rPr>
              <w:t>由教務長核定</w:t>
            </w: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安排學生校外參觀教學、實習及聯誼活動事項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dstrike/>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有關各系、所教學與研究之合作事項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dstrike/>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辦理推廣教育班次與課程計畫事項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建教合作及委託研究之承辦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各項專題研究、計畫之申請補助、內容變更及研究報告等之函報事項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系、所增設各級學制之申請事宜</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系、所每學年招生（含推薦甄試等）事項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邀請國內外學者專家演講、指導研究事項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r w:rsidRPr="004B64CA">
              <w:rPr>
                <w:rFonts w:hAnsi="標楷體" w:hint="eastAsia"/>
                <w:color w:val="000000" w:themeColor="text1"/>
              </w:rPr>
              <w:t>會相關單位辦理</w:t>
            </w: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學生工讀之工作分配及獎助金之申請推薦事項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辦理學生選課及加、退選事項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dstrike/>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distribute"/>
              <w:rPr>
                <w:rFonts w:hAnsi="標楷體"/>
                <w:color w:val="000000" w:themeColor="text1"/>
              </w:rPr>
            </w:pPr>
            <w:r w:rsidRPr="004B64CA">
              <w:rPr>
                <w:rFonts w:hAnsi="標楷體" w:hint="eastAsia"/>
                <w:color w:val="000000" w:themeColor="text1"/>
              </w:rPr>
              <w:t>由教務長核定</w:t>
            </w:r>
          </w:p>
        </w:tc>
      </w:tr>
      <w:tr w:rsidR="004B64CA" w:rsidRPr="004B64CA" w:rsidTr="0032708E">
        <w:trPr>
          <w:cantSplit/>
          <w:trHeight w:val="510"/>
        </w:trPr>
        <w:tc>
          <w:tcPr>
            <w:tcW w:w="499"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552" w:type="pct"/>
            <w:vMerge/>
            <w:shd w:val="clear" w:color="auto" w:fill="auto"/>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系、所實習（驗）場所之管理事項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系、所國內、國際學術研討會之籌辦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系、所概況及簡介編印事項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系、所財產登記及保管</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distribute"/>
              <w:rPr>
                <w:rFonts w:hAnsi="標楷體"/>
                <w:color w:val="000000" w:themeColor="text1"/>
              </w:rPr>
            </w:pPr>
            <w:r w:rsidRPr="004B64CA">
              <w:rPr>
                <w:rFonts w:hAnsi="標楷體" w:hint="eastAsia"/>
                <w:color w:val="000000" w:themeColor="text1"/>
              </w:rPr>
              <w:t>由總務長核定</w:t>
            </w:r>
          </w:p>
        </w:tc>
      </w:tr>
      <w:tr w:rsidR="004B64CA" w:rsidRPr="004B64CA" w:rsidTr="0032708E">
        <w:trPr>
          <w:cantSplit/>
          <w:trHeight w:val="631"/>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w:t>
            </w:r>
            <w:proofErr w:type="gramStart"/>
            <w:r w:rsidRPr="004B64CA">
              <w:rPr>
                <w:rFonts w:hAnsi="標楷體" w:hint="eastAsia"/>
                <w:color w:val="000000" w:themeColor="text1"/>
              </w:rPr>
              <w:t>務</w:t>
            </w:r>
            <w:proofErr w:type="gramEnd"/>
            <w:r w:rsidRPr="004B64CA">
              <w:rPr>
                <w:rFonts w:hAnsi="標楷體" w:hint="eastAsia"/>
                <w:color w:val="000000" w:themeColor="text1"/>
              </w:rPr>
              <w:t>會議、教評會、課程會及師生座談會之召開事宜</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系、所規章之研討及修正事宜</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4B64CA" w:rsidRPr="004B64CA" w:rsidTr="0032708E">
        <w:trPr>
          <w:cantSplit/>
          <w:trHeight w:val="510"/>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32708E" w:rsidP="009A5245">
            <w:pPr>
              <w:numPr>
                <w:ilvl w:val="0"/>
                <w:numId w:val="66"/>
              </w:numPr>
              <w:autoSpaceDE/>
              <w:autoSpaceDN/>
              <w:adjustRightInd/>
              <w:spacing w:line="280" w:lineRule="exact"/>
              <w:jc w:val="both"/>
              <w:rPr>
                <w:rFonts w:hAnsi="標楷體"/>
                <w:color w:val="000000" w:themeColor="text1"/>
              </w:rPr>
            </w:pPr>
            <w:r w:rsidRPr="004B64CA">
              <w:rPr>
                <w:rFonts w:hAnsi="標楷體" w:hint="eastAsia"/>
                <w:color w:val="000000" w:themeColor="text1"/>
              </w:rPr>
              <w:t>辦理研究生論文考試及其相關作業事項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distribute"/>
              <w:rPr>
                <w:rFonts w:hAnsi="標楷體"/>
                <w:color w:val="000000" w:themeColor="text1"/>
              </w:rPr>
            </w:pPr>
            <w:r w:rsidRPr="004B64CA">
              <w:rPr>
                <w:rFonts w:hAnsi="標楷體" w:hint="eastAsia"/>
                <w:color w:val="000000" w:themeColor="text1"/>
              </w:rPr>
              <w:t>由教務長核定</w:t>
            </w:r>
          </w:p>
        </w:tc>
      </w:tr>
      <w:tr w:rsidR="004B64CA" w:rsidRPr="004B64CA" w:rsidTr="00E67D43">
        <w:trPr>
          <w:cantSplit/>
          <w:trHeight w:val="348"/>
        </w:trPr>
        <w:tc>
          <w:tcPr>
            <w:tcW w:w="499" w:type="pct"/>
            <w:vMerge/>
          </w:tcPr>
          <w:p w:rsidR="0032708E" w:rsidRPr="004B64CA" w:rsidRDefault="0032708E" w:rsidP="00BE2B2D">
            <w:pPr>
              <w:spacing w:line="280" w:lineRule="exact"/>
              <w:jc w:val="both"/>
              <w:rPr>
                <w:rFonts w:hAnsi="標楷體"/>
                <w:color w:val="000000" w:themeColor="text1"/>
              </w:rPr>
            </w:pPr>
          </w:p>
        </w:tc>
        <w:tc>
          <w:tcPr>
            <w:tcW w:w="552" w:type="pct"/>
            <w:vMerge/>
            <w:vAlign w:val="center"/>
          </w:tcPr>
          <w:p w:rsidR="0032708E" w:rsidRPr="004B64CA" w:rsidRDefault="0032708E" w:rsidP="00BE2B2D">
            <w:pPr>
              <w:spacing w:line="280" w:lineRule="exact"/>
              <w:jc w:val="both"/>
              <w:rPr>
                <w:rFonts w:hAnsi="標楷體"/>
                <w:color w:val="000000" w:themeColor="text1"/>
              </w:rPr>
            </w:pPr>
          </w:p>
        </w:tc>
        <w:tc>
          <w:tcPr>
            <w:tcW w:w="2334" w:type="pct"/>
            <w:vAlign w:val="center"/>
          </w:tcPr>
          <w:p w:rsidR="0032708E" w:rsidRPr="004B64CA" w:rsidRDefault="005D244C" w:rsidP="005D244C">
            <w:pPr>
              <w:autoSpaceDE/>
              <w:autoSpaceDN/>
              <w:adjustRightInd/>
              <w:spacing w:line="280" w:lineRule="exact"/>
              <w:jc w:val="both"/>
              <w:rPr>
                <w:rFonts w:hAnsi="標楷體"/>
                <w:color w:val="000000" w:themeColor="text1"/>
              </w:rPr>
            </w:pPr>
            <w:r w:rsidRPr="004B64CA">
              <w:rPr>
                <w:rFonts w:hAnsi="標楷體"/>
                <w:color w:val="000000" w:themeColor="text1"/>
              </w:rPr>
              <w:t>21.</w:t>
            </w:r>
            <w:r w:rsidR="0032708E" w:rsidRPr="004B64CA">
              <w:rPr>
                <w:rFonts w:hAnsi="標楷體" w:hint="eastAsia"/>
                <w:color w:val="000000" w:themeColor="text1"/>
              </w:rPr>
              <w:t>教師評鑑相關業務</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審核</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hint="eastAsia"/>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r w:rsidR="0032708E" w:rsidRPr="004B64CA" w:rsidTr="0032708E">
        <w:trPr>
          <w:cantSplit/>
          <w:trHeight w:val="510"/>
        </w:trPr>
        <w:tc>
          <w:tcPr>
            <w:tcW w:w="499" w:type="pct"/>
            <w:vMerge/>
            <w:vAlign w:val="center"/>
          </w:tcPr>
          <w:p w:rsidR="0032708E" w:rsidRPr="004B64CA" w:rsidRDefault="0032708E" w:rsidP="00BE2B2D">
            <w:pPr>
              <w:spacing w:line="280" w:lineRule="exact"/>
              <w:jc w:val="both"/>
              <w:rPr>
                <w:rFonts w:hAnsi="標楷體"/>
                <w:color w:val="000000" w:themeColor="text1"/>
              </w:rPr>
            </w:pPr>
          </w:p>
        </w:tc>
        <w:tc>
          <w:tcPr>
            <w:tcW w:w="552" w:type="pct"/>
            <w:vAlign w:val="center"/>
          </w:tcPr>
          <w:p w:rsidR="0032708E" w:rsidRPr="004B64CA" w:rsidRDefault="0032708E" w:rsidP="00BE2B2D">
            <w:pPr>
              <w:spacing w:line="280" w:lineRule="exact"/>
              <w:jc w:val="both"/>
              <w:rPr>
                <w:rFonts w:hAnsi="標楷體"/>
                <w:color w:val="000000" w:themeColor="text1"/>
              </w:rPr>
            </w:pPr>
            <w:r w:rsidRPr="004B64CA">
              <w:rPr>
                <w:rFonts w:hAnsi="標楷體" w:hint="eastAsia"/>
                <w:color w:val="000000" w:themeColor="text1"/>
              </w:rPr>
              <w:t>其他</w:t>
            </w:r>
          </w:p>
        </w:tc>
        <w:tc>
          <w:tcPr>
            <w:tcW w:w="2334" w:type="pct"/>
            <w:vAlign w:val="center"/>
          </w:tcPr>
          <w:p w:rsidR="0032708E" w:rsidRPr="004B64CA" w:rsidRDefault="0032708E" w:rsidP="009A5245">
            <w:pPr>
              <w:numPr>
                <w:ilvl w:val="0"/>
                <w:numId w:val="65"/>
              </w:numPr>
              <w:tabs>
                <w:tab w:val="left" w:pos="343"/>
              </w:tabs>
              <w:autoSpaceDE/>
              <w:autoSpaceDN/>
              <w:adjustRightInd/>
              <w:spacing w:line="280" w:lineRule="exact"/>
              <w:jc w:val="both"/>
              <w:rPr>
                <w:rFonts w:hAnsi="標楷體"/>
                <w:color w:val="000000" w:themeColor="text1"/>
              </w:rPr>
            </w:pPr>
            <w:r w:rsidRPr="004B64CA">
              <w:rPr>
                <w:rFonts w:hAnsi="標楷體" w:hint="eastAsia"/>
                <w:color w:val="000000" w:themeColor="text1"/>
              </w:rPr>
              <w:t>其他臨時交辦事項</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color w:val="000000" w:themeColor="text1"/>
              </w:rPr>
              <w:t>擬辦</w:t>
            </w:r>
          </w:p>
        </w:tc>
        <w:tc>
          <w:tcPr>
            <w:tcW w:w="294" w:type="pct"/>
            <w:vAlign w:val="center"/>
          </w:tcPr>
          <w:p w:rsidR="0032708E" w:rsidRPr="004B64CA" w:rsidRDefault="0032708E" w:rsidP="00BE2B2D">
            <w:pPr>
              <w:spacing w:line="280" w:lineRule="exact"/>
              <w:jc w:val="center"/>
              <w:rPr>
                <w:rFonts w:hAnsi="標楷體"/>
                <w:color w:val="000000" w:themeColor="text1"/>
              </w:rPr>
            </w:pPr>
            <w:r w:rsidRPr="004B64CA">
              <w:rPr>
                <w:rFonts w:hAnsi="標楷體"/>
                <w:color w:val="000000" w:themeColor="text1"/>
              </w:rPr>
              <w:t>核定</w:t>
            </w: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294" w:type="pct"/>
            <w:vAlign w:val="center"/>
          </w:tcPr>
          <w:p w:rsidR="0032708E" w:rsidRPr="004B64CA" w:rsidRDefault="0032708E" w:rsidP="00BE2B2D">
            <w:pPr>
              <w:spacing w:line="280" w:lineRule="exact"/>
              <w:jc w:val="center"/>
              <w:rPr>
                <w:rFonts w:hAnsi="標楷體"/>
                <w:color w:val="000000" w:themeColor="text1"/>
              </w:rPr>
            </w:pPr>
          </w:p>
        </w:tc>
        <w:tc>
          <w:tcPr>
            <w:tcW w:w="439" w:type="pct"/>
            <w:vAlign w:val="center"/>
          </w:tcPr>
          <w:p w:rsidR="0032708E" w:rsidRPr="004B64CA" w:rsidRDefault="0032708E" w:rsidP="00BE2B2D">
            <w:pPr>
              <w:spacing w:line="280" w:lineRule="exact"/>
              <w:jc w:val="both"/>
              <w:rPr>
                <w:rFonts w:hAnsi="標楷體"/>
                <w:color w:val="000000" w:themeColor="text1"/>
              </w:rPr>
            </w:pPr>
          </w:p>
        </w:tc>
      </w:tr>
    </w:tbl>
    <w:p w:rsidR="0032708E" w:rsidRPr="004B64CA" w:rsidRDefault="0032708E" w:rsidP="00E67D43">
      <w:pPr>
        <w:rPr>
          <w:color w:val="000000" w:themeColor="text1"/>
        </w:rPr>
      </w:pPr>
    </w:p>
    <w:sectPr w:rsidR="0032708E" w:rsidRPr="004B64CA">
      <w:headerReference w:type="default" r:id="rId36"/>
      <w:pgSz w:w="11910" w:h="16840"/>
      <w:pgMar w:top="780" w:right="1040" w:bottom="780" w:left="980" w:header="596" w:footer="5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CF7" w:rsidRDefault="00B03CF7">
      <w:r>
        <w:separator/>
      </w:r>
    </w:p>
  </w:endnote>
  <w:endnote w:type="continuationSeparator" w:id="0">
    <w:p w:rsidR="00B03CF7" w:rsidRDefault="00B0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dobeMingStd-Light">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文鼎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華康儷楷書(P)">
    <w:altName w:val="Arial Unicode MS"/>
    <w:panose1 w:val="00000000000000000000"/>
    <w:charset w:val="88"/>
    <w:family w:val="script"/>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44416" behindDoc="1" locked="0" layoutInCell="0" allowOverlap="1" wp14:anchorId="6818226E" wp14:editId="00EDD3D8">
              <wp:simplePos x="0" y="0"/>
              <wp:positionH relativeFrom="page">
                <wp:posOffset>3545205</wp:posOffset>
              </wp:positionH>
              <wp:positionV relativeFrom="page">
                <wp:posOffset>10176510</wp:posOffset>
              </wp:positionV>
              <wp:extent cx="253365" cy="165735"/>
              <wp:effectExtent l="0" t="0" r="0" b="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Pr="0027090F" w:rsidRDefault="00C41E82">
                          <w:pPr>
                            <w:pStyle w:val="a9"/>
                            <w:kinsoku w:val="0"/>
                            <w:overflowPunct w:val="0"/>
                            <w:spacing w:before="10"/>
                            <w:ind w:left="20"/>
                            <w:rPr>
                              <w:rFonts w:ascii="Times New Roman" w:eastAsia="新細明體" w:cs="Times New Roman"/>
                              <w:sz w:val="20"/>
                              <w:szCs w:val="20"/>
                            </w:rPr>
                          </w:pPr>
                          <w:r>
                            <w:rPr>
                              <w:rFonts w:ascii="Times New Roman" w:eastAsia="新細明體" w:cs="Times New Roman"/>
                              <w:sz w:val="20"/>
                              <w:szCs w:val="20"/>
                            </w:rPr>
                            <w:t>-</w:t>
                          </w:r>
                          <w:r w:rsidRPr="0027090F">
                            <w:rPr>
                              <w:rFonts w:ascii="Times New Roman" w:eastAsia="新細明體" w:cs="Times New Roman"/>
                              <w:sz w:val="20"/>
                              <w:szCs w:val="20"/>
                            </w:rPr>
                            <w:fldChar w:fldCharType="begin"/>
                          </w:r>
                          <w:r w:rsidRPr="0027090F">
                            <w:rPr>
                              <w:rFonts w:ascii="Times New Roman" w:eastAsia="新細明體" w:cs="Times New Roman"/>
                              <w:sz w:val="20"/>
                              <w:szCs w:val="20"/>
                            </w:rPr>
                            <w:instrText xml:space="preserve"> PAGE </w:instrText>
                          </w:r>
                          <w:r w:rsidRPr="0027090F">
                            <w:rPr>
                              <w:rFonts w:ascii="Times New Roman" w:eastAsia="新細明體" w:cs="Times New Roman"/>
                              <w:sz w:val="20"/>
                              <w:szCs w:val="20"/>
                            </w:rPr>
                            <w:fldChar w:fldCharType="separate"/>
                          </w:r>
                          <w:r w:rsidR="005F1328">
                            <w:rPr>
                              <w:rFonts w:ascii="Times New Roman" w:eastAsia="新細明體" w:cs="Times New Roman"/>
                              <w:noProof/>
                              <w:sz w:val="20"/>
                              <w:szCs w:val="20"/>
                            </w:rPr>
                            <w:t>62</w:t>
                          </w:r>
                          <w:r w:rsidRPr="0027090F">
                            <w:rPr>
                              <w:rFonts w:ascii="Times New Roman" w:eastAsia="新細明體" w:cs="Times New Roman"/>
                              <w:sz w:val="20"/>
                              <w:szCs w:val="20"/>
                            </w:rPr>
                            <w:fldChar w:fldCharType="end"/>
                          </w:r>
                          <w:r>
                            <w:rPr>
                              <w:rFonts w:ascii="Times New Roman" w:eastAsia="新細明體" w:cs="Times New Roman"/>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8226E" id="_x0000_t202" coordsize="21600,21600" o:spt="202" path="m,l,21600r21600,l21600,xe">
              <v:stroke joinstyle="miter"/>
              <v:path gradientshapeok="t" o:connecttype="rect"/>
            </v:shapetype>
            <v:shape id="Text Box 1" o:spid="_x0000_s1026" type="#_x0000_t202" style="position:absolute;margin-left:279.15pt;margin-top:801.3pt;width:19.95pt;height:13.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" o:allowincell="f" filled="f" stroked="f">
              <v:textbox inset="0,0,0,0">
                <w:txbxContent>
                  <w:p w:rsidR="00C41E82" w:rsidRPr="0027090F" w:rsidRDefault="00C41E82">
                    <w:pPr>
                      <w:pStyle w:val="a9"/>
                      <w:kinsoku w:val="0"/>
                      <w:overflowPunct w:val="0"/>
                      <w:spacing w:before="10"/>
                      <w:ind w:left="20"/>
                      <w:rPr>
                        <w:rFonts w:ascii="Times New Roman" w:eastAsia="新細明體" w:cs="Times New Roman"/>
                        <w:sz w:val="20"/>
                        <w:szCs w:val="20"/>
                      </w:rPr>
                    </w:pPr>
                    <w:r>
                      <w:rPr>
                        <w:rFonts w:ascii="Times New Roman" w:eastAsia="新細明體" w:cs="Times New Roman"/>
                        <w:sz w:val="20"/>
                        <w:szCs w:val="20"/>
                      </w:rPr>
                      <w:t>-</w:t>
                    </w:r>
                    <w:r w:rsidRPr="0027090F">
                      <w:rPr>
                        <w:rFonts w:ascii="Times New Roman" w:eastAsia="新細明體" w:cs="Times New Roman"/>
                        <w:sz w:val="20"/>
                        <w:szCs w:val="20"/>
                      </w:rPr>
                      <w:fldChar w:fldCharType="begin"/>
                    </w:r>
                    <w:r w:rsidRPr="0027090F">
                      <w:rPr>
                        <w:rFonts w:ascii="Times New Roman" w:eastAsia="新細明體" w:cs="Times New Roman"/>
                        <w:sz w:val="20"/>
                        <w:szCs w:val="20"/>
                      </w:rPr>
                      <w:instrText xml:space="preserve"> PAGE </w:instrText>
                    </w:r>
                    <w:r w:rsidRPr="0027090F">
                      <w:rPr>
                        <w:rFonts w:ascii="Times New Roman" w:eastAsia="新細明體" w:cs="Times New Roman"/>
                        <w:sz w:val="20"/>
                        <w:szCs w:val="20"/>
                      </w:rPr>
                      <w:fldChar w:fldCharType="separate"/>
                    </w:r>
                    <w:r w:rsidR="005F1328">
                      <w:rPr>
                        <w:rFonts w:ascii="Times New Roman" w:eastAsia="新細明體" w:cs="Times New Roman"/>
                        <w:noProof/>
                        <w:sz w:val="20"/>
                        <w:szCs w:val="20"/>
                      </w:rPr>
                      <w:t>62</w:t>
                    </w:r>
                    <w:r w:rsidRPr="0027090F">
                      <w:rPr>
                        <w:rFonts w:ascii="Times New Roman" w:eastAsia="新細明體" w:cs="Times New Roman"/>
                        <w:sz w:val="20"/>
                        <w:szCs w:val="20"/>
                      </w:rPr>
                      <w:fldChar w:fldCharType="end"/>
                    </w:r>
                    <w:r>
                      <w:rPr>
                        <w:rFonts w:ascii="Times New Roman" w:eastAsia="新細明體" w:cs="Times New Roman"/>
                        <w:sz w:val="20"/>
                        <w:szCs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CF7" w:rsidRDefault="00B03CF7">
      <w:r>
        <w:separator/>
      </w:r>
    </w:p>
  </w:footnote>
  <w:footnote w:type="continuationSeparator" w:id="0">
    <w:p w:rsidR="00B03CF7" w:rsidRDefault="00B0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75136" behindDoc="1" locked="0" layoutInCell="0" allowOverlap="1" wp14:anchorId="3EE4BEF0" wp14:editId="687DE33D">
              <wp:simplePos x="0" y="0"/>
              <wp:positionH relativeFrom="page">
                <wp:posOffset>709574</wp:posOffset>
              </wp:positionH>
              <wp:positionV relativeFrom="topMargin">
                <wp:align>bottom</wp:align>
              </wp:positionV>
              <wp:extent cx="1689812" cy="131673"/>
              <wp:effectExtent l="0" t="0" r="5715"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812" cy="13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rsidP="003F6903">
                          <w:pPr>
                            <w:pStyle w:val="a9"/>
                            <w:kinsoku w:val="0"/>
                            <w:overflowPunct w:val="0"/>
                            <w:spacing w:before="0" w:line="219" w:lineRule="exact"/>
                            <w:rPr>
                              <w:w w:val="95"/>
                              <w:sz w:val="20"/>
                              <w:szCs w:val="20"/>
                            </w:rPr>
                          </w:pPr>
                          <w:r>
                            <w:rPr>
                              <w:rFonts w:hint="eastAsia"/>
                              <w:w w:val="95"/>
                              <w:sz w:val="20"/>
                              <w:szCs w:val="20"/>
                            </w:rPr>
                            <w:t>各級人員職掌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4BEF0" id="_x0000_t202" coordsize="21600,21600" o:spt="202" path="m,l,21600r21600,l21600,xe">
              <v:stroke joinstyle="miter"/>
              <v:path gradientshapeok="t" o:connecttype="rect"/>
            </v:shapetype>
            <v:shape id="Text Box 2" o:spid="_x0000_s1027" type="#_x0000_t202" style="position:absolute;margin-left:55.85pt;margin-top:0;width:133.05pt;height:10.35pt;z-index:-25164134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bc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woMOUZepWC130PfnqEbWizpar6O1F+VYiLdUP4jt5IKYaGkgrS881N9+zq&#10;hKMMyHb4ICoIQ/ZaWKCxlp2pHVQDATq06fHUGpNKaUJGcRL7AUYlnPmXfrS8tC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" o:allowincell="f" filled="f" stroked="f">
              <v:textbox inset="0,0,0,0">
                <w:txbxContent>
                  <w:p w:rsidR="00C41E82" w:rsidRDefault="00C41E82" w:rsidP="003F6903">
                    <w:pPr>
                      <w:pStyle w:val="a9"/>
                      <w:kinsoku w:val="0"/>
                      <w:overflowPunct w:val="0"/>
                      <w:spacing w:before="0" w:line="219" w:lineRule="exact"/>
                      <w:rPr>
                        <w:w w:val="95"/>
                        <w:sz w:val="20"/>
                        <w:szCs w:val="20"/>
                      </w:rPr>
                    </w:pPr>
                    <w:r>
                      <w:rPr>
                        <w:rFonts w:hint="eastAsia"/>
                        <w:w w:val="95"/>
                        <w:sz w:val="20"/>
                        <w:szCs w:val="20"/>
                      </w:rPr>
                      <w:t>各級人員職掌</w:t>
                    </w:r>
                  </w:p>
                </w:txbxContent>
              </v:textbox>
              <w10:wrap anchorx="page"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49536" behindDoc="1" locked="0" layoutInCell="0" allowOverlap="1" wp14:anchorId="5AC9C5B7" wp14:editId="09B2F059">
              <wp:simplePos x="0" y="0"/>
              <wp:positionH relativeFrom="page">
                <wp:posOffset>709574</wp:posOffset>
              </wp:positionH>
              <wp:positionV relativeFrom="page">
                <wp:posOffset>365760</wp:posOffset>
              </wp:positionV>
              <wp:extent cx="972922" cy="138989"/>
              <wp:effectExtent l="0" t="0" r="17780" b="1397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922" cy="1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sz w:val="20"/>
                              <w:szCs w:val="20"/>
                            </w:rPr>
                          </w:pPr>
                          <w:r>
                            <w:rPr>
                              <w:rFonts w:hint="eastAsia"/>
                              <w:sz w:val="20"/>
                              <w:szCs w:val="20"/>
                            </w:rPr>
                            <w:t>產學合作及</w:t>
                          </w:r>
                          <w:r>
                            <w:rPr>
                              <w:sz w:val="20"/>
                              <w:szCs w:val="20"/>
                            </w:rPr>
                            <w:t>服務</w:t>
                          </w:r>
                          <w:r>
                            <w:rPr>
                              <w:rFonts w:hint="eastAsia"/>
                              <w:sz w:val="20"/>
                              <w:szCs w:val="20"/>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9C5B7" id="_x0000_t202" coordsize="21600,21600" o:spt="202" path="m,l,21600r21600,l21600,xe">
              <v:stroke joinstyle="miter"/>
              <v:path gradientshapeok="t" o:connecttype="rect"/>
            </v:shapetype>
            <v:shape id="Text Box 9" o:spid="_x0000_s1036" type="#_x0000_t202" style="position:absolute;margin-left:55.85pt;margin-top:28.8pt;width:76.6pt;height:10.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DmsQ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" o:allowincell="f" filled="f" stroked="f">
              <v:textbox inset="0,0,0,0">
                <w:txbxContent>
                  <w:p w:rsidR="00C41E82" w:rsidRDefault="00C41E82">
                    <w:pPr>
                      <w:pStyle w:val="a9"/>
                      <w:kinsoku w:val="0"/>
                      <w:overflowPunct w:val="0"/>
                      <w:spacing w:before="0" w:line="219" w:lineRule="exact"/>
                      <w:ind w:left="20"/>
                      <w:rPr>
                        <w:sz w:val="20"/>
                        <w:szCs w:val="20"/>
                      </w:rPr>
                    </w:pPr>
                    <w:r>
                      <w:rPr>
                        <w:rFonts w:hint="eastAsia"/>
                        <w:sz w:val="20"/>
                        <w:szCs w:val="20"/>
                      </w:rPr>
                      <w:t>產學合作及</w:t>
                    </w:r>
                    <w:r>
                      <w:rPr>
                        <w:sz w:val="20"/>
                        <w:szCs w:val="20"/>
                      </w:rPr>
                      <w:t>服務</w:t>
                    </w:r>
                    <w:r>
                      <w:rPr>
                        <w:rFonts w:hint="eastAsia"/>
                        <w:sz w:val="20"/>
                        <w:szCs w:val="20"/>
                      </w:rPr>
                      <w:t>處</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70016" behindDoc="1" locked="0" layoutInCell="0" allowOverlap="1" wp14:anchorId="30BB4B44" wp14:editId="1C434DBE">
              <wp:simplePos x="0" y="0"/>
              <wp:positionH relativeFrom="page">
                <wp:posOffset>706755</wp:posOffset>
              </wp:positionH>
              <wp:positionV relativeFrom="page">
                <wp:posOffset>365760</wp:posOffset>
              </wp:positionV>
              <wp:extent cx="661035" cy="1524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sz w:val="20"/>
                              <w:szCs w:val="20"/>
                            </w:rPr>
                          </w:pPr>
                          <w:r>
                            <w:rPr>
                              <w:rFonts w:hint="eastAsia"/>
                              <w:sz w:val="20"/>
                              <w:szCs w:val="20"/>
                            </w:rPr>
                            <w:t>國際事務處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B4B44" id="_x0000_t202" coordsize="21600,21600" o:spt="202" path="m,l,21600r21600,l21600,xe">
              <v:stroke joinstyle="miter"/>
              <v:path gradientshapeok="t" o:connecttype="rect"/>
            </v:shapetype>
            <v:shape id="_x0000_s1037" type="#_x0000_t202" style="position:absolute;margin-left:55.65pt;margin-top:28.8pt;width:52.0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" o:allowincell="f" filled="f" stroked="f">
              <v:textbox inset="0,0,0,0">
                <w:txbxContent>
                  <w:p w:rsidR="00C41E82" w:rsidRDefault="00C41E82">
                    <w:pPr>
                      <w:pStyle w:val="a9"/>
                      <w:kinsoku w:val="0"/>
                      <w:overflowPunct w:val="0"/>
                      <w:spacing w:before="0" w:line="219" w:lineRule="exact"/>
                      <w:ind w:left="20"/>
                      <w:rPr>
                        <w:sz w:val="20"/>
                        <w:szCs w:val="20"/>
                      </w:rPr>
                    </w:pPr>
                    <w:r>
                      <w:rPr>
                        <w:rFonts w:hint="eastAsia"/>
                        <w:sz w:val="20"/>
                        <w:szCs w:val="20"/>
                      </w:rPr>
                      <w:t>國際事務處</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0560" behindDoc="1" locked="0" layoutInCell="0" allowOverlap="1" wp14:anchorId="5D0A23ED" wp14:editId="691113E3">
              <wp:simplePos x="0" y="0"/>
              <wp:positionH relativeFrom="page">
                <wp:posOffset>706755</wp:posOffset>
              </wp:positionH>
              <wp:positionV relativeFrom="page">
                <wp:posOffset>365760</wp:posOffset>
              </wp:positionV>
              <wp:extent cx="787400" cy="15240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教學發展中心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A23ED" id="_x0000_t202" coordsize="21600,21600" o:spt="202" path="m,l,21600r21600,l21600,xe">
              <v:stroke joinstyle="miter"/>
              <v:path gradientshapeok="t" o:connecttype="rect"/>
            </v:shapetype>
            <v:shape id="Text Box 10" o:spid="_x0000_s1038" type="#_x0000_t202" style="position:absolute;margin-left:55.65pt;margin-top:28.8pt;width:62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j9rg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教學發展中心</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1584" behindDoc="1" locked="0" layoutInCell="0" allowOverlap="1" wp14:anchorId="4F34CEAB" wp14:editId="37E962D8">
              <wp:simplePos x="0" y="0"/>
              <wp:positionH relativeFrom="page">
                <wp:posOffset>706755</wp:posOffset>
              </wp:positionH>
              <wp:positionV relativeFrom="page">
                <wp:posOffset>365760</wp:posOffset>
              </wp:positionV>
              <wp:extent cx="661035" cy="152400"/>
              <wp:effectExtent l="0" t="0" r="0" b="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sz w:val="20"/>
                              <w:szCs w:val="20"/>
                            </w:rPr>
                          </w:pPr>
                          <w:r>
                            <w:rPr>
                              <w:rFonts w:hint="eastAsia"/>
                              <w:sz w:val="20"/>
                              <w:szCs w:val="20"/>
                            </w:rPr>
                            <w:t>進修推廣部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4CEAB" id="_x0000_t202" coordsize="21600,21600" o:spt="202" path="m,l,21600r21600,l21600,xe">
              <v:stroke joinstyle="miter"/>
              <v:path gradientshapeok="t" o:connecttype="rect"/>
            </v:shapetype>
            <v:shape id="Text Box 11" o:spid="_x0000_s1039" type="#_x0000_t202" style="position:absolute;margin-left:55.65pt;margin-top:28.8pt;width:52.05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" o:allowincell="f" filled="f" stroked="f">
              <v:textbox inset="0,0,0,0">
                <w:txbxContent>
                  <w:p w:rsidR="00C41E82" w:rsidRDefault="00C41E82">
                    <w:pPr>
                      <w:pStyle w:val="a9"/>
                      <w:kinsoku w:val="0"/>
                      <w:overflowPunct w:val="0"/>
                      <w:spacing w:before="0" w:line="219" w:lineRule="exact"/>
                      <w:ind w:left="20"/>
                      <w:rPr>
                        <w:sz w:val="20"/>
                        <w:szCs w:val="20"/>
                      </w:rPr>
                    </w:pPr>
                    <w:r>
                      <w:rPr>
                        <w:rFonts w:hint="eastAsia"/>
                        <w:sz w:val="20"/>
                        <w:szCs w:val="20"/>
                      </w:rPr>
                      <w:t>進修推廣部</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2608" behindDoc="1" locked="0" layoutInCell="0" allowOverlap="1" wp14:anchorId="0F81C174" wp14:editId="7FE72F77">
              <wp:simplePos x="0" y="0"/>
              <wp:positionH relativeFrom="page">
                <wp:posOffset>706755</wp:posOffset>
              </wp:positionH>
              <wp:positionV relativeFrom="page">
                <wp:posOffset>365760</wp:posOffset>
              </wp:positionV>
              <wp:extent cx="406400" cy="15240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圖書館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1C174" id="_x0000_t202" coordsize="21600,21600" o:spt="202" path="m,l,21600r21600,l21600,xe">
              <v:stroke joinstyle="miter"/>
              <v:path gradientshapeok="t" o:connecttype="rect"/>
            </v:shapetype>
            <v:shape id="Text Box 12" o:spid="_x0000_s1040" type="#_x0000_t202" style="position:absolute;margin-left:55.65pt;margin-top:28.8pt;width:32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MUrQIAALI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圖書館</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3632" behindDoc="1" locked="0" layoutInCell="0" allowOverlap="1" wp14:anchorId="6314EE80" wp14:editId="350E9186">
              <wp:simplePos x="0" y="0"/>
              <wp:positionH relativeFrom="page">
                <wp:posOffset>706755</wp:posOffset>
              </wp:positionH>
              <wp:positionV relativeFrom="page">
                <wp:posOffset>365760</wp:posOffset>
              </wp:positionV>
              <wp:extent cx="406400" cy="152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體育室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4EE80" id="_x0000_t202" coordsize="21600,21600" o:spt="202" path="m,l,21600r21600,l21600,xe">
              <v:stroke joinstyle="miter"/>
              <v:path gradientshapeok="t" o:connecttype="rect"/>
            </v:shapetype>
            <v:shape id="Text Box 13" o:spid="_x0000_s1041" type="#_x0000_t202" style="position:absolute;margin-left:55.65pt;margin-top:28.8pt;width:32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體育室</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4656" behindDoc="1" locked="0" layoutInCell="0" allowOverlap="1" wp14:anchorId="0AF1802C" wp14:editId="6DCEDE31">
              <wp:simplePos x="0" y="0"/>
              <wp:positionH relativeFrom="page">
                <wp:posOffset>706755</wp:posOffset>
              </wp:positionH>
              <wp:positionV relativeFrom="page">
                <wp:posOffset>365760</wp:posOffset>
              </wp:positionV>
              <wp:extent cx="913765" cy="1524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電子計算機中心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1802C" id="_x0000_t202" coordsize="21600,21600" o:spt="202" path="m,l,21600r21600,l21600,xe">
              <v:stroke joinstyle="miter"/>
              <v:path gradientshapeok="t" o:connecttype="rect"/>
            </v:shapetype>
            <v:shape id="Text Box 14" o:spid="_x0000_s1042" type="#_x0000_t202" style="position:absolute;margin-left:55.65pt;margin-top:28.8pt;width:71.95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hrzsw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電子計算機中心</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5680" behindDoc="1" locked="0" layoutInCell="0" allowOverlap="1" wp14:anchorId="342EDF35" wp14:editId="0535D331">
              <wp:simplePos x="0" y="0"/>
              <wp:positionH relativeFrom="page">
                <wp:posOffset>706755</wp:posOffset>
              </wp:positionH>
              <wp:positionV relativeFrom="page">
                <wp:posOffset>365760</wp:posOffset>
              </wp:positionV>
              <wp:extent cx="532765" cy="152400"/>
              <wp:effectExtent l="0" t="0" r="0"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藝術中心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EDF35" id="_x0000_t202" coordsize="21600,21600" o:spt="202" path="m,l,21600r21600,l21600,xe">
              <v:stroke joinstyle="miter"/>
              <v:path gradientshapeok="t" o:connecttype="rect"/>
            </v:shapetype>
            <v:shape id="Text Box 15" o:spid="_x0000_s1043" type="#_x0000_t202" style="position:absolute;margin-left:55.65pt;margin-top:28.8pt;width:41.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藝術中心</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7728" behindDoc="1" locked="0" layoutInCell="0" allowOverlap="1" wp14:anchorId="7CF3B798" wp14:editId="2CD73649">
              <wp:simplePos x="0" y="0"/>
              <wp:positionH relativeFrom="page">
                <wp:posOffset>706755</wp:posOffset>
              </wp:positionH>
              <wp:positionV relativeFrom="page">
                <wp:posOffset>365760</wp:posOffset>
              </wp:positionV>
              <wp:extent cx="1169035" cy="15240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環保及安全衛生中心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3B798" id="_x0000_t202" coordsize="21600,21600" o:spt="202" path="m,l,21600r21600,l21600,xe">
              <v:stroke joinstyle="miter"/>
              <v:path gradientshapeok="t" o:connecttype="rect"/>
            </v:shapetype>
            <v:shape id="Text Box 16" o:spid="_x0000_s1044" type="#_x0000_t202" style="position:absolute;margin-left:55.65pt;margin-top:28.8pt;width:92.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環保及安全衛生中心</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8752" behindDoc="1" locked="0" layoutInCell="0" allowOverlap="1" wp14:anchorId="574A4FEE" wp14:editId="58E94D41">
              <wp:simplePos x="0" y="0"/>
              <wp:positionH relativeFrom="page">
                <wp:posOffset>706755</wp:posOffset>
              </wp:positionH>
              <wp:positionV relativeFrom="page">
                <wp:posOffset>365760</wp:posOffset>
              </wp:positionV>
              <wp:extent cx="788035" cy="15240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職</w:t>
                          </w:r>
                          <w:proofErr w:type="gramStart"/>
                          <w:r>
                            <w:rPr>
                              <w:rFonts w:hint="eastAsia"/>
                              <w:w w:val="95"/>
                              <w:sz w:val="20"/>
                              <w:szCs w:val="20"/>
                            </w:rPr>
                            <w:t>涯</w:t>
                          </w:r>
                          <w:proofErr w:type="gramEnd"/>
                          <w:r>
                            <w:rPr>
                              <w:rFonts w:hint="eastAsia"/>
                              <w:w w:val="95"/>
                              <w:sz w:val="20"/>
                              <w:szCs w:val="20"/>
                            </w:rPr>
                            <w:t>發展中心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4FEE" id="_x0000_t202" coordsize="21600,21600" o:spt="202" path="m,l,21600r21600,l21600,xe">
              <v:stroke joinstyle="miter"/>
              <v:path gradientshapeok="t" o:connecttype="rect"/>
            </v:shapetype>
            <v:shape id="Text Box 17" o:spid="_x0000_s1045" type="#_x0000_t202" style="position:absolute;margin-left:55.65pt;margin-top:28.8pt;width:62.0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職</w:t>
                    </w:r>
                    <w:proofErr w:type="gramStart"/>
                    <w:r>
                      <w:rPr>
                        <w:rFonts w:hint="eastAsia"/>
                        <w:w w:val="95"/>
                        <w:sz w:val="20"/>
                        <w:szCs w:val="20"/>
                      </w:rPr>
                      <w:t>涯</w:t>
                    </w:r>
                    <w:proofErr w:type="gramEnd"/>
                    <w:r>
                      <w:rPr>
                        <w:rFonts w:hint="eastAsia"/>
                        <w:w w:val="95"/>
                        <w:sz w:val="20"/>
                        <w:szCs w:val="20"/>
                      </w:rPr>
                      <w:t>發展中心</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73088" behindDoc="1" locked="0" layoutInCell="0" allowOverlap="1" wp14:anchorId="40838F99" wp14:editId="1228C4C4">
              <wp:simplePos x="0" y="0"/>
              <wp:positionH relativeFrom="page">
                <wp:posOffset>709574</wp:posOffset>
              </wp:positionH>
              <wp:positionV relativeFrom="topMargin">
                <wp:align>bottom</wp:align>
              </wp:positionV>
              <wp:extent cx="1689812" cy="131673"/>
              <wp:effectExtent l="0" t="0" r="5715" b="19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812" cy="13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sidRPr="00980364">
                            <w:rPr>
                              <w:rFonts w:hint="eastAsia"/>
                              <w:w w:val="95"/>
                              <w:sz w:val="20"/>
                              <w:szCs w:val="20"/>
                            </w:rPr>
                            <w:t>分層負責明細表施行注意事項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38F99" id="_x0000_t202" coordsize="21600,21600" o:spt="202" path="m,l,21600r21600,l21600,xe">
              <v:stroke joinstyle="miter"/>
              <v:path gradientshapeok="t" o:connecttype="rect"/>
            </v:shapetype>
            <v:shape id="_x0000_s1028" type="#_x0000_t202" style="position:absolute;margin-left:55.85pt;margin-top:0;width:133.05pt;height:10.35pt;z-index:-25164339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m4rwIAALE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sidRPr="00980364">
                      <w:rPr>
                        <w:rFonts w:hint="eastAsia"/>
                        <w:w w:val="95"/>
                        <w:sz w:val="20"/>
                        <w:szCs w:val="20"/>
                      </w:rPr>
                      <w:t>分層負責明細表施行注意事項</w:t>
                    </w:r>
                  </w:p>
                </w:txbxContent>
              </v:textbox>
              <w10:wrap anchorx="page"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0800" behindDoc="1" locked="0" layoutInCell="0" allowOverlap="1" wp14:anchorId="094590C1" wp14:editId="4CCF034B">
              <wp:simplePos x="0" y="0"/>
              <wp:positionH relativeFrom="page">
                <wp:posOffset>706755</wp:posOffset>
              </wp:positionH>
              <wp:positionV relativeFrom="page">
                <wp:posOffset>365760</wp:posOffset>
              </wp:positionV>
              <wp:extent cx="407035" cy="152400"/>
              <wp:effectExtent l="0" t="0" r="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秘書室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590C1" id="_x0000_t202" coordsize="21600,21600" o:spt="202" path="m,l,21600r21600,l21600,xe">
              <v:stroke joinstyle="miter"/>
              <v:path gradientshapeok="t" o:connecttype="rect"/>
            </v:shapetype>
            <v:shape id="Text Box 18" o:spid="_x0000_s1046" type="#_x0000_t202" style="position:absolute;margin-left:55.65pt;margin-top:28.8pt;width:32.05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QIsQIAALE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秘書室</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1824" behindDoc="1" locked="0" layoutInCell="0" allowOverlap="1" wp14:anchorId="3CBE4384" wp14:editId="6A30EEAD">
              <wp:simplePos x="0" y="0"/>
              <wp:positionH relativeFrom="page">
                <wp:posOffset>706755</wp:posOffset>
              </wp:positionH>
              <wp:positionV relativeFrom="page">
                <wp:posOffset>365760</wp:posOffset>
              </wp:positionV>
              <wp:extent cx="407035" cy="152400"/>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人事室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E4384" id="_x0000_t202" coordsize="21600,21600" o:spt="202" path="m,l,21600r21600,l21600,xe">
              <v:stroke joinstyle="miter"/>
              <v:path gradientshapeok="t" o:connecttype="rect"/>
            </v:shapetype>
            <v:shape id="Text Box 19" o:spid="_x0000_s1047" type="#_x0000_t202" style="position:absolute;margin-left:55.65pt;margin-top:28.8pt;width:32.0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33sgIAALE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人事室</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2848" behindDoc="1" locked="0" layoutInCell="0" allowOverlap="1" wp14:anchorId="724146E0" wp14:editId="4D48EC05">
              <wp:simplePos x="0" y="0"/>
              <wp:positionH relativeFrom="page">
                <wp:posOffset>706755</wp:posOffset>
              </wp:positionH>
              <wp:positionV relativeFrom="page">
                <wp:posOffset>365760</wp:posOffset>
              </wp:positionV>
              <wp:extent cx="406400" cy="15240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主計室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146E0" id="_x0000_t202" coordsize="21600,21600" o:spt="202" path="m,l,21600r21600,l21600,xe">
              <v:stroke joinstyle="miter"/>
              <v:path gradientshapeok="t" o:connecttype="rect"/>
            </v:shapetype>
            <v:shape id="Text Box 20" o:spid="_x0000_s1048" type="#_x0000_t202" style="position:absolute;margin-left:55.65pt;margin-top:28.8pt;width:32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主計室</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3872" behindDoc="1" locked="0" layoutInCell="0" allowOverlap="1" wp14:anchorId="01936458" wp14:editId="0E7D465C">
              <wp:simplePos x="0" y="0"/>
              <wp:positionH relativeFrom="page">
                <wp:posOffset>706755</wp:posOffset>
              </wp:positionH>
              <wp:positionV relativeFrom="page">
                <wp:posOffset>365760</wp:posOffset>
              </wp:positionV>
              <wp:extent cx="787400" cy="152400"/>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語言教學中心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6458" id="_x0000_t202" coordsize="21600,21600" o:spt="202" path="m,l,21600r21600,l21600,xe">
              <v:stroke joinstyle="miter"/>
              <v:path gradientshapeok="t" o:connecttype="rect"/>
            </v:shapetype>
            <v:shape id="Text Box 21" o:spid="_x0000_s1049" type="#_x0000_t202" style="position:absolute;margin-left:55.65pt;margin-top:28.8pt;width:62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XprwIAALE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語言教學中心</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4896" behindDoc="1" locked="0" layoutInCell="0" allowOverlap="1" wp14:anchorId="7700E859" wp14:editId="78DE9B1F">
              <wp:simplePos x="0" y="0"/>
              <wp:positionH relativeFrom="page">
                <wp:posOffset>706755</wp:posOffset>
              </wp:positionH>
              <wp:positionV relativeFrom="page">
                <wp:posOffset>365760</wp:posOffset>
              </wp:positionV>
              <wp:extent cx="787400" cy="152400"/>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通識教育中心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0E859" id="_x0000_t202" coordsize="21600,21600" o:spt="202" path="m,l,21600r21600,l21600,xe">
              <v:stroke joinstyle="miter"/>
              <v:path gradientshapeok="t" o:connecttype="rect"/>
            </v:shapetype>
            <v:shape id="Text Box 22" o:spid="_x0000_s1050" type="#_x0000_t202" style="position:absolute;margin-left:55.65pt;margin-top:28.8pt;width:62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Crg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通識教育中心</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5920" behindDoc="1" locked="0" layoutInCell="0" allowOverlap="1" wp14:anchorId="0EF1F55E" wp14:editId="735EC96C">
              <wp:simplePos x="0" y="0"/>
              <wp:positionH relativeFrom="page">
                <wp:posOffset>704850</wp:posOffset>
              </wp:positionH>
              <wp:positionV relativeFrom="page">
                <wp:posOffset>361950</wp:posOffset>
              </wp:positionV>
              <wp:extent cx="1743075" cy="152400"/>
              <wp:effectExtent l="0" t="0" r="9525"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智能機械與智慧製造研究中心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1F55E" id="_x0000_t202" coordsize="21600,21600" o:spt="202" path="m,l,21600r21600,l21600,xe">
              <v:stroke joinstyle="miter"/>
              <v:path gradientshapeok="t" o:connecttype="rect"/>
            </v:shapetype>
            <v:shape id="Text Box 23" o:spid="_x0000_s1051" type="#_x0000_t202" style="position:absolute;margin-left:55.5pt;margin-top:28.5pt;width:137.25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wswIAALI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智能機械與智慧製造研究中心</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71040" behindDoc="1" locked="0" layoutInCell="0" allowOverlap="1" wp14:anchorId="16622FDE" wp14:editId="4FD32666">
              <wp:simplePos x="0" y="0"/>
              <wp:positionH relativeFrom="page">
                <wp:posOffset>704850</wp:posOffset>
              </wp:positionH>
              <wp:positionV relativeFrom="page">
                <wp:posOffset>361950</wp:posOffset>
              </wp:positionV>
              <wp:extent cx="1743075" cy="152400"/>
              <wp:effectExtent l="0" t="0" r="9525"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永續發展暨</w:t>
                          </w:r>
                          <w:r>
                            <w:rPr>
                              <w:w w:val="95"/>
                              <w:sz w:val="20"/>
                              <w:szCs w:val="20"/>
                            </w:rPr>
                            <w:t>社會責任處</w:t>
                          </w:r>
                        </w:p>
                        <w:p w:rsidR="00C41E82" w:rsidRDefault="00C41E82">
                          <w:pPr>
                            <w:pStyle w:val="a9"/>
                            <w:kinsoku w:val="0"/>
                            <w:overflowPunct w:val="0"/>
                            <w:spacing w:before="0" w:line="219" w:lineRule="exact"/>
                            <w:ind w:left="20"/>
                            <w:rPr>
                              <w:w w:val="95"/>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22FDE" id="_x0000_t202" coordsize="21600,21600" o:spt="202" path="m,l,21600r21600,l21600,xe">
              <v:stroke joinstyle="miter"/>
              <v:path gradientshapeok="t" o:connecttype="rect"/>
            </v:shapetype>
            <v:shape id="_x0000_s1052" type="#_x0000_t202" style="position:absolute;margin-left:55.5pt;margin-top:28.5pt;width:137.25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永續發展暨</w:t>
                    </w:r>
                    <w:r>
                      <w:rPr>
                        <w:w w:val="95"/>
                        <w:sz w:val="20"/>
                        <w:szCs w:val="20"/>
                      </w:rPr>
                      <w:t>社會責任處</w:t>
                    </w:r>
                  </w:p>
                  <w:p w:rsidR="00C41E82" w:rsidRDefault="00C41E82">
                    <w:pPr>
                      <w:pStyle w:val="a9"/>
                      <w:kinsoku w:val="0"/>
                      <w:overflowPunct w:val="0"/>
                      <w:spacing w:before="0" w:line="219" w:lineRule="exact"/>
                      <w:ind w:left="20"/>
                      <w:rPr>
                        <w:w w:val="95"/>
                        <w:sz w:val="20"/>
                        <w:szCs w:val="20"/>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6944" behindDoc="1" locked="0" layoutInCell="0" allowOverlap="1" wp14:anchorId="7274ED38" wp14:editId="0ABD7934">
              <wp:simplePos x="0" y="0"/>
              <wp:positionH relativeFrom="page">
                <wp:posOffset>706755</wp:posOffset>
              </wp:positionH>
              <wp:positionV relativeFrom="page">
                <wp:posOffset>365760</wp:posOffset>
              </wp:positionV>
              <wp:extent cx="406400" cy="1524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各學院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4ED38" id="_x0000_t202" coordsize="21600,21600" o:spt="202" path="m,l,21600r21600,l21600,xe">
              <v:stroke joinstyle="miter"/>
              <v:path gradientshapeok="t" o:connecttype="rect"/>
            </v:shapetype>
            <v:shape id="Text Box 24" o:spid="_x0000_s1053" type="#_x0000_t202" style="position:absolute;margin-left:55.65pt;margin-top:28.8pt;width:32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各學院</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7968" behindDoc="1" locked="0" layoutInCell="0" allowOverlap="1" wp14:anchorId="62D8C573" wp14:editId="311BAF16">
              <wp:simplePos x="0" y="0"/>
              <wp:positionH relativeFrom="page">
                <wp:posOffset>706755</wp:posOffset>
              </wp:positionH>
              <wp:positionV relativeFrom="page">
                <wp:posOffset>365760</wp:posOffset>
              </wp:positionV>
              <wp:extent cx="406400" cy="15240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各系所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8C573" id="_x0000_t202" coordsize="21600,21600" o:spt="202" path="m,l,21600r21600,l21600,xe">
              <v:stroke joinstyle="miter"/>
              <v:path gradientshapeok="t" o:connecttype="rect"/>
            </v:shapetype>
            <v:shape id="Text Box 25" o:spid="_x0000_s1054" type="#_x0000_t202" style="position:absolute;margin-left:55.65pt;margin-top:28.8pt;width:32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jKrQIAALE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各系所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45440" behindDoc="1" locked="0" layoutInCell="0" allowOverlap="1" wp14:anchorId="4111410F" wp14:editId="4DF9BC95">
              <wp:simplePos x="0" y="0"/>
              <wp:positionH relativeFrom="page">
                <wp:posOffset>706755</wp:posOffset>
              </wp:positionH>
              <wp:positionV relativeFrom="page">
                <wp:posOffset>365760</wp:posOffset>
              </wp:positionV>
              <wp:extent cx="913765" cy="15240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各單位共同事項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1410F" id="_x0000_t202" coordsize="21600,21600" o:spt="202" path="m,l,21600r21600,l21600,xe">
              <v:stroke joinstyle="miter"/>
              <v:path gradientshapeok="t" o:connecttype="rect"/>
            </v:shapetype>
            <v:shape id="Text Box 3" o:spid="_x0000_s1029" type="#_x0000_t202" style="position:absolute;margin-left:55.65pt;margin-top:28.8pt;width:71.95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各單位共同事項</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56704" behindDoc="1" locked="0" layoutInCell="0" allowOverlap="1" wp14:anchorId="00C47BB2" wp14:editId="0CCA0DCB">
              <wp:simplePos x="0" y="0"/>
              <wp:positionH relativeFrom="page">
                <wp:posOffset>706755</wp:posOffset>
              </wp:positionH>
              <wp:positionV relativeFrom="page">
                <wp:posOffset>365760</wp:posOffset>
              </wp:positionV>
              <wp:extent cx="406400" cy="15240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教務處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47BB2" id="_x0000_t202" coordsize="21600,21600" o:spt="202" path="m,l,21600r21600,l21600,xe">
              <v:stroke joinstyle="miter"/>
              <v:path gradientshapeok="t" o:connecttype="rect"/>
            </v:shapetype>
            <v:shape id="Text Box 4" o:spid="_x0000_s1030" type="#_x0000_t202" style="position:absolute;margin-left:55.65pt;margin-top:28.8pt;width:32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教務處</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77184" behindDoc="1" locked="0" layoutInCell="0" allowOverlap="1" wp14:anchorId="3E7FEC14" wp14:editId="4C909D9C">
              <wp:simplePos x="0" y="0"/>
              <wp:positionH relativeFrom="page">
                <wp:posOffset>706755</wp:posOffset>
              </wp:positionH>
              <wp:positionV relativeFrom="page">
                <wp:posOffset>365760</wp:posOffset>
              </wp:positionV>
              <wp:extent cx="406400" cy="15240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rsidP="00674257">
                          <w:pPr>
                            <w:pStyle w:val="a9"/>
                            <w:kinsoku w:val="0"/>
                            <w:overflowPunct w:val="0"/>
                            <w:spacing w:before="0" w:line="219" w:lineRule="exact"/>
                            <w:rPr>
                              <w:w w:val="95"/>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FEC14" id="_x0000_t202" coordsize="21600,21600" o:spt="202" path="m,l,21600r21600,l21600,xe">
              <v:stroke joinstyle="miter"/>
              <v:path gradientshapeok="t" o:connecttype="rect"/>
            </v:shapetype>
            <v:shape id="_x0000_s1031" type="#_x0000_t202" style="position:absolute;margin-left:55.65pt;margin-top:28.8pt;width:32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cLrgIAALA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" o:allowincell="f" filled="f" stroked="f">
              <v:textbox inset="0,0,0,0">
                <w:txbxContent>
                  <w:p w:rsidR="00C41E82" w:rsidRDefault="00C41E82" w:rsidP="00674257">
                    <w:pPr>
                      <w:pStyle w:val="a9"/>
                      <w:kinsoku w:val="0"/>
                      <w:overflowPunct w:val="0"/>
                      <w:spacing w:before="0" w:line="219" w:lineRule="exact"/>
                      <w:rPr>
                        <w:w w:val="95"/>
                        <w:sz w:val="2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46464" behindDoc="1" locked="0" layoutInCell="0" allowOverlap="1" wp14:anchorId="62FB3FD6" wp14:editId="5BCCF099">
              <wp:simplePos x="0" y="0"/>
              <wp:positionH relativeFrom="page">
                <wp:posOffset>706755</wp:posOffset>
              </wp:positionH>
              <wp:positionV relativeFrom="page">
                <wp:posOffset>365760</wp:posOffset>
              </wp:positionV>
              <wp:extent cx="406400" cy="152400"/>
              <wp:effectExtent l="0" t="0" r="0" b="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學</w:t>
                          </w:r>
                          <w:proofErr w:type="gramStart"/>
                          <w:r>
                            <w:rPr>
                              <w:rFonts w:hint="eastAsia"/>
                              <w:w w:val="95"/>
                              <w:sz w:val="20"/>
                              <w:szCs w:val="20"/>
                            </w:rPr>
                            <w:t>務</w:t>
                          </w:r>
                          <w:proofErr w:type="gramEnd"/>
                          <w:r>
                            <w:rPr>
                              <w:rFonts w:hint="eastAsia"/>
                              <w:w w:val="95"/>
                              <w:sz w:val="20"/>
                              <w:szCs w:val="20"/>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B3FD6" id="_x0000_t202" coordsize="21600,21600" o:spt="202" path="m,l,21600r21600,l21600,xe">
              <v:stroke joinstyle="miter"/>
              <v:path gradientshapeok="t" o:connecttype="rect"/>
            </v:shapetype>
            <v:shape id="Text Box 5" o:spid="_x0000_s1032" type="#_x0000_t202" style="position:absolute;margin-left:55.65pt;margin-top:28.8pt;width:32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學</w:t>
                    </w:r>
                    <w:proofErr w:type="gramStart"/>
                    <w:r>
                      <w:rPr>
                        <w:rFonts w:hint="eastAsia"/>
                        <w:w w:val="95"/>
                        <w:sz w:val="20"/>
                        <w:szCs w:val="20"/>
                      </w:rPr>
                      <w:t>務</w:t>
                    </w:r>
                    <w:proofErr w:type="gramEnd"/>
                    <w:r>
                      <w:rPr>
                        <w:rFonts w:hint="eastAsia"/>
                        <w:w w:val="95"/>
                        <w:sz w:val="20"/>
                        <w:szCs w:val="20"/>
                      </w:rPr>
                      <w:t>處</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47488" behindDoc="1" locked="0" layoutInCell="0" allowOverlap="1" wp14:anchorId="60370116" wp14:editId="39318B39">
              <wp:simplePos x="0" y="0"/>
              <wp:positionH relativeFrom="page">
                <wp:posOffset>706755</wp:posOffset>
              </wp:positionH>
              <wp:positionV relativeFrom="page">
                <wp:posOffset>365760</wp:posOffset>
              </wp:positionV>
              <wp:extent cx="406400" cy="15240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總務處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70116" id="_x0000_t202" coordsize="21600,21600" o:spt="202" path="m,l,21600r21600,l21600,xe">
              <v:stroke joinstyle="miter"/>
              <v:path gradientshapeok="t" o:connecttype="rect"/>
            </v:shapetype>
            <v:shape id="Text Box 6" o:spid="_x0000_s1033" type="#_x0000_t202" style="position:absolute;margin-left:55.65pt;margin-top:28.8pt;width:32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ArQ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總務處</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48512" behindDoc="1" locked="0" layoutInCell="0" allowOverlap="1" wp14:anchorId="3CB6E891" wp14:editId="5004DADE">
              <wp:simplePos x="0" y="0"/>
              <wp:positionH relativeFrom="page">
                <wp:posOffset>706755</wp:posOffset>
              </wp:positionH>
              <wp:positionV relativeFrom="page">
                <wp:posOffset>365760</wp:posOffset>
              </wp:positionV>
              <wp:extent cx="787400" cy="152400"/>
              <wp:effectExtent l="0" t="0" r="0"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研究發展處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6E891" id="_x0000_t202" coordsize="21600,21600" o:spt="202" path="m,l,21600r21600,l21600,xe">
              <v:stroke joinstyle="miter"/>
              <v:path gradientshapeok="t" o:connecttype="rect"/>
            </v:shapetype>
            <v:shape id="Text Box 7" o:spid="_x0000_s1034" type="#_x0000_t202" style="position:absolute;margin-left:55.65pt;margin-top:28.8pt;width:62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1/4rQIAALA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研究發展處</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E82" w:rsidRPr="0027090F" w:rsidRDefault="00C41E82">
    <w:pPr>
      <w:pStyle w:val="a9"/>
      <w:kinsoku w:val="0"/>
      <w:overflowPunct w:val="0"/>
      <w:spacing w:before="0" w:line="14" w:lineRule="auto"/>
      <w:rPr>
        <w:rFonts w:ascii="Times New Roman" w:eastAsia="新細明體" w:cs="Times New Roman"/>
        <w:sz w:val="20"/>
        <w:szCs w:val="20"/>
      </w:rPr>
    </w:pPr>
    <w:r>
      <w:rPr>
        <w:noProof/>
      </w:rPr>
      <mc:AlternateContent>
        <mc:Choice Requires="wps">
          <w:drawing>
            <wp:anchor distT="0" distB="0" distL="114300" distR="114300" simplePos="0" relativeHeight="251668992" behindDoc="1" locked="0" layoutInCell="0" allowOverlap="1" wp14:anchorId="654D4878" wp14:editId="60E20AEB">
              <wp:simplePos x="0" y="0"/>
              <wp:positionH relativeFrom="page">
                <wp:posOffset>706755</wp:posOffset>
              </wp:positionH>
              <wp:positionV relativeFrom="page">
                <wp:posOffset>365760</wp:posOffset>
              </wp:positionV>
              <wp:extent cx="787400" cy="152400"/>
              <wp:effectExtent l="0" t="0" r="0" b="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校務發展中心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D4878" id="_x0000_t202" coordsize="21600,21600" o:spt="202" path="m,l,21600r21600,l21600,xe">
              <v:stroke joinstyle="miter"/>
              <v:path gradientshapeok="t" o:connecttype="rect"/>
            </v:shapetype>
            <v:shape id="_x0000_s1035" type="#_x0000_t202" style="position:absolute;margin-left:55.65pt;margin-top:28.8pt;width:62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gu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" o:allowincell="f" filled="f" stroked="f">
              <v:textbox inset="0,0,0,0">
                <w:txbxContent>
                  <w:p w:rsidR="00C41E82" w:rsidRDefault="00C41E82">
                    <w:pPr>
                      <w:pStyle w:val="a9"/>
                      <w:kinsoku w:val="0"/>
                      <w:overflowPunct w:val="0"/>
                      <w:spacing w:before="0" w:line="219" w:lineRule="exact"/>
                      <w:ind w:left="20"/>
                      <w:rPr>
                        <w:w w:val="95"/>
                        <w:sz w:val="20"/>
                        <w:szCs w:val="20"/>
                      </w:rPr>
                    </w:pPr>
                    <w:r>
                      <w:rPr>
                        <w:rFonts w:hint="eastAsia"/>
                        <w:w w:val="95"/>
                        <w:sz w:val="20"/>
                        <w:szCs w:val="20"/>
                      </w:rPr>
                      <w:t>校務發展中心</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54236A2"/>
    <w:styleLink w:val="WWNum65"/>
    <w:lvl w:ilvl="0">
      <w:start w:val="1"/>
      <w:numFmt w:val="decimal"/>
      <w:pStyle w:val="2"/>
      <w:lvlText w:val="%1."/>
      <w:lvlJc w:val="left"/>
      <w:pPr>
        <w:tabs>
          <w:tab w:val="num" w:pos="4952"/>
        </w:tabs>
        <w:ind w:leftChars="400" w:left="4952" w:hangingChars="200" w:hanging="360"/>
      </w:pPr>
    </w:lvl>
  </w:abstractNum>
  <w:abstractNum w:abstractNumId="1" w15:restartNumberingAfterBreak="0">
    <w:nsid w:val="FFFFFF83"/>
    <w:multiLevelType w:val="singleLevel"/>
    <w:tmpl w:val="D4B26160"/>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2" w15:restartNumberingAfterBreak="0">
    <w:nsid w:val="FFFFFF88"/>
    <w:multiLevelType w:val="singleLevel"/>
    <w:tmpl w:val="F66C0F90"/>
    <w:lvl w:ilvl="0">
      <w:start w:val="1"/>
      <w:numFmt w:val="decimal"/>
      <w:pStyle w:val="a"/>
      <w:lvlText w:val="%1."/>
      <w:lvlJc w:val="left"/>
      <w:pPr>
        <w:tabs>
          <w:tab w:val="num" w:pos="361"/>
        </w:tabs>
        <w:ind w:leftChars="200" w:left="361" w:hangingChars="200" w:hanging="360"/>
      </w:pPr>
    </w:lvl>
  </w:abstractNum>
  <w:abstractNum w:abstractNumId="3" w15:restartNumberingAfterBreak="0">
    <w:nsid w:val="FFFFFF89"/>
    <w:multiLevelType w:val="singleLevel"/>
    <w:tmpl w:val="7F66E8F0"/>
    <w:lvl w:ilvl="0">
      <w:start w:val="1"/>
      <w:numFmt w:val="bullet"/>
      <w:pStyle w:val="a0"/>
      <w:lvlText w:val=""/>
      <w:lvlJc w:val="left"/>
      <w:pPr>
        <w:tabs>
          <w:tab w:val="num" w:pos="360"/>
        </w:tabs>
        <w:ind w:left="360" w:hanging="360"/>
      </w:pPr>
      <w:rPr>
        <w:rFonts w:ascii="Wingdings" w:hAnsi="Wingdings" w:hint="default"/>
      </w:rPr>
    </w:lvl>
  </w:abstractNum>
  <w:abstractNum w:abstractNumId="4" w15:restartNumberingAfterBreak="0">
    <w:nsid w:val="0032308A"/>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1BA6C86"/>
    <w:multiLevelType w:val="hybridMultilevel"/>
    <w:tmpl w:val="4F10A4F0"/>
    <w:styleLink w:val="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3AA2F71"/>
    <w:multiLevelType w:val="hybridMultilevel"/>
    <w:tmpl w:val="84D432E4"/>
    <w:styleLink w:val="WWNum75"/>
    <w:lvl w:ilvl="0" w:tplc="DC02C58C">
      <w:start w:val="1"/>
      <w:numFmt w:val="decimal"/>
      <w:lvlText w:val="%1."/>
      <w:lvlJc w:val="left"/>
      <w:pPr>
        <w:tabs>
          <w:tab w:val="num" w:pos="360"/>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43B0A8B"/>
    <w:multiLevelType w:val="hybridMultilevel"/>
    <w:tmpl w:val="D39A3F26"/>
    <w:lvl w:ilvl="0" w:tplc="71C624B8">
      <w:start w:val="1"/>
      <w:numFmt w:val="decimal"/>
      <w:lvlText w:val="%1."/>
      <w:lvlJc w:val="left"/>
      <w:pPr>
        <w:tabs>
          <w:tab w:val="num" w:pos="35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443253F"/>
    <w:multiLevelType w:val="hybridMultilevel"/>
    <w:tmpl w:val="513AA498"/>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7EE6DF0"/>
    <w:multiLevelType w:val="hybridMultilevel"/>
    <w:tmpl w:val="B1327FC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8002862"/>
    <w:multiLevelType w:val="hybridMultilevel"/>
    <w:tmpl w:val="8C2C1334"/>
    <w:lvl w:ilvl="0" w:tplc="291C9A72">
      <w:start w:val="1"/>
      <w:numFmt w:val="decimal"/>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3A07E8"/>
    <w:multiLevelType w:val="multilevel"/>
    <w:tmpl w:val="E75449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A883134"/>
    <w:multiLevelType w:val="hybridMultilevel"/>
    <w:tmpl w:val="84088A80"/>
    <w:lvl w:ilvl="0" w:tplc="F6F6E3BA">
      <w:start w:val="1"/>
      <w:numFmt w:val="decimal"/>
      <w:lvlText w:val="%1."/>
      <w:lvlJc w:val="left"/>
      <w:pPr>
        <w:tabs>
          <w:tab w:val="num" w:pos="360"/>
        </w:tabs>
        <w:ind w:left="397" w:hanging="397"/>
      </w:pPr>
      <w:rPr>
        <w:rFonts w:hint="eastAsia"/>
        <w:dstrike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0B5267DE"/>
    <w:multiLevelType w:val="hybridMultilevel"/>
    <w:tmpl w:val="E12C009E"/>
    <w:lvl w:ilvl="0" w:tplc="DC02C58C">
      <w:start w:val="1"/>
      <w:numFmt w:val="decimal"/>
      <w:lvlText w:val="%1."/>
      <w:lvlJc w:val="left"/>
      <w:pPr>
        <w:tabs>
          <w:tab w:val="num" w:pos="360"/>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C026944"/>
    <w:multiLevelType w:val="hybridMultilevel"/>
    <w:tmpl w:val="56AA1BEA"/>
    <w:styleLink w:val="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0C885C5D"/>
    <w:multiLevelType w:val="hybridMultilevel"/>
    <w:tmpl w:val="8318954C"/>
    <w:lvl w:ilvl="0" w:tplc="737E3E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0CD03237"/>
    <w:multiLevelType w:val="hybridMultilevel"/>
    <w:tmpl w:val="49D4C068"/>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0F0F6894"/>
    <w:multiLevelType w:val="hybridMultilevel"/>
    <w:tmpl w:val="6FFEEEC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F502120"/>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0FD80E05"/>
    <w:multiLevelType w:val="hybridMultilevel"/>
    <w:tmpl w:val="582E4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01100D4"/>
    <w:multiLevelType w:val="hybridMultilevel"/>
    <w:tmpl w:val="F8382842"/>
    <w:lvl w:ilvl="0" w:tplc="DC02C58C">
      <w:start w:val="1"/>
      <w:numFmt w:val="decimal"/>
      <w:lvlText w:val="%1."/>
      <w:lvlJc w:val="left"/>
      <w:pPr>
        <w:tabs>
          <w:tab w:val="num" w:pos="360"/>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07A4190"/>
    <w:multiLevelType w:val="hybridMultilevel"/>
    <w:tmpl w:val="C3CE36F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0A54793"/>
    <w:multiLevelType w:val="hybridMultilevel"/>
    <w:tmpl w:val="5202824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10F54304"/>
    <w:multiLevelType w:val="hybridMultilevel"/>
    <w:tmpl w:val="08AAACA6"/>
    <w:lvl w:ilvl="0" w:tplc="ECD0708E">
      <w:start w:val="1"/>
      <w:numFmt w:val="decimal"/>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12D1D34"/>
    <w:multiLevelType w:val="hybridMultilevel"/>
    <w:tmpl w:val="0386A7A8"/>
    <w:lvl w:ilvl="0" w:tplc="4CE0A5C4">
      <w:start w:val="1"/>
      <w:numFmt w:val="decimal"/>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1453E50"/>
    <w:multiLevelType w:val="hybridMultilevel"/>
    <w:tmpl w:val="064CE016"/>
    <w:lvl w:ilvl="0" w:tplc="91144BD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11CF5964"/>
    <w:multiLevelType w:val="hybridMultilevel"/>
    <w:tmpl w:val="347CE1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1200394C"/>
    <w:multiLevelType w:val="hybridMultilevel"/>
    <w:tmpl w:val="BC8A725E"/>
    <w:styleLink w:val="WWNum735"/>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1428084D"/>
    <w:multiLevelType w:val="hybridMultilevel"/>
    <w:tmpl w:val="1F5A0660"/>
    <w:lvl w:ilvl="0" w:tplc="63507948">
      <w:start w:val="1"/>
      <w:numFmt w:val="taiwaneseCountingThousand"/>
      <w:lvlText w:val="%1、"/>
      <w:lvlJc w:val="left"/>
      <w:pPr>
        <w:tabs>
          <w:tab w:val="num" w:pos="720"/>
        </w:tabs>
        <w:ind w:left="720" w:hanging="720"/>
      </w:pPr>
      <w:rPr>
        <w:rFonts w:hint="eastAsia"/>
        <w:sz w:val="24"/>
        <w:szCs w:val="24"/>
      </w:rPr>
    </w:lvl>
    <w:lvl w:ilvl="1" w:tplc="DA9C310A">
      <w:start w:val="1"/>
      <w:numFmt w:val="decimal"/>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145E0483"/>
    <w:multiLevelType w:val="hybridMultilevel"/>
    <w:tmpl w:val="7534A958"/>
    <w:lvl w:ilvl="0" w:tplc="79EA76C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14937470"/>
    <w:multiLevelType w:val="hybridMultilevel"/>
    <w:tmpl w:val="DA92A120"/>
    <w:lvl w:ilvl="0" w:tplc="D8B67510">
      <w:start w:val="1"/>
      <w:numFmt w:val="decimal"/>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4FC4731"/>
    <w:multiLevelType w:val="hybridMultilevel"/>
    <w:tmpl w:val="02F4CBE4"/>
    <w:lvl w:ilvl="0" w:tplc="D7F0B40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65D349C"/>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173F0411"/>
    <w:multiLevelType w:val="hybridMultilevel"/>
    <w:tmpl w:val="68FE630E"/>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188F679E"/>
    <w:multiLevelType w:val="hybridMultilevel"/>
    <w:tmpl w:val="363CE2E4"/>
    <w:styleLink w:val="WWNum73"/>
    <w:lvl w:ilvl="0" w:tplc="C4CE853E">
      <w:start w:val="1"/>
      <w:numFmt w:val="decimal"/>
      <w:lvlText w:val="%1."/>
      <w:lvlJc w:val="left"/>
      <w:pPr>
        <w:tabs>
          <w:tab w:val="num" w:pos="480"/>
        </w:tabs>
        <w:ind w:left="480" w:hanging="480"/>
      </w:pPr>
      <w:rPr>
        <w:rFonts w:ascii="標楷體" w:eastAsia="標楷體" w:hAnsi="標楷體" w:hint="eastAsia"/>
        <w:b w:val="0"/>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191C0395"/>
    <w:multiLevelType w:val="hybridMultilevel"/>
    <w:tmpl w:val="7CBA79E6"/>
    <w:lvl w:ilvl="0" w:tplc="DAEC2A1A">
      <w:start w:val="1"/>
      <w:numFmt w:val="decimal"/>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19446FFD"/>
    <w:multiLevelType w:val="multilevel"/>
    <w:tmpl w:val="E75449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9480E0B"/>
    <w:multiLevelType w:val="hybridMultilevel"/>
    <w:tmpl w:val="EA6826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19947B45"/>
    <w:multiLevelType w:val="hybridMultilevel"/>
    <w:tmpl w:val="18CA7884"/>
    <w:styleLink w:val="WWNum61"/>
    <w:lvl w:ilvl="0" w:tplc="BD562050">
      <w:start w:val="1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ACC32B4"/>
    <w:multiLevelType w:val="hybridMultilevel"/>
    <w:tmpl w:val="38824212"/>
    <w:lvl w:ilvl="0" w:tplc="30384CBC">
      <w:start w:val="5"/>
      <w:numFmt w:val="taiwaneseCountingThousand"/>
      <w:lvlText w:val="第%1條"/>
      <w:lvlJc w:val="left"/>
      <w:pPr>
        <w:tabs>
          <w:tab w:val="num" w:pos="765"/>
        </w:tabs>
        <w:ind w:left="765" w:hanging="7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4F0612C0">
      <w:start w:val="1"/>
      <w:numFmt w:val="taiwaneseCountingThousand"/>
      <w:pStyle w:val="a1"/>
      <w:lvlText w:val="%4、"/>
      <w:lvlJc w:val="left"/>
      <w:pPr>
        <w:tabs>
          <w:tab w:val="num" w:pos="1644"/>
        </w:tabs>
        <w:ind w:left="1928" w:hanging="488"/>
      </w:pPr>
      <w:rPr>
        <w:rFonts w:eastAsia="新細明體" w:hint="eastAsia"/>
        <w:sz w:val="28"/>
        <w:szCs w:val="28"/>
      </w:rPr>
    </w:lvl>
    <w:lvl w:ilvl="4" w:tplc="5CA0CAD2">
      <w:start w:val="5"/>
      <w:numFmt w:val="taiwaneseCountingThousand"/>
      <w:lvlText w:val="%5、"/>
      <w:lvlJc w:val="left"/>
      <w:pPr>
        <w:tabs>
          <w:tab w:val="num" w:pos="2124"/>
        </w:tabs>
        <w:ind w:left="2408" w:hanging="488"/>
      </w:pPr>
      <w:rPr>
        <w:rFonts w:eastAsia="新細明體" w:hint="eastAsia"/>
        <w:sz w:val="28"/>
        <w:szCs w:val="28"/>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1B6B1F4B"/>
    <w:multiLevelType w:val="multilevel"/>
    <w:tmpl w:val="8A289BD8"/>
    <w:styleLink w:val="WWNum6"/>
    <w:lvl w:ilvl="0">
      <w:start w:val="1"/>
      <w:numFmt w:val="decimal"/>
      <w:lvlText w:val="%1."/>
      <w:lvlJc w:val="left"/>
      <w:pPr>
        <w:ind w:left="1406" w:hanging="480"/>
      </w:pPr>
    </w:lvl>
    <w:lvl w:ilvl="1">
      <w:start w:val="1"/>
      <w:numFmt w:val="ideographTraditional"/>
      <w:lvlText w:val="%2、"/>
      <w:lvlJc w:val="left"/>
      <w:pPr>
        <w:ind w:left="1886" w:hanging="480"/>
      </w:pPr>
    </w:lvl>
    <w:lvl w:ilvl="2">
      <w:start w:val="1"/>
      <w:numFmt w:val="lowerRoman"/>
      <w:lvlText w:val="%3."/>
      <w:lvlJc w:val="right"/>
      <w:pPr>
        <w:ind w:left="2366" w:hanging="480"/>
      </w:pPr>
    </w:lvl>
    <w:lvl w:ilvl="3">
      <w:start w:val="1"/>
      <w:numFmt w:val="decimal"/>
      <w:lvlText w:val="%4."/>
      <w:lvlJc w:val="left"/>
      <w:pPr>
        <w:ind w:left="2846" w:hanging="480"/>
      </w:pPr>
    </w:lvl>
    <w:lvl w:ilvl="4">
      <w:start w:val="1"/>
      <w:numFmt w:val="ideographTraditional"/>
      <w:lvlText w:val="%5、"/>
      <w:lvlJc w:val="left"/>
      <w:pPr>
        <w:ind w:left="3326" w:hanging="480"/>
      </w:pPr>
    </w:lvl>
    <w:lvl w:ilvl="5">
      <w:start w:val="1"/>
      <w:numFmt w:val="lowerRoman"/>
      <w:lvlText w:val="%6."/>
      <w:lvlJc w:val="right"/>
      <w:pPr>
        <w:ind w:left="3806" w:hanging="480"/>
      </w:pPr>
    </w:lvl>
    <w:lvl w:ilvl="6">
      <w:start w:val="1"/>
      <w:numFmt w:val="decimal"/>
      <w:lvlText w:val="%7."/>
      <w:lvlJc w:val="left"/>
      <w:pPr>
        <w:ind w:left="4286" w:hanging="480"/>
      </w:pPr>
    </w:lvl>
    <w:lvl w:ilvl="7">
      <w:start w:val="1"/>
      <w:numFmt w:val="ideographTraditional"/>
      <w:lvlText w:val="%8、"/>
      <w:lvlJc w:val="left"/>
      <w:pPr>
        <w:ind w:left="4766" w:hanging="480"/>
      </w:pPr>
    </w:lvl>
    <w:lvl w:ilvl="8">
      <w:start w:val="1"/>
      <w:numFmt w:val="lowerRoman"/>
      <w:lvlText w:val="%9."/>
      <w:lvlJc w:val="right"/>
      <w:pPr>
        <w:ind w:left="5246" w:hanging="480"/>
      </w:pPr>
    </w:lvl>
  </w:abstractNum>
  <w:abstractNum w:abstractNumId="41" w15:restartNumberingAfterBreak="0">
    <w:nsid w:val="1D312988"/>
    <w:multiLevelType w:val="hybridMultilevel"/>
    <w:tmpl w:val="B002BD26"/>
    <w:lvl w:ilvl="0" w:tplc="24F05584">
      <w:start w:val="1"/>
      <w:numFmt w:val="decimal"/>
      <w:lvlText w:val="%1."/>
      <w:lvlJc w:val="left"/>
      <w:pPr>
        <w:tabs>
          <w:tab w:val="num" w:pos="480"/>
        </w:tabs>
        <w:ind w:left="480" w:hanging="480"/>
      </w:pPr>
      <w:rPr>
        <w:rFonts w:ascii="標楷體" w:eastAsia="標楷體" w:hAnsi="標楷體"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1DA922E2"/>
    <w:multiLevelType w:val="hybridMultilevel"/>
    <w:tmpl w:val="FEC46F5A"/>
    <w:lvl w:ilvl="0" w:tplc="79EA76C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1ECA57CB"/>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1F3D1472"/>
    <w:multiLevelType w:val="multilevel"/>
    <w:tmpl w:val="FB06BF16"/>
    <w:styleLink w:val="WWNum7"/>
    <w:lvl w:ilvl="0">
      <w:start w:val="1"/>
      <w:numFmt w:val="japaneseCounting"/>
      <w:lvlText w:val="(%1)"/>
      <w:lvlJc w:val="left"/>
      <w:pPr>
        <w:ind w:left="786" w:hanging="360"/>
      </w:pPr>
      <w:rPr>
        <w:rFonts w:ascii="標楷體" w:eastAsia="標楷體" w:hAnsi="標楷體"/>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45" w15:restartNumberingAfterBreak="0">
    <w:nsid w:val="1F8E47FB"/>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244E724D"/>
    <w:multiLevelType w:val="hybridMultilevel"/>
    <w:tmpl w:val="83CA46A2"/>
    <w:lvl w:ilvl="0" w:tplc="0B2033FA">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498273F"/>
    <w:multiLevelType w:val="hybridMultilevel"/>
    <w:tmpl w:val="C2E6970C"/>
    <w:lvl w:ilvl="0" w:tplc="24F05584">
      <w:start w:val="1"/>
      <w:numFmt w:val="decimal"/>
      <w:lvlText w:val="%1."/>
      <w:lvlJc w:val="left"/>
      <w:pPr>
        <w:tabs>
          <w:tab w:val="num" w:pos="480"/>
        </w:tabs>
        <w:ind w:left="480" w:hanging="480"/>
      </w:pPr>
      <w:rPr>
        <w:rFonts w:ascii="標楷體" w:eastAsia="標楷體" w:hAnsi="標楷體"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24C01EF2"/>
    <w:multiLevelType w:val="hybridMultilevel"/>
    <w:tmpl w:val="93E2AB28"/>
    <w:lvl w:ilvl="0" w:tplc="801C17BA">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25642F52"/>
    <w:multiLevelType w:val="multilevel"/>
    <w:tmpl w:val="0409001D"/>
    <w:styleLink w:val="a2"/>
    <w:lvl w:ilvl="0">
      <w:start w:val="1"/>
      <w:numFmt w:val="upperRoman"/>
      <w:lvlText w:val="%1"/>
      <w:lvlJc w:val="left"/>
      <w:pPr>
        <w:tabs>
          <w:tab w:val="num" w:pos="425"/>
        </w:tabs>
        <w:ind w:left="425" w:hanging="425"/>
      </w:pPr>
      <w:rPr>
        <w:rFonts w:hint="eastAsia"/>
        <w:i/>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0" w15:restartNumberingAfterBreak="0">
    <w:nsid w:val="259906C2"/>
    <w:multiLevelType w:val="hybridMultilevel"/>
    <w:tmpl w:val="ED78AE00"/>
    <w:lvl w:ilvl="0" w:tplc="113C7E78">
      <w:start w:val="4"/>
      <w:numFmt w:val="decimal"/>
      <w:lvlText w:val="%1."/>
      <w:lvlJc w:val="left"/>
      <w:pPr>
        <w:ind w:left="48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59C0898"/>
    <w:multiLevelType w:val="hybridMultilevel"/>
    <w:tmpl w:val="97447D3E"/>
    <w:lvl w:ilvl="0" w:tplc="1BDC3F08">
      <w:start w:val="1"/>
      <w:numFmt w:val="decimal"/>
      <w:lvlText w:val="%1."/>
      <w:lvlJc w:val="left"/>
      <w:pPr>
        <w:ind w:left="480" w:hanging="480"/>
      </w:pPr>
      <w:rPr>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271515F1"/>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28A56AA7"/>
    <w:multiLevelType w:val="hybridMultilevel"/>
    <w:tmpl w:val="B9FCA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2CB90178"/>
    <w:multiLevelType w:val="hybridMultilevel"/>
    <w:tmpl w:val="11C8A418"/>
    <w:styleLink w:val="WWNum731"/>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CEC2623"/>
    <w:multiLevelType w:val="hybridMultilevel"/>
    <w:tmpl w:val="77DEDF7A"/>
    <w:lvl w:ilvl="0" w:tplc="E61C3BB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2F336967"/>
    <w:multiLevelType w:val="hybridMultilevel"/>
    <w:tmpl w:val="AE487E68"/>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2F394DDB"/>
    <w:multiLevelType w:val="hybridMultilevel"/>
    <w:tmpl w:val="DF28B36A"/>
    <w:lvl w:ilvl="0" w:tplc="6A82689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301007B8"/>
    <w:multiLevelType w:val="hybridMultilevel"/>
    <w:tmpl w:val="4F10A4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30DB0C54"/>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319A0AE6"/>
    <w:multiLevelType w:val="hybridMultilevel"/>
    <w:tmpl w:val="8318954C"/>
    <w:lvl w:ilvl="0" w:tplc="737E3ED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1" w15:restartNumberingAfterBreak="0">
    <w:nsid w:val="33061EE9"/>
    <w:multiLevelType w:val="hybridMultilevel"/>
    <w:tmpl w:val="7C2C1990"/>
    <w:styleLink w:val="5"/>
    <w:lvl w:ilvl="0" w:tplc="276802E2">
      <w:start w:val="1"/>
      <w:numFmt w:val="decimal"/>
      <w:lvlText w:val="%1."/>
      <w:lvlJc w:val="left"/>
      <w:pPr>
        <w:ind w:left="57" w:firstLine="0"/>
      </w:pPr>
      <w:rPr>
        <w:rFonts w:cs="AdobeMingStd-Light"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332841F8"/>
    <w:multiLevelType w:val="hybridMultilevel"/>
    <w:tmpl w:val="FD8C9AC0"/>
    <w:lvl w:ilvl="0" w:tplc="630AF8EA">
      <w:start w:val="1"/>
      <w:numFmt w:val="decimal"/>
      <w:lvlText w:val="%1."/>
      <w:lvlJc w:val="left"/>
      <w:pPr>
        <w:tabs>
          <w:tab w:val="num" w:pos="360"/>
        </w:tabs>
        <w:ind w:left="360" w:hanging="360"/>
      </w:pPr>
      <w:rPr>
        <w:rFonts w:cs="Times New Roman" w:hint="eastAsia"/>
        <w:u w:val="none"/>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3" w15:restartNumberingAfterBreak="0">
    <w:nsid w:val="3525012E"/>
    <w:multiLevelType w:val="hybridMultilevel"/>
    <w:tmpl w:val="15AA9D32"/>
    <w:lvl w:ilvl="0" w:tplc="F7E239C0">
      <w:start w:val="1"/>
      <w:numFmt w:val="decimal"/>
      <w:lvlText w:val="%1."/>
      <w:lvlJc w:val="left"/>
      <w:pPr>
        <w:tabs>
          <w:tab w:val="num" w:pos="360"/>
        </w:tabs>
        <w:ind w:left="360" w:hanging="360"/>
      </w:pPr>
      <w:rPr>
        <w:rFonts w:cs="Times New Roman" w:hint="eastAsia"/>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15:restartNumberingAfterBreak="0">
    <w:nsid w:val="36337CFE"/>
    <w:multiLevelType w:val="hybridMultilevel"/>
    <w:tmpl w:val="F1481AC8"/>
    <w:lvl w:ilvl="0" w:tplc="79EA76C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5" w15:restartNumberingAfterBreak="0">
    <w:nsid w:val="364544D2"/>
    <w:multiLevelType w:val="hybridMultilevel"/>
    <w:tmpl w:val="C1BA8EE2"/>
    <w:lvl w:ilvl="0" w:tplc="65BC5F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36CB36E1"/>
    <w:multiLevelType w:val="hybridMultilevel"/>
    <w:tmpl w:val="46CC92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7" w15:restartNumberingAfterBreak="0">
    <w:nsid w:val="377961F9"/>
    <w:multiLevelType w:val="hybridMultilevel"/>
    <w:tmpl w:val="C7E064AA"/>
    <w:styleLink w:val="WWNum631"/>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98D2117"/>
    <w:multiLevelType w:val="hybridMultilevel"/>
    <w:tmpl w:val="89C0023E"/>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9" w15:restartNumberingAfterBreak="0">
    <w:nsid w:val="3BF200DB"/>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3C55477E"/>
    <w:multiLevelType w:val="hybridMultilevel"/>
    <w:tmpl w:val="C1DE0C90"/>
    <w:styleLink w:val="WWNum63"/>
    <w:lvl w:ilvl="0" w:tplc="3EE43220">
      <w:start w:val="1"/>
      <w:numFmt w:val="decimal"/>
      <w:lvlText w:val="%1."/>
      <w:lvlJc w:val="left"/>
      <w:pPr>
        <w:tabs>
          <w:tab w:val="num" w:pos="480"/>
        </w:tabs>
        <w:ind w:left="480" w:hanging="480"/>
      </w:pPr>
      <w:rPr>
        <w:rFonts w:ascii="標楷體" w:eastAsia="標楷體" w:hAnsi="標楷體" w:hint="eastAsia"/>
        <w:b w:val="0"/>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3EED460D"/>
    <w:multiLevelType w:val="hybridMultilevel"/>
    <w:tmpl w:val="334C60C8"/>
    <w:styleLink w:val="WWNum6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4017759B"/>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0C61C72"/>
    <w:multiLevelType w:val="hybridMultilevel"/>
    <w:tmpl w:val="58FA0BDE"/>
    <w:styleLink w:val="33"/>
    <w:lvl w:ilvl="0" w:tplc="02862A3A">
      <w:start w:val="1"/>
      <w:numFmt w:val="decimal"/>
      <w:lvlText w:val="%1."/>
      <w:lvlJc w:val="left"/>
      <w:pPr>
        <w:tabs>
          <w:tab w:val="num" w:pos="360"/>
        </w:tabs>
        <w:ind w:left="360" w:hanging="360"/>
      </w:pPr>
      <w:rPr>
        <w:rFonts w:ascii="Times New Roman" w:hAnsi="Times New Roman" w:cs="Times New Roman" w:hint="default"/>
        <w:b w:val="0"/>
        <w:strike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3EB60DE"/>
    <w:multiLevelType w:val="hybridMultilevel"/>
    <w:tmpl w:val="D6C86EE4"/>
    <w:lvl w:ilvl="0" w:tplc="65BC5F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5" w15:restartNumberingAfterBreak="0">
    <w:nsid w:val="442C07FF"/>
    <w:multiLevelType w:val="multilevel"/>
    <w:tmpl w:val="E75449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559233C"/>
    <w:multiLevelType w:val="hybridMultilevel"/>
    <w:tmpl w:val="FF52A0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482B5365"/>
    <w:multiLevelType w:val="hybridMultilevel"/>
    <w:tmpl w:val="DF28B36A"/>
    <w:lvl w:ilvl="0" w:tplc="6A82689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8" w15:restartNumberingAfterBreak="0">
    <w:nsid w:val="4AA840FE"/>
    <w:multiLevelType w:val="hybridMultilevel"/>
    <w:tmpl w:val="B0A41AB8"/>
    <w:styleLink w:val="WWNum635"/>
    <w:lvl w:ilvl="0" w:tplc="65BC5F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4AB7186F"/>
    <w:multiLevelType w:val="hybridMultilevel"/>
    <w:tmpl w:val="2BEC5A06"/>
    <w:lvl w:ilvl="0" w:tplc="D8F82F6A">
      <w:start w:val="1"/>
      <w:numFmt w:val="decimal"/>
      <w:lvlText w:val="%1."/>
      <w:lvlJc w:val="left"/>
      <w:pPr>
        <w:tabs>
          <w:tab w:val="num" w:pos="480"/>
        </w:tabs>
        <w:ind w:left="480" w:hanging="480"/>
      </w:pPr>
      <w:rPr>
        <w:rFonts w:cs="Times New Roman" w:hint="eastAsia"/>
        <w:d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4D8815B0"/>
    <w:multiLevelType w:val="hybridMultilevel"/>
    <w:tmpl w:val="B65C79FC"/>
    <w:lvl w:ilvl="0" w:tplc="23524BDC">
      <w:start w:val="1"/>
      <w:numFmt w:val="decimal"/>
      <w:lvlText w:val="%1."/>
      <w:lvlJc w:val="left"/>
      <w:pPr>
        <w:tabs>
          <w:tab w:val="num" w:pos="360"/>
        </w:tabs>
        <w:ind w:left="360" w:hanging="360"/>
      </w:pPr>
      <w:rPr>
        <w:rFonts w:ascii="Times New Roman" w:hAnsi="Times New Roman" w:cs="Times New Roman" w:hint="default"/>
        <w:b w:val="0"/>
        <w:i w:val="0"/>
        <w:strike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4E4D1BB5"/>
    <w:multiLevelType w:val="hybridMultilevel"/>
    <w:tmpl w:val="2B6651E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4F7B7ABD"/>
    <w:multiLevelType w:val="hybridMultilevel"/>
    <w:tmpl w:val="DE4C998A"/>
    <w:lvl w:ilvl="0" w:tplc="65BC5F6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3" w15:restartNumberingAfterBreak="0">
    <w:nsid w:val="5053419E"/>
    <w:multiLevelType w:val="hybridMultilevel"/>
    <w:tmpl w:val="18AAA34E"/>
    <w:styleLink w:val="WWNum632"/>
    <w:lvl w:ilvl="0" w:tplc="ED9E84EE">
      <w:start w:val="1"/>
      <w:numFmt w:val="taiwaneseCountingThousand"/>
      <w:lvlText w:val="%1、"/>
      <w:lvlJc w:val="left"/>
      <w:pPr>
        <w:ind w:left="393" w:hanging="39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0A34AFE"/>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5" w15:restartNumberingAfterBreak="0">
    <w:nsid w:val="510449FB"/>
    <w:multiLevelType w:val="hybridMultilevel"/>
    <w:tmpl w:val="16588928"/>
    <w:lvl w:ilvl="0" w:tplc="77FC9CD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1AE5944"/>
    <w:multiLevelType w:val="hybridMultilevel"/>
    <w:tmpl w:val="B5CC02DE"/>
    <w:lvl w:ilvl="0" w:tplc="021A0DF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2D16BEE"/>
    <w:multiLevelType w:val="hybridMultilevel"/>
    <w:tmpl w:val="DF28B36A"/>
    <w:styleLink w:val="3"/>
    <w:lvl w:ilvl="0" w:tplc="6A826890">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8" w15:restartNumberingAfterBreak="0">
    <w:nsid w:val="53036747"/>
    <w:multiLevelType w:val="hybridMultilevel"/>
    <w:tmpl w:val="AE487E68"/>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532C0BFC"/>
    <w:multiLevelType w:val="hybridMultilevel"/>
    <w:tmpl w:val="B0A41AB8"/>
    <w:styleLink w:val="WWNum71"/>
    <w:lvl w:ilvl="0" w:tplc="65BC5F6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0" w15:restartNumberingAfterBreak="0">
    <w:nsid w:val="546742F9"/>
    <w:multiLevelType w:val="hybridMultilevel"/>
    <w:tmpl w:val="A536A444"/>
    <w:lvl w:ilvl="0" w:tplc="A1AE3B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50E4BA8"/>
    <w:multiLevelType w:val="hybridMultilevel"/>
    <w:tmpl w:val="4D1449B6"/>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2" w15:restartNumberingAfterBreak="0">
    <w:nsid w:val="568C12E5"/>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57AC1816"/>
    <w:multiLevelType w:val="hybridMultilevel"/>
    <w:tmpl w:val="ACA84FAE"/>
    <w:styleLink w:val="WWNum732"/>
    <w:lvl w:ilvl="0" w:tplc="3C3E8EB0">
      <w:start w:val="1"/>
      <w:numFmt w:val="taiwaneseCountingThousand"/>
      <w:pStyle w:val="a3"/>
      <w:lvlText w:val="第%1條"/>
      <w:lvlJc w:val="left"/>
      <w:pPr>
        <w:tabs>
          <w:tab w:val="num" w:pos="851"/>
        </w:tabs>
        <w:ind w:left="907" w:hanging="907"/>
      </w:pPr>
      <w:rPr>
        <w:rFonts w:hint="default"/>
        <w:sz w:val="24"/>
        <w:szCs w:val="24"/>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CD4EDE4A">
      <w:start w:val="1"/>
      <w:numFmt w:val="taiwaneseCountingThousand"/>
      <w:pStyle w:val="a3"/>
      <w:lvlText w:val="%4、"/>
      <w:lvlJc w:val="left"/>
      <w:pPr>
        <w:tabs>
          <w:tab w:val="num" w:pos="1920"/>
        </w:tabs>
        <w:ind w:left="1920" w:hanging="480"/>
      </w:pPr>
      <w:rPr>
        <w:rFonts w:ascii="標楷體" w:eastAsia="標楷體" w:hAnsi="標楷體" w:hint="eastAsia"/>
        <w:sz w:val="24"/>
        <w:szCs w:val="24"/>
        <w:lang w:val="en-US"/>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58062907"/>
    <w:multiLevelType w:val="hybridMultilevel"/>
    <w:tmpl w:val="D39A3F26"/>
    <w:lvl w:ilvl="0" w:tplc="71C624B8">
      <w:start w:val="1"/>
      <w:numFmt w:val="decimal"/>
      <w:lvlText w:val="%1."/>
      <w:lvlJc w:val="left"/>
      <w:pPr>
        <w:tabs>
          <w:tab w:val="num" w:pos="35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5" w15:restartNumberingAfterBreak="0">
    <w:nsid w:val="586C7084"/>
    <w:multiLevelType w:val="hybridMultilevel"/>
    <w:tmpl w:val="1F5A0660"/>
    <w:lvl w:ilvl="0" w:tplc="63507948">
      <w:start w:val="1"/>
      <w:numFmt w:val="taiwaneseCountingThousand"/>
      <w:lvlText w:val="%1、"/>
      <w:lvlJc w:val="left"/>
      <w:pPr>
        <w:tabs>
          <w:tab w:val="num" w:pos="720"/>
        </w:tabs>
        <w:ind w:left="720" w:hanging="720"/>
      </w:pPr>
      <w:rPr>
        <w:rFonts w:hint="eastAsia"/>
        <w:sz w:val="24"/>
        <w:szCs w:val="24"/>
      </w:rPr>
    </w:lvl>
    <w:lvl w:ilvl="1" w:tplc="DA9C310A">
      <w:start w:val="1"/>
      <w:numFmt w:val="decimal"/>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6" w15:restartNumberingAfterBreak="0">
    <w:nsid w:val="58800087"/>
    <w:multiLevelType w:val="hybridMultilevel"/>
    <w:tmpl w:val="BC8A725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7" w15:restartNumberingAfterBreak="0">
    <w:nsid w:val="5A925D83"/>
    <w:multiLevelType w:val="hybridMultilevel"/>
    <w:tmpl w:val="2ADA580A"/>
    <w:lvl w:ilvl="0" w:tplc="C1D21BEA">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8" w15:restartNumberingAfterBreak="0">
    <w:nsid w:val="5B911183"/>
    <w:multiLevelType w:val="hybridMultilevel"/>
    <w:tmpl w:val="02969B7C"/>
    <w:lvl w:ilvl="0" w:tplc="99AA957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5BD65A9F"/>
    <w:multiLevelType w:val="hybridMultilevel"/>
    <w:tmpl w:val="5B065AD4"/>
    <w:lvl w:ilvl="0" w:tplc="E9A04F86">
      <w:start w:val="4"/>
      <w:numFmt w:val="decimal"/>
      <w:lvlText w:val="%1."/>
      <w:lvlJc w:val="left"/>
      <w:pPr>
        <w:ind w:left="480" w:hanging="480"/>
      </w:pPr>
      <w:rPr>
        <w:rFonts w:hint="eastAsia"/>
        <w:b w:val="0"/>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5D670684"/>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5D9C743F"/>
    <w:multiLevelType w:val="hybridMultilevel"/>
    <w:tmpl w:val="3EA23C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FFA50AC"/>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3" w15:restartNumberingAfterBreak="0">
    <w:nsid w:val="603C29DF"/>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4" w15:restartNumberingAfterBreak="0">
    <w:nsid w:val="66A81546"/>
    <w:multiLevelType w:val="hybridMultilevel"/>
    <w:tmpl w:val="DE786570"/>
    <w:lvl w:ilvl="0" w:tplc="901E61B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5" w15:restartNumberingAfterBreak="0">
    <w:nsid w:val="696B6D3A"/>
    <w:multiLevelType w:val="hybridMultilevel"/>
    <w:tmpl w:val="1C7ACFD0"/>
    <w:styleLink w:val="WWNum7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6" w15:restartNumberingAfterBreak="0">
    <w:nsid w:val="69FA793C"/>
    <w:multiLevelType w:val="multilevel"/>
    <w:tmpl w:val="E75449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BD52BAB"/>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8" w15:restartNumberingAfterBreak="0">
    <w:nsid w:val="6C135282"/>
    <w:multiLevelType w:val="hybridMultilevel"/>
    <w:tmpl w:val="24C036D8"/>
    <w:lvl w:ilvl="0" w:tplc="7624DB00">
      <w:start w:val="1"/>
      <w:numFmt w:val="decimal"/>
      <w:lvlText w:val="%1."/>
      <w:lvlJc w:val="left"/>
      <w:pPr>
        <w:tabs>
          <w:tab w:val="num" w:pos="357"/>
        </w:tabs>
        <w:ind w:left="397" w:hanging="397"/>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6C637127"/>
    <w:multiLevelType w:val="hybridMultilevel"/>
    <w:tmpl w:val="61489558"/>
    <w:lvl w:ilvl="0" w:tplc="A67C88E4">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0" w15:restartNumberingAfterBreak="0">
    <w:nsid w:val="6D2A2323"/>
    <w:multiLevelType w:val="hybridMultilevel"/>
    <w:tmpl w:val="37507E42"/>
    <w:lvl w:ilvl="0" w:tplc="A636D0A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pStyle w:val="11"/>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1" w15:restartNumberingAfterBreak="0">
    <w:nsid w:val="6E754451"/>
    <w:multiLevelType w:val="multilevel"/>
    <w:tmpl w:val="E75449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F3E6A94"/>
    <w:multiLevelType w:val="hybridMultilevel"/>
    <w:tmpl w:val="FCDC133C"/>
    <w:lvl w:ilvl="0" w:tplc="52028EA8">
      <w:start w:val="2"/>
      <w:numFmt w:val="decimal"/>
      <w:lvlText w:val="%1."/>
      <w:lvlJc w:val="left"/>
      <w:pPr>
        <w:tabs>
          <w:tab w:val="num" w:pos="397"/>
        </w:tabs>
        <w:ind w:left="397" w:hanging="397"/>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F845E8C"/>
    <w:multiLevelType w:val="hybridMultilevel"/>
    <w:tmpl w:val="F4DE70CA"/>
    <w:lvl w:ilvl="0" w:tplc="79EA76C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4" w15:restartNumberingAfterBreak="0">
    <w:nsid w:val="705F4470"/>
    <w:multiLevelType w:val="multilevel"/>
    <w:tmpl w:val="B156B486"/>
    <w:lvl w:ilvl="0">
      <w:start w:val="1"/>
      <w:numFmt w:val="taiwaneseCountingThousand"/>
      <w:lvlText w:val="%1、"/>
      <w:lvlJc w:val="right"/>
      <w:pPr>
        <w:tabs>
          <w:tab w:val="num" w:pos="0"/>
        </w:tabs>
        <w:ind w:left="0" w:firstLine="567"/>
      </w:pPr>
      <w:rPr>
        <w:rFonts w:hint="eastAsia"/>
      </w:rPr>
    </w:lvl>
    <w:lvl w:ilvl="1">
      <w:start w:val="1"/>
      <w:numFmt w:val="taiwaneseCountingThousand"/>
      <w:pStyle w:val="a4"/>
      <w:lvlText w:val="（%2）"/>
      <w:lvlJc w:val="right"/>
      <w:pPr>
        <w:tabs>
          <w:tab w:val="num" w:pos="1134"/>
        </w:tabs>
        <w:ind w:left="1134" w:firstLine="0"/>
      </w:pPr>
      <w:rPr>
        <w:rFonts w:hint="eastAsia"/>
        <w:sz w:val="24"/>
        <w:szCs w:val="24"/>
        <w:lang w:val="en-US"/>
      </w:rPr>
    </w:lvl>
    <w:lvl w:ilvl="2">
      <w:start w:val="1"/>
      <w:numFmt w:val="decimal"/>
      <w:lvlText w:val="%3、"/>
      <w:lvlJc w:val="right"/>
      <w:pPr>
        <w:tabs>
          <w:tab w:val="num" w:pos="1361"/>
        </w:tabs>
        <w:ind w:left="1361" w:firstLine="0"/>
      </w:pPr>
      <w:rPr>
        <w:rFonts w:hint="eastAsia"/>
      </w:rPr>
    </w:lvl>
    <w:lvl w:ilvl="3">
      <w:start w:val="1"/>
      <w:numFmt w:val="decimal"/>
      <w:lvlText w:val="(%4)"/>
      <w:lvlJc w:val="right"/>
      <w:pPr>
        <w:tabs>
          <w:tab w:val="num" w:pos="2438"/>
        </w:tabs>
        <w:ind w:left="2438" w:firstLine="0"/>
      </w:pPr>
      <w:rPr>
        <w:rFonts w:hint="eastAsia"/>
      </w:rPr>
    </w:lvl>
    <w:lvl w:ilvl="4">
      <w:start w:val="1"/>
      <w:numFmt w:val="upperLetter"/>
      <w:lvlText w:val="%5"/>
      <w:lvlJc w:val="left"/>
      <w:pPr>
        <w:tabs>
          <w:tab w:val="num" w:pos="2551"/>
        </w:tabs>
        <w:ind w:left="5500" w:hanging="567"/>
      </w:pPr>
      <w:rPr>
        <w:rFonts w:hint="eastAsia"/>
      </w:rPr>
    </w:lvl>
    <w:lvl w:ilvl="5">
      <w:start w:val="1"/>
      <w:numFmt w:val="upperLetter"/>
      <w:lvlText w:val="(%6)"/>
      <w:lvlJc w:val="left"/>
      <w:pPr>
        <w:tabs>
          <w:tab w:val="num" w:pos="3260"/>
        </w:tabs>
        <w:ind w:left="7144" w:hanging="1587"/>
      </w:pPr>
      <w:rPr>
        <w:rFonts w:hint="eastAsia"/>
      </w:rPr>
    </w:lvl>
    <w:lvl w:ilvl="6">
      <w:start w:val="1"/>
      <w:numFmt w:val="lowerLetter"/>
      <w:lvlText w:val="%7"/>
      <w:lvlJc w:val="left"/>
      <w:pPr>
        <w:tabs>
          <w:tab w:val="num" w:pos="3827"/>
        </w:tabs>
        <w:ind w:left="7655" w:hanging="567"/>
      </w:pPr>
      <w:rPr>
        <w:rFonts w:hint="eastAsia"/>
      </w:rPr>
    </w:lvl>
    <w:lvl w:ilvl="7">
      <w:start w:val="1"/>
      <w:numFmt w:val="lowerLetter"/>
      <w:lvlText w:val="(%8)"/>
      <w:lvlJc w:val="left"/>
      <w:pPr>
        <w:tabs>
          <w:tab w:val="num" w:pos="4394"/>
        </w:tabs>
        <w:ind w:left="9412" w:hanging="1701"/>
      </w:pPr>
      <w:rPr>
        <w:rFonts w:hint="eastAsia"/>
      </w:rPr>
    </w:lvl>
    <w:lvl w:ilvl="8">
      <w:start w:val="1"/>
      <w:numFmt w:val="decimal"/>
      <w:lvlText w:val="%1.%2.%3.%4.%5.%6.%7.%8.%9"/>
      <w:lvlJc w:val="left"/>
      <w:pPr>
        <w:tabs>
          <w:tab w:val="num" w:pos="5102"/>
        </w:tabs>
        <w:ind w:left="5102" w:hanging="1700"/>
      </w:pPr>
      <w:rPr>
        <w:rFonts w:hint="eastAsia"/>
      </w:rPr>
    </w:lvl>
  </w:abstractNum>
  <w:abstractNum w:abstractNumId="115" w15:restartNumberingAfterBreak="0">
    <w:nsid w:val="7087494C"/>
    <w:multiLevelType w:val="hybridMultilevel"/>
    <w:tmpl w:val="5414D9FC"/>
    <w:lvl w:ilvl="0" w:tplc="D22A508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08D2756"/>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7" w15:restartNumberingAfterBreak="0">
    <w:nsid w:val="72D22CDA"/>
    <w:multiLevelType w:val="hybridMultilevel"/>
    <w:tmpl w:val="7CE02454"/>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8" w15:restartNumberingAfterBreak="0">
    <w:nsid w:val="73D75E56"/>
    <w:multiLevelType w:val="hybridMultilevel"/>
    <w:tmpl w:val="7EE0BEB4"/>
    <w:lvl w:ilvl="0" w:tplc="8E30405E">
      <w:start w:val="7"/>
      <w:numFmt w:val="decimal"/>
      <w:lvlText w:val="%1."/>
      <w:lvlJc w:val="left"/>
      <w:pPr>
        <w:tabs>
          <w:tab w:val="num" w:pos="360"/>
        </w:tabs>
        <w:ind w:left="360" w:hanging="360"/>
      </w:pPr>
      <w:rPr>
        <w:rFonts w:hint="eastAsia"/>
        <w:strike w:val="0"/>
        <w:color w:val="auto"/>
        <w:u w:color="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5200D7F"/>
    <w:multiLevelType w:val="hybridMultilevel"/>
    <w:tmpl w:val="AC3C2F4A"/>
    <w:lvl w:ilvl="0" w:tplc="65BC5F6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0" w15:restartNumberingAfterBreak="0">
    <w:nsid w:val="782D3218"/>
    <w:multiLevelType w:val="hybridMultilevel"/>
    <w:tmpl w:val="F89AEC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1" w15:restartNumberingAfterBreak="0">
    <w:nsid w:val="788E39AA"/>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2" w15:restartNumberingAfterBreak="0">
    <w:nsid w:val="79894AEF"/>
    <w:multiLevelType w:val="hybridMultilevel"/>
    <w:tmpl w:val="2BE0A1FA"/>
    <w:lvl w:ilvl="0" w:tplc="9B661B3C">
      <w:start w:val="1"/>
      <w:numFmt w:val="decimal"/>
      <w:lvlText w:val="%1."/>
      <w:lvlJc w:val="left"/>
      <w:pPr>
        <w:tabs>
          <w:tab w:val="num" w:pos="360"/>
        </w:tabs>
        <w:ind w:left="360" w:hanging="360"/>
      </w:pPr>
      <w:rPr>
        <w:rFonts w:hint="eastAsia"/>
        <w:b w:val="0"/>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3" w15:restartNumberingAfterBreak="0">
    <w:nsid w:val="79DD7503"/>
    <w:multiLevelType w:val="hybridMultilevel"/>
    <w:tmpl w:val="AE487E68"/>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4" w15:restartNumberingAfterBreak="0">
    <w:nsid w:val="79FC0116"/>
    <w:multiLevelType w:val="hybridMultilevel"/>
    <w:tmpl w:val="3F087660"/>
    <w:lvl w:ilvl="0" w:tplc="65BC5F6E">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5" w15:restartNumberingAfterBreak="0">
    <w:nsid w:val="7A335200"/>
    <w:multiLevelType w:val="hybridMultilevel"/>
    <w:tmpl w:val="3BE65EAA"/>
    <w:lvl w:ilvl="0" w:tplc="D1EE41B6">
      <w:start w:val="1"/>
      <w:numFmt w:val="decimal"/>
      <w:lvlText w:val="%1."/>
      <w:lvlJc w:val="left"/>
      <w:pPr>
        <w:tabs>
          <w:tab w:val="num" w:pos="480"/>
        </w:tabs>
        <w:ind w:left="480" w:hanging="480"/>
      </w:pPr>
      <w:rPr>
        <w:rFonts w:ascii="標楷體" w:eastAsia="標楷體" w:hAnsi="標楷體" w:hint="eastAsia"/>
        <w:b w:val="0"/>
        <w:color w:val="auto"/>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6" w15:restartNumberingAfterBreak="0">
    <w:nsid w:val="7AC23F3B"/>
    <w:multiLevelType w:val="hybridMultilevel"/>
    <w:tmpl w:val="0D78F3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7" w15:restartNumberingAfterBreak="0">
    <w:nsid w:val="7AC35C2F"/>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8" w15:restartNumberingAfterBreak="0">
    <w:nsid w:val="7B733FD4"/>
    <w:multiLevelType w:val="hybridMultilevel"/>
    <w:tmpl w:val="51769FD2"/>
    <w:lvl w:ilvl="0" w:tplc="7DC674F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77"/>
  </w:num>
  <w:num w:numId="2">
    <w:abstractNumId w:val="97"/>
  </w:num>
  <w:num w:numId="3">
    <w:abstractNumId w:val="46"/>
  </w:num>
  <w:num w:numId="4">
    <w:abstractNumId w:val="57"/>
  </w:num>
  <w:num w:numId="5">
    <w:abstractNumId w:val="98"/>
  </w:num>
  <w:num w:numId="6">
    <w:abstractNumId w:val="11"/>
  </w:num>
  <w:num w:numId="7">
    <w:abstractNumId w:val="5"/>
  </w:num>
  <w:num w:numId="8">
    <w:abstractNumId w:val="14"/>
  </w:num>
  <w:num w:numId="9">
    <w:abstractNumId w:val="26"/>
  </w:num>
  <w:num w:numId="10">
    <w:abstractNumId w:val="27"/>
  </w:num>
  <w:num w:numId="11">
    <w:abstractNumId w:val="53"/>
  </w:num>
  <w:num w:numId="12">
    <w:abstractNumId w:val="122"/>
  </w:num>
  <w:num w:numId="13">
    <w:abstractNumId w:val="71"/>
  </w:num>
  <w:num w:numId="14">
    <w:abstractNumId w:val="105"/>
  </w:num>
  <w:num w:numId="15">
    <w:abstractNumId w:val="120"/>
  </w:num>
  <w:num w:numId="16">
    <w:abstractNumId w:val="9"/>
  </w:num>
  <w:num w:numId="17">
    <w:abstractNumId w:val="126"/>
  </w:num>
  <w:num w:numId="18">
    <w:abstractNumId w:val="81"/>
  </w:num>
  <w:num w:numId="19">
    <w:abstractNumId w:val="66"/>
  </w:num>
  <w:num w:numId="20">
    <w:abstractNumId w:val="22"/>
  </w:num>
  <w:num w:numId="21">
    <w:abstractNumId w:val="37"/>
  </w:num>
  <w:num w:numId="22">
    <w:abstractNumId w:val="33"/>
  </w:num>
  <w:num w:numId="23">
    <w:abstractNumId w:val="8"/>
  </w:num>
  <w:num w:numId="24">
    <w:abstractNumId w:val="68"/>
  </w:num>
  <w:num w:numId="25">
    <w:abstractNumId w:val="96"/>
  </w:num>
  <w:num w:numId="26">
    <w:abstractNumId w:val="58"/>
  </w:num>
  <w:num w:numId="27">
    <w:abstractNumId w:val="47"/>
  </w:num>
  <w:num w:numId="28">
    <w:abstractNumId w:val="74"/>
  </w:num>
  <w:num w:numId="29">
    <w:abstractNumId w:val="2"/>
  </w:num>
  <w:num w:numId="30">
    <w:abstractNumId w:val="114"/>
  </w:num>
  <w:num w:numId="31">
    <w:abstractNumId w:val="93"/>
  </w:num>
  <w:num w:numId="32">
    <w:abstractNumId w:val="110"/>
  </w:num>
  <w:num w:numId="33">
    <w:abstractNumId w:val="39"/>
  </w:num>
  <w:num w:numId="34">
    <w:abstractNumId w:val="0"/>
  </w:num>
  <w:num w:numId="35">
    <w:abstractNumId w:val="6"/>
  </w:num>
  <w:num w:numId="36">
    <w:abstractNumId w:val="13"/>
  </w:num>
  <w:num w:numId="37">
    <w:abstractNumId w:val="20"/>
  </w:num>
  <w:num w:numId="38">
    <w:abstractNumId w:val="52"/>
  </w:num>
  <w:num w:numId="39">
    <w:abstractNumId w:val="84"/>
  </w:num>
  <w:num w:numId="40">
    <w:abstractNumId w:val="72"/>
  </w:num>
  <w:num w:numId="41">
    <w:abstractNumId w:val="45"/>
  </w:num>
  <w:num w:numId="42">
    <w:abstractNumId w:val="32"/>
  </w:num>
  <w:num w:numId="43">
    <w:abstractNumId w:val="121"/>
  </w:num>
  <w:num w:numId="44">
    <w:abstractNumId w:val="43"/>
  </w:num>
  <w:num w:numId="45">
    <w:abstractNumId w:val="59"/>
  </w:num>
  <w:num w:numId="46">
    <w:abstractNumId w:val="127"/>
  </w:num>
  <w:num w:numId="47">
    <w:abstractNumId w:val="100"/>
  </w:num>
  <w:num w:numId="48">
    <w:abstractNumId w:val="116"/>
  </w:num>
  <w:num w:numId="49">
    <w:abstractNumId w:val="4"/>
  </w:num>
  <w:num w:numId="50">
    <w:abstractNumId w:val="128"/>
  </w:num>
  <w:num w:numId="51">
    <w:abstractNumId w:val="18"/>
  </w:num>
  <w:num w:numId="52">
    <w:abstractNumId w:val="102"/>
  </w:num>
  <w:num w:numId="53">
    <w:abstractNumId w:val="69"/>
  </w:num>
  <w:num w:numId="54">
    <w:abstractNumId w:val="92"/>
  </w:num>
  <w:num w:numId="55">
    <w:abstractNumId w:val="103"/>
  </w:num>
  <w:num w:numId="56">
    <w:abstractNumId w:val="109"/>
  </w:num>
  <w:num w:numId="57">
    <w:abstractNumId w:val="12"/>
  </w:num>
  <w:num w:numId="58">
    <w:abstractNumId w:val="85"/>
  </w:num>
  <w:num w:numId="59">
    <w:abstractNumId w:val="17"/>
  </w:num>
  <w:num w:numId="60">
    <w:abstractNumId w:val="29"/>
  </w:num>
  <w:num w:numId="61">
    <w:abstractNumId w:val="42"/>
  </w:num>
  <w:num w:numId="62">
    <w:abstractNumId w:val="64"/>
  </w:num>
  <w:num w:numId="63">
    <w:abstractNumId w:val="113"/>
  </w:num>
  <w:num w:numId="64">
    <w:abstractNumId w:val="48"/>
  </w:num>
  <w:num w:numId="65">
    <w:abstractNumId w:val="41"/>
  </w:num>
  <w:num w:numId="66">
    <w:abstractNumId w:val="65"/>
  </w:num>
  <w:num w:numId="67">
    <w:abstractNumId w:val="108"/>
  </w:num>
  <w:num w:numId="68">
    <w:abstractNumId w:val="94"/>
  </w:num>
  <w:num w:numId="69">
    <w:abstractNumId w:val="60"/>
  </w:num>
  <w:num w:numId="70">
    <w:abstractNumId w:val="15"/>
  </w:num>
  <w:num w:numId="71">
    <w:abstractNumId w:val="21"/>
  </w:num>
  <w:num w:numId="72">
    <w:abstractNumId w:val="16"/>
  </w:num>
  <w:num w:numId="73">
    <w:abstractNumId w:val="117"/>
  </w:num>
  <w:num w:numId="74">
    <w:abstractNumId w:val="123"/>
  </w:num>
  <w:num w:numId="75">
    <w:abstractNumId w:val="56"/>
  </w:num>
  <w:num w:numId="76">
    <w:abstractNumId w:val="107"/>
  </w:num>
  <w:num w:numId="77">
    <w:abstractNumId w:val="125"/>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0"/>
  </w:num>
  <w:num w:numId="81">
    <w:abstractNumId w:val="28"/>
  </w:num>
  <w:num w:numId="82">
    <w:abstractNumId w:val="95"/>
  </w:num>
  <w:num w:numId="83">
    <w:abstractNumId w:val="7"/>
  </w:num>
  <w:num w:numId="84">
    <w:abstractNumId w:val="106"/>
  </w:num>
  <w:num w:numId="85">
    <w:abstractNumId w:val="75"/>
  </w:num>
  <w:num w:numId="86">
    <w:abstractNumId w:val="111"/>
  </w:num>
  <w:num w:numId="87">
    <w:abstractNumId w:val="36"/>
  </w:num>
  <w:num w:numId="88">
    <w:abstractNumId w:val="118"/>
  </w:num>
  <w:num w:numId="89">
    <w:abstractNumId w:val="112"/>
  </w:num>
  <w:num w:numId="90">
    <w:abstractNumId w:val="87"/>
  </w:num>
  <w:num w:numId="91">
    <w:abstractNumId w:val="49"/>
  </w:num>
  <w:num w:numId="92">
    <w:abstractNumId w:val="70"/>
  </w:num>
  <w:num w:numId="93">
    <w:abstractNumId w:val="34"/>
  </w:num>
  <w:num w:numId="94">
    <w:abstractNumId w:val="3"/>
  </w:num>
  <w:num w:numId="95">
    <w:abstractNumId w:val="1"/>
  </w:num>
  <w:num w:numId="96">
    <w:abstractNumId w:val="40"/>
  </w:num>
  <w:num w:numId="97">
    <w:abstractNumId w:val="44"/>
  </w:num>
  <w:num w:numId="98">
    <w:abstractNumId w:val="51"/>
  </w:num>
  <w:num w:numId="99">
    <w:abstractNumId w:val="101"/>
  </w:num>
  <w:num w:numId="100">
    <w:abstractNumId w:val="99"/>
  </w:num>
  <w:num w:numId="101">
    <w:abstractNumId w:val="76"/>
  </w:num>
  <w:num w:numId="102">
    <w:abstractNumId w:val="19"/>
  </w:num>
  <w:num w:numId="103">
    <w:abstractNumId w:val="24"/>
  </w:num>
  <w:num w:numId="104">
    <w:abstractNumId w:val="30"/>
  </w:num>
  <w:num w:numId="105">
    <w:abstractNumId w:val="10"/>
  </w:num>
  <w:num w:numId="106">
    <w:abstractNumId w:val="23"/>
  </w:num>
  <w:num w:numId="107">
    <w:abstractNumId w:val="35"/>
  </w:num>
  <w:num w:numId="108">
    <w:abstractNumId w:val="50"/>
  </w:num>
  <w:num w:numId="109">
    <w:abstractNumId w:val="80"/>
  </w:num>
  <w:num w:numId="110">
    <w:abstractNumId w:val="88"/>
  </w:num>
  <w:num w:numId="111">
    <w:abstractNumId w:val="38"/>
  </w:num>
  <w:num w:numId="112">
    <w:abstractNumId w:val="89"/>
  </w:num>
  <w:num w:numId="113">
    <w:abstractNumId w:val="73"/>
  </w:num>
  <w:num w:numId="114">
    <w:abstractNumId w:val="61"/>
  </w:num>
  <w:num w:numId="115">
    <w:abstractNumId w:val="83"/>
  </w:num>
  <w:num w:numId="116">
    <w:abstractNumId w:val="67"/>
  </w:num>
  <w:num w:numId="117">
    <w:abstractNumId w:val="54"/>
  </w:num>
  <w:num w:numId="118">
    <w:abstractNumId w:val="91"/>
  </w:num>
  <w:num w:numId="119">
    <w:abstractNumId w:val="115"/>
  </w:num>
  <w:num w:numId="120">
    <w:abstractNumId w:val="31"/>
  </w:num>
  <w:num w:numId="121">
    <w:abstractNumId w:val="86"/>
  </w:num>
  <w:num w:numId="122">
    <w:abstractNumId w:val="63"/>
  </w:num>
  <w:num w:numId="123">
    <w:abstractNumId w:val="104"/>
  </w:num>
  <w:num w:numId="124">
    <w:abstractNumId w:val="82"/>
  </w:num>
  <w:num w:numId="125">
    <w:abstractNumId w:val="119"/>
  </w:num>
  <w:num w:numId="126">
    <w:abstractNumId w:val="124"/>
  </w:num>
  <w:num w:numId="127">
    <w:abstractNumId w:val="79"/>
  </w:num>
  <w:num w:numId="128">
    <w:abstractNumId w:val="62"/>
  </w:num>
  <w:num w:numId="129">
    <w:abstractNumId w:val="7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AA"/>
    <w:rsid w:val="0001045A"/>
    <w:rsid w:val="000201D0"/>
    <w:rsid w:val="00023A04"/>
    <w:rsid w:val="00042743"/>
    <w:rsid w:val="00050EB1"/>
    <w:rsid w:val="0005135E"/>
    <w:rsid w:val="0007010C"/>
    <w:rsid w:val="00073EF9"/>
    <w:rsid w:val="0008127B"/>
    <w:rsid w:val="000859E5"/>
    <w:rsid w:val="00092997"/>
    <w:rsid w:val="000B1D8C"/>
    <w:rsid w:val="000B68E1"/>
    <w:rsid w:val="000C1C58"/>
    <w:rsid w:val="000C1D98"/>
    <w:rsid w:val="000D3C8E"/>
    <w:rsid w:val="000D5C64"/>
    <w:rsid w:val="000E5550"/>
    <w:rsid w:val="000E66ED"/>
    <w:rsid w:val="000F22C8"/>
    <w:rsid w:val="000F2F1F"/>
    <w:rsid w:val="000F6070"/>
    <w:rsid w:val="001000E4"/>
    <w:rsid w:val="00104809"/>
    <w:rsid w:val="00107558"/>
    <w:rsid w:val="00110BC0"/>
    <w:rsid w:val="00114D5F"/>
    <w:rsid w:val="00120DC2"/>
    <w:rsid w:val="00127635"/>
    <w:rsid w:val="001323A5"/>
    <w:rsid w:val="00135A35"/>
    <w:rsid w:val="00140F70"/>
    <w:rsid w:val="001411BB"/>
    <w:rsid w:val="0015102F"/>
    <w:rsid w:val="00160E0D"/>
    <w:rsid w:val="001700CA"/>
    <w:rsid w:val="00170A11"/>
    <w:rsid w:val="00174882"/>
    <w:rsid w:val="00184D62"/>
    <w:rsid w:val="00191B61"/>
    <w:rsid w:val="00196C69"/>
    <w:rsid w:val="001D29CE"/>
    <w:rsid w:val="001E1CAB"/>
    <w:rsid w:val="0020043A"/>
    <w:rsid w:val="00202151"/>
    <w:rsid w:val="00215987"/>
    <w:rsid w:val="00222B72"/>
    <w:rsid w:val="00232D56"/>
    <w:rsid w:val="002335AB"/>
    <w:rsid w:val="00237C0A"/>
    <w:rsid w:val="002402C5"/>
    <w:rsid w:val="002435F2"/>
    <w:rsid w:val="0024529C"/>
    <w:rsid w:val="00252E50"/>
    <w:rsid w:val="0025378F"/>
    <w:rsid w:val="00263A8F"/>
    <w:rsid w:val="002651DD"/>
    <w:rsid w:val="00266F4E"/>
    <w:rsid w:val="0027090F"/>
    <w:rsid w:val="00274FD1"/>
    <w:rsid w:val="002754AB"/>
    <w:rsid w:val="00285CCF"/>
    <w:rsid w:val="00292060"/>
    <w:rsid w:val="0029399B"/>
    <w:rsid w:val="002A5146"/>
    <w:rsid w:val="002B4AEF"/>
    <w:rsid w:val="002B5A26"/>
    <w:rsid w:val="002B5F25"/>
    <w:rsid w:val="002B63FB"/>
    <w:rsid w:val="002C36EE"/>
    <w:rsid w:val="002C71C4"/>
    <w:rsid w:val="003051C0"/>
    <w:rsid w:val="00310C3E"/>
    <w:rsid w:val="00314A33"/>
    <w:rsid w:val="003166D4"/>
    <w:rsid w:val="0032708E"/>
    <w:rsid w:val="0033764C"/>
    <w:rsid w:val="00341BC2"/>
    <w:rsid w:val="00342FB9"/>
    <w:rsid w:val="00345242"/>
    <w:rsid w:val="00346BCF"/>
    <w:rsid w:val="00350C17"/>
    <w:rsid w:val="00357A8C"/>
    <w:rsid w:val="00380F60"/>
    <w:rsid w:val="003827E8"/>
    <w:rsid w:val="00385A8F"/>
    <w:rsid w:val="003B1096"/>
    <w:rsid w:val="003B1DA1"/>
    <w:rsid w:val="003B4376"/>
    <w:rsid w:val="003B51A5"/>
    <w:rsid w:val="003C0973"/>
    <w:rsid w:val="003C1910"/>
    <w:rsid w:val="003C3173"/>
    <w:rsid w:val="003C5B06"/>
    <w:rsid w:val="003C5D57"/>
    <w:rsid w:val="003D5F49"/>
    <w:rsid w:val="003D7BC5"/>
    <w:rsid w:val="003E1EA0"/>
    <w:rsid w:val="003E522A"/>
    <w:rsid w:val="003F05D4"/>
    <w:rsid w:val="003F2F11"/>
    <w:rsid w:val="003F6903"/>
    <w:rsid w:val="00401688"/>
    <w:rsid w:val="00402C87"/>
    <w:rsid w:val="00406D00"/>
    <w:rsid w:val="004076DE"/>
    <w:rsid w:val="004111F8"/>
    <w:rsid w:val="00414ACC"/>
    <w:rsid w:val="004169A7"/>
    <w:rsid w:val="004208DC"/>
    <w:rsid w:val="00424912"/>
    <w:rsid w:val="00424D5C"/>
    <w:rsid w:val="00427F64"/>
    <w:rsid w:val="00430C2A"/>
    <w:rsid w:val="00436CAD"/>
    <w:rsid w:val="00441D76"/>
    <w:rsid w:val="004439E8"/>
    <w:rsid w:val="004618DA"/>
    <w:rsid w:val="00467184"/>
    <w:rsid w:val="00471E40"/>
    <w:rsid w:val="0047688D"/>
    <w:rsid w:val="004826F5"/>
    <w:rsid w:val="0049259C"/>
    <w:rsid w:val="004977D4"/>
    <w:rsid w:val="004A7380"/>
    <w:rsid w:val="004B0E19"/>
    <w:rsid w:val="004B64CA"/>
    <w:rsid w:val="004C5EF2"/>
    <w:rsid w:val="004C63B2"/>
    <w:rsid w:val="004C72B3"/>
    <w:rsid w:val="004D05CE"/>
    <w:rsid w:val="004D0FD3"/>
    <w:rsid w:val="004D6DBA"/>
    <w:rsid w:val="004E4E4F"/>
    <w:rsid w:val="004F7B5B"/>
    <w:rsid w:val="005119ED"/>
    <w:rsid w:val="00525F7F"/>
    <w:rsid w:val="00530485"/>
    <w:rsid w:val="005310C4"/>
    <w:rsid w:val="005451BC"/>
    <w:rsid w:val="0055585B"/>
    <w:rsid w:val="00561EAA"/>
    <w:rsid w:val="00563FDB"/>
    <w:rsid w:val="00566009"/>
    <w:rsid w:val="005A3B96"/>
    <w:rsid w:val="005A6506"/>
    <w:rsid w:val="005C3C16"/>
    <w:rsid w:val="005D244C"/>
    <w:rsid w:val="005F1328"/>
    <w:rsid w:val="005F4C6C"/>
    <w:rsid w:val="005F7881"/>
    <w:rsid w:val="006252F2"/>
    <w:rsid w:val="00643F95"/>
    <w:rsid w:val="00646321"/>
    <w:rsid w:val="00651E52"/>
    <w:rsid w:val="00656690"/>
    <w:rsid w:val="00666C8D"/>
    <w:rsid w:val="00674257"/>
    <w:rsid w:val="00677FDF"/>
    <w:rsid w:val="0069662F"/>
    <w:rsid w:val="006A5261"/>
    <w:rsid w:val="006B1F8B"/>
    <w:rsid w:val="006B7538"/>
    <w:rsid w:val="006C0176"/>
    <w:rsid w:val="006C11AE"/>
    <w:rsid w:val="006C3D91"/>
    <w:rsid w:val="006F01DC"/>
    <w:rsid w:val="006F1B7C"/>
    <w:rsid w:val="006F2B82"/>
    <w:rsid w:val="00705C00"/>
    <w:rsid w:val="00706DAE"/>
    <w:rsid w:val="007110FD"/>
    <w:rsid w:val="007222EC"/>
    <w:rsid w:val="007402F1"/>
    <w:rsid w:val="00743D2D"/>
    <w:rsid w:val="007469EA"/>
    <w:rsid w:val="00750876"/>
    <w:rsid w:val="00751C54"/>
    <w:rsid w:val="00763CE5"/>
    <w:rsid w:val="007746B8"/>
    <w:rsid w:val="007837E6"/>
    <w:rsid w:val="00791A63"/>
    <w:rsid w:val="00795948"/>
    <w:rsid w:val="00797994"/>
    <w:rsid w:val="007A2D74"/>
    <w:rsid w:val="007A53B9"/>
    <w:rsid w:val="007B2AD1"/>
    <w:rsid w:val="007C1928"/>
    <w:rsid w:val="007D05E6"/>
    <w:rsid w:val="007D3AB6"/>
    <w:rsid w:val="007D7B5E"/>
    <w:rsid w:val="007E04F9"/>
    <w:rsid w:val="007E56C8"/>
    <w:rsid w:val="007F7B54"/>
    <w:rsid w:val="00802067"/>
    <w:rsid w:val="00804D4F"/>
    <w:rsid w:val="00810407"/>
    <w:rsid w:val="00813156"/>
    <w:rsid w:val="008131C1"/>
    <w:rsid w:val="008203F8"/>
    <w:rsid w:val="008207C4"/>
    <w:rsid w:val="008226FB"/>
    <w:rsid w:val="00824D94"/>
    <w:rsid w:val="0082564A"/>
    <w:rsid w:val="00830CEC"/>
    <w:rsid w:val="008349D1"/>
    <w:rsid w:val="00834F30"/>
    <w:rsid w:val="00835C6B"/>
    <w:rsid w:val="00836650"/>
    <w:rsid w:val="00841FD8"/>
    <w:rsid w:val="008439AA"/>
    <w:rsid w:val="008501DE"/>
    <w:rsid w:val="00851087"/>
    <w:rsid w:val="00854754"/>
    <w:rsid w:val="00862AEE"/>
    <w:rsid w:val="00863579"/>
    <w:rsid w:val="008662E1"/>
    <w:rsid w:val="00866428"/>
    <w:rsid w:val="00872C33"/>
    <w:rsid w:val="0087556C"/>
    <w:rsid w:val="008776E0"/>
    <w:rsid w:val="008812DE"/>
    <w:rsid w:val="00883513"/>
    <w:rsid w:val="00886D6F"/>
    <w:rsid w:val="00890AD1"/>
    <w:rsid w:val="00896B8D"/>
    <w:rsid w:val="008A31B8"/>
    <w:rsid w:val="008A5A07"/>
    <w:rsid w:val="008B145C"/>
    <w:rsid w:val="008B787A"/>
    <w:rsid w:val="008C5FEC"/>
    <w:rsid w:val="008C6286"/>
    <w:rsid w:val="008D1B92"/>
    <w:rsid w:val="008D2F87"/>
    <w:rsid w:val="008D62EB"/>
    <w:rsid w:val="008D7DC7"/>
    <w:rsid w:val="008E34A9"/>
    <w:rsid w:val="008E60D2"/>
    <w:rsid w:val="008E7BEE"/>
    <w:rsid w:val="008F5F32"/>
    <w:rsid w:val="008F6891"/>
    <w:rsid w:val="00900BE9"/>
    <w:rsid w:val="00902AF9"/>
    <w:rsid w:val="00904C49"/>
    <w:rsid w:val="009079D7"/>
    <w:rsid w:val="009222B7"/>
    <w:rsid w:val="009232EF"/>
    <w:rsid w:val="00924D7B"/>
    <w:rsid w:val="009267BA"/>
    <w:rsid w:val="00933587"/>
    <w:rsid w:val="00935011"/>
    <w:rsid w:val="009373C5"/>
    <w:rsid w:val="009433DC"/>
    <w:rsid w:val="0094674E"/>
    <w:rsid w:val="009577F9"/>
    <w:rsid w:val="009639DC"/>
    <w:rsid w:val="009646C9"/>
    <w:rsid w:val="00965705"/>
    <w:rsid w:val="00974079"/>
    <w:rsid w:val="009745A1"/>
    <w:rsid w:val="00976491"/>
    <w:rsid w:val="00980364"/>
    <w:rsid w:val="00980B5E"/>
    <w:rsid w:val="00982C6F"/>
    <w:rsid w:val="009865A8"/>
    <w:rsid w:val="00991640"/>
    <w:rsid w:val="00994F47"/>
    <w:rsid w:val="00995EE2"/>
    <w:rsid w:val="009961C9"/>
    <w:rsid w:val="009A099A"/>
    <w:rsid w:val="009A5245"/>
    <w:rsid w:val="009B05F1"/>
    <w:rsid w:val="009B2607"/>
    <w:rsid w:val="009B691C"/>
    <w:rsid w:val="009C0A4C"/>
    <w:rsid w:val="009C131B"/>
    <w:rsid w:val="009C33F7"/>
    <w:rsid w:val="009C5240"/>
    <w:rsid w:val="009C5FD6"/>
    <w:rsid w:val="009D504C"/>
    <w:rsid w:val="009D782E"/>
    <w:rsid w:val="009E407B"/>
    <w:rsid w:val="009F1DD8"/>
    <w:rsid w:val="009F59C3"/>
    <w:rsid w:val="00A43371"/>
    <w:rsid w:val="00A503CB"/>
    <w:rsid w:val="00A54671"/>
    <w:rsid w:val="00A57C43"/>
    <w:rsid w:val="00A601A4"/>
    <w:rsid w:val="00A608A3"/>
    <w:rsid w:val="00A830F8"/>
    <w:rsid w:val="00A8780D"/>
    <w:rsid w:val="00AA41F4"/>
    <w:rsid w:val="00AB4211"/>
    <w:rsid w:val="00AB4371"/>
    <w:rsid w:val="00AC2627"/>
    <w:rsid w:val="00AC4C7E"/>
    <w:rsid w:val="00AE609F"/>
    <w:rsid w:val="00AF0D36"/>
    <w:rsid w:val="00AF470F"/>
    <w:rsid w:val="00AF6E9A"/>
    <w:rsid w:val="00AF74D7"/>
    <w:rsid w:val="00B00C80"/>
    <w:rsid w:val="00B02031"/>
    <w:rsid w:val="00B03CF7"/>
    <w:rsid w:val="00B25C53"/>
    <w:rsid w:val="00B31699"/>
    <w:rsid w:val="00B342B2"/>
    <w:rsid w:val="00B54003"/>
    <w:rsid w:val="00B55857"/>
    <w:rsid w:val="00B62E37"/>
    <w:rsid w:val="00B70141"/>
    <w:rsid w:val="00B7359C"/>
    <w:rsid w:val="00B7371A"/>
    <w:rsid w:val="00B91E08"/>
    <w:rsid w:val="00B95AA5"/>
    <w:rsid w:val="00BB44FB"/>
    <w:rsid w:val="00BB67EF"/>
    <w:rsid w:val="00BC763A"/>
    <w:rsid w:val="00BD7E20"/>
    <w:rsid w:val="00BE2B2D"/>
    <w:rsid w:val="00BE718D"/>
    <w:rsid w:val="00BF2BD2"/>
    <w:rsid w:val="00BF4821"/>
    <w:rsid w:val="00BF50AA"/>
    <w:rsid w:val="00C0520D"/>
    <w:rsid w:val="00C0524A"/>
    <w:rsid w:val="00C10C4A"/>
    <w:rsid w:val="00C12A4C"/>
    <w:rsid w:val="00C17B67"/>
    <w:rsid w:val="00C2240A"/>
    <w:rsid w:val="00C27338"/>
    <w:rsid w:val="00C41E82"/>
    <w:rsid w:val="00C54033"/>
    <w:rsid w:val="00C54CC9"/>
    <w:rsid w:val="00C604C5"/>
    <w:rsid w:val="00C61827"/>
    <w:rsid w:val="00C76013"/>
    <w:rsid w:val="00C76C78"/>
    <w:rsid w:val="00C84F84"/>
    <w:rsid w:val="00C92918"/>
    <w:rsid w:val="00C93658"/>
    <w:rsid w:val="00C94B03"/>
    <w:rsid w:val="00C95C89"/>
    <w:rsid w:val="00CB1782"/>
    <w:rsid w:val="00CB1E97"/>
    <w:rsid w:val="00CB39DA"/>
    <w:rsid w:val="00CC5CC1"/>
    <w:rsid w:val="00CC6BB4"/>
    <w:rsid w:val="00CD1439"/>
    <w:rsid w:val="00CD15EE"/>
    <w:rsid w:val="00CD46AC"/>
    <w:rsid w:val="00CD7FAF"/>
    <w:rsid w:val="00CE0CF4"/>
    <w:rsid w:val="00CE7D7F"/>
    <w:rsid w:val="00CF50E0"/>
    <w:rsid w:val="00D01C96"/>
    <w:rsid w:val="00D01D88"/>
    <w:rsid w:val="00D03A8B"/>
    <w:rsid w:val="00D07F59"/>
    <w:rsid w:val="00D130EF"/>
    <w:rsid w:val="00D1437B"/>
    <w:rsid w:val="00D25447"/>
    <w:rsid w:val="00D3514B"/>
    <w:rsid w:val="00D35479"/>
    <w:rsid w:val="00D43400"/>
    <w:rsid w:val="00D43CD5"/>
    <w:rsid w:val="00D44943"/>
    <w:rsid w:val="00D6693D"/>
    <w:rsid w:val="00D81DA9"/>
    <w:rsid w:val="00D8607A"/>
    <w:rsid w:val="00D8653A"/>
    <w:rsid w:val="00DA2797"/>
    <w:rsid w:val="00DA5170"/>
    <w:rsid w:val="00DA6469"/>
    <w:rsid w:val="00DB6F92"/>
    <w:rsid w:val="00DB74F6"/>
    <w:rsid w:val="00DC19B7"/>
    <w:rsid w:val="00DD13D2"/>
    <w:rsid w:val="00DD2D04"/>
    <w:rsid w:val="00DE10D3"/>
    <w:rsid w:val="00DE31E0"/>
    <w:rsid w:val="00DF32CD"/>
    <w:rsid w:val="00DF7558"/>
    <w:rsid w:val="00E002BF"/>
    <w:rsid w:val="00E01BEB"/>
    <w:rsid w:val="00E1764D"/>
    <w:rsid w:val="00E24843"/>
    <w:rsid w:val="00E274E8"/>
    <w:rsid w:val="00E27DC1"/>
    <w:rsid w:val="00E33C90"/>
    <w:rsid w:val="00E4444B"/>
    <w:rsid w:val="00E4697B"/>
    <w:rsid w:val="00E66119"/>
    <w:rsid w:val="00E67D43"/>
    <w:rsid w:val="00E80DC0"/>
    <w:rsid w:val="00E80E4A"/>
    <w:rsid w:val="00E92900"/>
    <w:rsid w:val="00E96A34"/>
    <w:rsid w:val="00EA271A"/>
    <w:rsid w:val="00EB14CB"/>
    <w:rsid w:val="00EB2363"/>
    <w:rsid w:val="00EB545F"/>
    <w:rsid w:val="00EB713D"/>
    <w:rsid w:val="00EC6234"/>
    <w:rsid w:val="00ED1DBB"/>
    <w:rsid w:val="00ED3F0E"/>
    <w:rsid w:val="00EE428E"/>
    <w:rsid w:val="00EF2940"/>
    <w:rsid w:val="00EF4FDC"/>
    <w:rsid w:val="00F00C20"/>
    <w:rsid w:val="00F05260"/>
    <w:rsid w:val="00F1121A"/>
    <w:rsid w:val="00F24BB5"/>
    <w:rsid w:val="00F253A2"/>
    <w:rsid w:val="00F27DE2"/>
    <w:rsid w:val="00F35A12"/>
    <w:rsid w:val="00F41A51"/>
    <w:rsid w:val="00F43AA6"/>
    <w:rsid w:val="00F51482"/>
    <w:rsid w:val="00F559D6"/>
    <w:rsid w:val="00F56BFC"/>
    <w:rsid w:val="00F63C38"/>
    <w:rsid w:val="00F66464"/>
    <w:rsid w:val="00F72A2F"/>
    <w:rsid w:val="00F72D05"/>
    <w:rsid w:val="00F73F58"/>
    <w:rsid w:val="00F83AE4"/>
    <w:rsid w:val="00F84FA1"/>
    <w:rsid w:val="00F91B3D"/>
    <w:rsid w:val="00F91C7C"/>
    <w:rsid w:val="00FA30E6"/>
    <w:rsid w:val="00FB1068"/>
    <w:rsid w:val="00FB2B1B"/>
    <w:rsid w:val="00FB34E2"/>
    <w:rsid w:val="00FC007C"/>
    <w:rsid w:val="00FD7826"/>
    <w:rsid w:val="00FD788F"/>
    <w:rsid w:val="00FE2A0A"/>
    <w:rsid w:val="00FE5FE2"/>
    <w:rsid w:val="00FF0CF5"/>
    <w:rsid w:val="00FF3A34"/>
    <w:rsid w:val="00FF7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7E3B2C"/>
  <w14:defaultImageDpi w14:val="0"/>
  <w15:docId w15:val="{E46C5D28-2168-46AF-B15A-44B27252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uiPriority w:val="1"/>
    <w:qFormat/>
    <w:pPr>
      <w:widowControl w:val="0"/>
      <w:autoSpaceDE w:val="0"/>
      <w:autoSpaceDN w:val="0"/>
      <w:adjustRightInd w:val="0"/>
    </w:pPr>
    <w:rPr>
      <w:rFonts w:ascii="標楷體" w:eastAsia="標楷體" w:hAnsi="Times New Roman" w:cs="標楷體"/>
      <w:sz w:val="24"/>
      <w:szCs w:val="24"/>
    </w:rPr>
  </w:style>
  <w:style w:type="paragraph" w:styleId="1">
    <w:name w:val="heading 1"/>
    <w:basedOn w:val="a5"/>
    <w:next w:val="a5"/>
    <w:link w:val="10"/>
    <w:qFormat/>
    <w:pPr>
      <w:spacing w:before="14"/>
      <w:ind w:left="3652" w:right="3969"/>
      <w:jc w:val="center"/>
      <w:outlineLvl w:val="0"/>
    </w:pPr>
    <w:rPr>
      <w:b/>
      <w:bCs/>
      <w:sz w:val="28"/>
      <w:szCs w:val="28"/>
    </w:rPr>
  </w:style>
  <w:style w:type="paragraph" w:styleId="21">
    <w:name w:val="heading 2"/>
    <w:basedOn w:val="a5"/>
    <w:next w:val="a5"/>
    <w:link w:val="22"/>
    <w:qFormat/>
    <w:rsid w:val="00CD15EE"/>
    <w:pPr>
      <w:keepNext/>
      <w:autoSpaceDE/>
      <w:autoSpaceDN/>
      <w:adjustRightInd/>
      <w:spacing w:line="720" w:lineRule="auto"/>
      <w:outlineLvl w:val="1"/>
    </w:pPr>
    <w:rPr>
      <w:rFonts w:ascii="Arial" w:eastAsia="新細明體" w:hAnsi="Arial" w:cs="Times New Roman"/>
      <w:b/>
      <w:bCs/>
      <w:kern w:val="2"/>
      <w:sz w:val="48"/>
      <w:szCs w:val="48"/>
    </w:rPr>
  </w:style>
  <w:style w:type="paragraph" w:styleId="30">
    <w:name w:val="heading 3"/>
    <w:basedOn w:val="a5"/>
    <w:link w:val="31"/>
    <w:qFormat/>
    <w:rsid w:val="00CD15EE"/>
    <w:pPr>
      <w:widowControl/>
      <w:autoSpaceDE/>
      <w:autoSpaceDN/>
      <w:adjustRightInd/>
      <w:spacing w:before="100" w:beforeAutospacing="1" w:after="100" w:afterAutospacing="1"/>
      <w:outlineLvl w:val="2"/>
    </w:pPr>
    <w:rPr>
      <w:rFonts w:ascii="新細明體" w:eastAsia="新細明體" w:hAnsi="新細明體" w:cs="新細明體"/>
      <w:b/>
      <w:bCs/>
      <w:sz w:val="27"/>
      <w:szCs w:val="27"/>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basedOn w:val="a5"/>
    <w:link w:val="aa"/>
    <w:qFormat/>
    <w:pPr>
      <w:spacing w:before="3"/>
    </w:pPr>
  </w:style>
  <w:style w:type="character" w:customStyle="1" w:styleId="aa">
    <w:name w:val="本文 字元"/>
    <w:link w:val="a9"/>
    <w:rPr>
      <w:rFonts w:ascii="標楷體" w:eastAsia="標楷體" w:hAnsi="Times New Roman" w:cs="標楷體"/>
      <w:kern w:val="0"/>
      <w:szCs w:val="24"/>
    </w:rPr>
  </w:style>
  <w:style w:type="character" w:customStyle="1" w:styleId="10">
    <w:name w:val="標題 1 字元"/>
    <w:link w:val="1"/>
    <w:rPr>
      <w:rFonts w:ascii="Calibri Light" w:eastAsia="新細明體" w:hAnsi="Calibri Light" w:cs="Times New Roman"/>
      <w:b/>
      <w:bCs/>
      <w:kern w:val="52"/>
      <w:sz w:val="52"/>
      <w:szCs w:val="52"/>
    </w:rPr>
  </w:style>
  <w:style w:type="paragraph" w:styleId="ab">
    <w:name w:val="List Paragraph"/>
    <w:aliases w:val="卑南壹"/>
    <w:basedOn w:val="a5"/>
    <w:link w:val="ac"/>
    <w:uiPriority w:val="34"/>
    <w:qFormat/>
    <w:rPr>
      <w:rFonts w:ascii="Times New Roman" w:eastAsia="新細明體" w:cs="Times New Roman"/>
    </w:rPr>
  </w:style>
  <w:style w:type="paragraph" w:customStyle="1" w:styleId="TableParagraph">
    <w:name w:val="Table Paragraph"/>
    <w:basedOn w:val="a5"/>
    <w:uiPriority w:val="1"/>
    <w:qFormat/>
    <w:pPr>
      <w:spacing w:before="101"/>
    </w:pPr>
  </w:style>
  <w:style w:type="paragraph" w:styleId="ad">
    <w:name w:val="header"/>
    <w:basedOn w:val="a5"/>
    <w:link w:val="ae"/>
    <w:unhideWhenUsed/>
    <w:rsid w:val="00561EAA"/>
    <w:pPr>
      <w:tabs>
        <w:tab w:val="center" w:pos="4153"/>
        <w:tab w:val="right" w:pos="8306"/>
      </w:tabs>
      <w:snapToGrid w:val="0"/>
    </w:pPr>
    <w:rPr>
      <w:sz w:val="20"/>
      <w:szCs w:val="20"/>
    </w:rPr>
  </w:style>
  <w:style w:type="character" w:customStyle="1" w:styleId="ae">
    <w:name w:val="頁首 字元"/>
    <w:link w:val="ad"/>
    <w:rsid w:val="00561EAA"/>
    <w:rPr>
      <w:rFonts w:ascii="標楷體" w:eastAsia="標楷體" w:hAnsi="Times New Roman" w:cs="標楷體"/>
      <w:kern w:val="0"/>
      <w:sz w:val="20"/>
      <w:szCs w:val="20"/>
    </w:rPr>
  </w:style>
  <w:style w:type="paragraph" w:styleId="af">
    <w:name w:val="footer"/>
    <w:basedOn w:val="a5"/>
    <w:link w:val="af0"/>
    <w:unhideWhenUsed/>
    <w:rsid w:val="00561EAA"/>
    <w:pPr>
      <w:tabs>
        <w:tab w:val="center" w:pos="4153"/>
        <w:tab w:val="right" w:pos="8306"/>
      </w:tabs>
      <w:snapToGrid w:val="0"/>
    </w:pPr>
    <w:rPr>
      <w:sz w:val="20"/>
      <w:szCs w:val="20"/>
    </w:rPr>
  </w:style>
  <w:style w:type="character" w:customStyle="1" w:styleId="af0">
    <w:name w:val="頁尾 字元"/>
    <w:link w:val="af"/>
    <w:rsid w:val="00561EAA"/>
    <w:rPr>
      <w:rFonts w:ascii="標楷體" w:eastAsia="標楷體" w:hAnsi="Times New Roman" w:cs="標楷體"/>
      <w:kern w:val="0"/>
      <w:sz w:val="20"/>
      <w:szCs w:val="20"/>
    </w:rPr>
  </w:style>
  <w:style w:type="paragraph" w:styleId="12">
    <w:name w:val="toc 1"/>
    <w:basedOn w:val="a5"/>
    <w:next w:val="a5"/>
    <w:autoRedefine/>
    <w:uiPriority w:val="39"/>
    <w:unhideWhenUsed/>
    <w:rsid w:val="00965705"/>
    <w:pPr>
      <w:tabs>
        <w:tab w:val="right" w:leader="dot" w:pos="9380"/>
      </w:tabs>
      <w:jc w:val="center"/>
    </w:pPr>
  </w:style>
  <w:style w:type="character" w:styleId="af1">
    <w:name w:val="Hyperlink"/>
    <w:basedOn w:val="a6"/>
    <w:uiPriority w:val="99"/>
    <w:unhideWhenUsed/>
    <w:rsid w:val="00357A8C"/>
    <w:rPr>
      <w:color w:val="0563C1" w:themeColor="hyperlink"/>
      <w:u w:val="single"/>
    </w:rPr>
  </w:style>
  <w:style w:type="paragraph" w:customStyle="1" w:styleId="13">
    <w:name w:val="字元1"/>
    <w:basedOn w:val="a5"/>
    <w:rsid w:val="00CD15EE"/>
    <w:pPr>
      <w:widowControl/>
      <w:autoSpaceDE/>
      <w:autoSpaceDN/>
      <w:adjustRightInd/>
      <w:spacing w:after="160" w:line="240" w:lineRule="exact"/>
    </w:pPr>
    <w:rPr>
      <w:rFonts w:ascii="Verdana" w:eastAsia="Times New Roman" w:hAnsi="Verdana" w:cs="Times New Roman"/>
      <w:sz w:val="20"/>
      <w:szCs w:val="20"/>
      <w:lang w:eastAsia="en-US"/>
    </w:rPr>
  </w:style>
  <w:style w:type="paragraph" w:styleId="af2">
    <w:name w:val="Balloon Text"/>
    <w:basedOn w:val="a5"/>
    <w:link w:val="af3"/>
    <w:uiPriority w:val="99"/>
    <w:semiHidden/>
    <w:unhideWhenUsed/>
    <w:rsid w:val="00CD15EE"/>
    <w:pPr>
      <w:autoSpaceDE/>
      <w:autoSpaceDN/>
      <w:adjustRightInd/>
    </w:pPr>
    <w:rPr>
      <w:rFonts w:ascii="Cambria" w:eastAsia="新細明體" w:hAnsi="Cambria" w:cs="Times New Roman"/>
      <w:kern w:val="2"/>
      <w:sz w:val="18"/>
      <w:szCs w:val="18"/>
    </w:rPr>
  </w:style>
  <w:style w:type="character" w:customStyle="1" w:styleId="af3">
    <w:name w:val="註解方塊文字 字元"/>
    <w:basedOn w:val="a6"/>
    <w:link w:val="af2"/>
    <w:uiPriority w:val="99"/>
    <w:semiHidden/>
    <w:rsid w:val="00CD15EE"/>
    <w:rPr>
      <w:rFonts w:ascii="Cambria" w:hAnsi="Cambria"/>
      <w:kern w:val="2"/>
      <w:sz w:val="18"/>
      <w:szCs w:val="18"/>
    </w:rPr>
  </w:style>
  <w:style w:type="character" w:customStyle="1" w:styleId="22">
    <w:name w:val="標題 2 字元"/>
    <w:basedOn w:val="a6"/>
    <w:link w:val="21"/>
    <w:rsid w:val="00CD15EE"/>
    <w:rPr>
      <w:rFonts w:ascii="Arial" w:hAnsi="Arial"/>
      <w:b/>
      <w:bCs/>
      <w:kern w:val="2"/>
      <w:sz w:val="48"/>
      <w:szCs w:val="48"/>
    </w:rPr>
  </w:style>
  <w:style w:type="character" w:customStyle="1" w:styleId="31">
    <w:name w:val="標題 3 字元"/>
    <w:basedOn w:val="a6"/>
    <w:link w:val="30"/>
    <w:rsid w:val="00CD15EE"/>
    <w:rPr>
      <w:rFonts w:ascii="新細明體" w:hAnsi="新細明體" w:cs="新細明體"/>
      <w:b/>
      <w:bCs/>
      <w:sz w:val="27"/>
      <w:szCs w:val="27"/>
    </w:rPr>
  </w:style>
  <w:style w:type="character" w:styleId="af4">
    <w:name w:val="page number"/>
    <w:rsid w:val="00CD15EE"/>
  </w:style>
  <w:style w:type="paragraph" w:styleId="af5">
    <w:name w:val="Date"/>
    <w:basedOn w:val="a5"/>
    <w:next w:val="a5"/>
    <w:link w:val="af6"/>
    <w:rsid w:val="00CD15EE"/>
    <w:pPr>
      <w:autoSpaceDE/>
      <w:autoSpaceDN/>
      <w:adjustRightInd/>
      <w:jc w:val="right"/>
    </w:pPr>
    <w:rPr>
      <w:rFonts w:ascii="Times New Roman" w:cs="Times New Roman"/>
      <w:b/>
      <w:bCs/>
      <w:kern w:val="2"/>
      <w:sz w:val="28"/>
    </w:rPr>
  </w:style>
  <w:style w:type="character" w:customStyle="1" w:styleId="af6">
    <w:name w:val="日期 字元"/>
    <w:basedOn w:val="a6"/>
    <w:link w:val="af5"/>
    <w:rsid w:val="00CD15EE"/>
    <w:rPr>
      <w:rFonts w:ascii="Times New Roman" w:eastAsia="標楷體" w:hAnsi="Times New Roman"/>
      <w:b/>
      <w:bCs/>
      <w:kern w:val="2"/>
      <w:sz w:val="28"/>
      <w:szCs w:val="24"/>
    </w:rPr>
  </w:style>
  <w:style w:type="paragraph" w:styleId="af7">
    <w:name w:val="Body Text Indent"/>
    <w:basedOn w:val="a5"/>
    <w:link w:val="af8"/>
    <w:rsid w:val="00CD15EE"/>
    <w:pPr>
      <w:autoSpaceDE/>
      <w:autoSpaceDN/>
      <w:adjustRightInd/>
      <w:spacing w:line="400" w:lineRule="exact"/>
      <w:ind w:left="461" w:hangingChars="192" w:hanging="461"/>
    </w:pPr>
    <w:rPr>
      <w:rFonts w:hAnsi="標楷體" w:cs="Times New Roman"/>
      <w:kern w:val="2"/>
    </w:rPr>
  </w:style>
  <w:style w:type="character" w:customStyle="1" w:styleId="af8">
    <w:name w:val="本文縮排 字元"/>
    <w:basedOn w:val="a6"/>
    <w:link w:val="af7"/>
    <w:rsid w:val="00CD15EE"/>
    <w:rPr>
      <w:rFonts w:ascii="標楷體" w:eastAsia="標楷體" w:hAnsi="標楷體"/>
      <w:kern w:val="2"/>
      <w:sz w:val="24"/>
      <w:szCs w:val="24"/>
    </w:rPr>
  </w:style>
  <w:style w:type="paragraph" w:styleId="23">
    <w:name w:val="Body Text 2"/>
    <w:basedOn w:val="a5"/>
    <w:link w:val="24"/>
    <w:rsid w:val="00CD15EE"/>
    <w:pPr>
      <w:autoSpaceDE/>
      <w:autoSpaceDN/>
      <w:adjustRightInd/>
      <w:spacing w:line="0" w:lineRule="atLeast"/>
    </w:pPr>
    <w:rPr>
      <w:rFonts w:ascii="Times New Roman" w:cs="Times New Roman"/>
      <w:b/>
      <w:kern w:val="2"/>
    </w:rPr>
  </w:style>
  <w:style w:type="character" w:customStyle="1" w:styleId="24">
    <w:name w:val="本文 2 字元"/>
    <w:basedOn w:val="a6"/>
    <w:link w:val="23"/>
    <w:rsid w:val="00CD15EE"/>
    <w:rPr>
      <w:rFonts w:ascii="Times New Roman" w:eastAsia="標楷體" w:hAnsi="Times New Roman"/>
      <w:b/>
      <w:kern w:val="2"/>
      <w:sz w:val="24"/>
      <w:szCs w:val="24"/>
    </w:rPr>
  </w:style>
  <w:style w:type="paragraph" w:styleId="HTML">
    <w:name w:val="HTML Preformatted"/>
    <w:basedOn w:val="a5"/>
    <w:link w:val="HTML0"/>
    <w:rsid w:val="00CD15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customStyle="1" w:styleId="HTML0">
    <w:name w:val="HTML 預設格式 字元"/>
    <w:basedOn w:val="a6"/>
    <w:link w:val="HTML"/>
    <w:rsid w:val="00CD15EE"/>
    <w:rPr>
      <w:rFonts w:ascii="Arial Unicode MS" w:eastAsia="Arial Unicode MS" w:hAnsi="Arial Unicode MS" w:cs="Arial Unicode MS"/>
    </w:rPr>
  </w:style>
  <w:style w:type="paragraph" w:styleId="a">
    <w:name w:val="List Number"/>
    <w:basedOn w:val="a5"/>
    <w:rsid w:val="00CD15EE"/>
    <w:pPr>
      <w:numPr>
        <w:numId w:val="29"/>
      </w:numPr>
      <w:tabs>
        <w:tab w:val="clear" w:pos="361"/>
        <w:tab w:val="num" w:pos="454"/>
      </w:tabs>
      <w:autoSpaceDE/>
      <w:autoSpaceDN/>
      <w:adjustRightInd/>
      <w:ind w:leftChars="0" w:left="454" w:firstLineChars="0" w:hanging="454"/>
    </w:pPr>
    <w:rPr>
      <w:rFonts w:ascii="Times New Roman" w:cs="Times New Roman"/>
      <w:kern w:val="2"/>
      <w:szCs w:val="20"/>
    </w:rPr>
  </w:style>
  <w:style w:type="table" w:styleId="af9">
    <w:name w:val="Table Grid"/>
    <w:basedOn w:val="a7"/>
    <w:uiPriority w:val="59"/>
    <w:rsid w:val="00CD15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CD15EE"/>
    <w:rPr>
      <w:b/>
      <w:bCs/>
    </w:rPr>
  </w:style>
  <w:style w:type="paragraph" w:customStyle="1" w:styleId="afb">
    <w:name w:val="說明"/>
    <w:basedOn w:val="a5"/>
    <w:rsid w:val="00CD15EE"/>
    <w:pPr>
      <w:autoSpaceDE/>
      <w:autoSpaceDN/>
      <w:snapToGrid w:val="0"/>
      <w:ind w:left="851" w:hanging="851"/>
    </w:pPr>
    <w:rPr>
      <w:kern w:val="2"/>
      <w:sz w:val="28"/>
      <w:szCs w:val="28"/>
    </w:rPr>
  </w:style>
  <w:style w:type="paragraph" w:styleId="25">
    <w:name w:val="Body Text Indent 2"/>
    <w:basedOn w:val="a5"/>
    <w:link w:val="26"/>
    <w:rsid w:val="00CD15EE"/>
    <w:pPr>
      <w:autoSpaceDE/>
      <w:autoSpaceDN/>
      <w:adjustRightInd/>
      <w:spacing w:after="120" w:line="480" w:lineRule="auto"/>
      <w:ind w:leftChars="200" w:left="480"/>
    </w:pPr>
    <w:rPr>
      <w:rFonts w:ascii="Times New Roman" w:eastAsia="新細明體" w:cs="Times New Roman"/>
      <w:kern w:val="2"/>
    </w:rPr>
  </w:style>
  <w:style w:type="character" w:customStyle="1" w:styleId="26">
    <w:name w:val="本文縮排 2 字元"/>
    <w:basedOn w:val="a6"/>
    <w:link w:val="25"/>
    <w:rsid w:val="00CD15EE"/>
    <w:rPr>
      <w:rFonts w:ascii="Times New Roman" w:hAnsi="Times New Roman"/>
      <w:kern w:val="2"/>
      <w:sz w:val="24"/>
      <w:szCs w:val="24"/>
    </w:rPr>
  </w:style>
  <w:style w:type="paragraph" w:customStyle="1" w:styleId="afc">
    <w:name w:val="字元"/>
    <w:basedOn w:val="a5"/>
    <w:rsid w:val="00CD15EE"/>
    <w:pPr>
      <w:widowControl/>
      <w:autoSpaceDE/>
      <w:autoSpaceDN/>
      <w:adjustRightInd/>
      <w:spacing w:after="160" w:line="240" w:lineRule="exact"/>
    </w:pPr>
    <w:rPr>
      <w:rFonts w:ascii="Verdana" w:eastAsia="Times New Roman" w:hAnsi="Verdana" w:cs="Times New Roman"/>
      <w:sz w:val="20"/>
      <w:szCs w:val="20"/>
      <w:lang w:eastAsia="en-US"/>
    </w:rPr>
  </w:style>
  <w:style w:type="character" w:customStyle="1" w:styleId="text0412pt1">
    <w:name w:val="text_04_12pt1"/>
    <w:rsid w:val="00CD15EE"/>
    <w:rPr>
      <w:rFonts w:ascii="Verdana" w:hAnsi="Verdana" w:hint="default"/>
      <w:strike w:val="0"/>
      <w:dstrike w:val="0"/>
      <w:color w:val="CC0000"/>
      <w:sz w:val="18"/>
      <w:szCs w:val="18"/>
      <w:u w:val="none"/>
      <w:effect w:val="none"/>
    </w:rPr>
  </w:style>
  <w:style w:type="paragraph" w:customStyle="1" w:styleId="a4">
    <w:name w:val="工作報告內文"/>
    <w:basedOn w:val="a5"/>
    <w:rsid w:val="00CD15EE"/>
    <w:pPr>
      <w:numPr>
        <w:ilvl w:val="1"/>
        <w:numId w:val="30"/>
      </w:numPr>
      <w:autoSpaceDE/>
      <w:autoSpaceDN/>
      <w:adjustRightInd/>
      <w:spacing w:before="120" w:after="120" w:line="300" w:lineRule="exact"/>
      <w:jc w:val="both"/>
    </w:pPr>
    <w:rPr>
      <w:rFonts w:hAnsi="標楷體" w:cs="Times New Roman"/>
      <w:kern w:val="2"/>
    </w:rPr>
  </w:style>
  <w:style w:type="character" w:customStyle="1" w:styleId="student">
    <w:name w:val="student"/>
    <w:semiHidden/>
    <w:rsid w:val="00CD15EE"/>
    <w:rPr>
      <w:rFonts w:ascii="Arial" w:eastAsia="新細明體" w:hAnsi="Arial" w:cs="Arial"/>
      <w:color w:val="auto"/>
      <w:sz w:val="18"/>
      <w:szCs w:val="20"/>
    </w:rPr>
  </w:style>
  <w:style w:type="character" w:customStyle="1" w:styleId="emailstyle17">
    <w:name w:val="emailstyle17"/>
    <w:semiHidden/>
    <w:rsid w:val="00CD15EE"/>
    <w:rPr>
      <w:rFonts w:ascii="Arial" w:eastAsia="新細明體" w:hAnsi="Arial" w:cs="Arial" w:hint="default"/>
      <w:color w:val="auto"/>
      <w:sz w:val="18"/>
      <w:szCs w:val="20"/>
    </w:rPr>
  </w:style>
  <w:style w:type="paragraph" w:customStyle="1" w:styleId="msolistparagraph0">
    <w:name w:val="msolistparagraph"/>
    <w:basedOn w:val="a5"/>
    <w:rsid w:val="00CD15EE"/>
    <w:pPr>
      <w:widowControl/>
      <w:autoSpaceDE/>
      <w:autoSpaceDN/>
      <w:adjustRightInd/>
      <w:ind w:leftChars="200" w:left="200"/>
    </w:pPr>
    <w:rPr>
      <w:rFonts w:ascii="新細明體" w:eastAsia="新細明體" w:hAnsi="新細明體" w:cs="新細明體"/>
    </w:rPr>
  </w:style>
  <w:style w:type="paragraph" w:styleId="afd">
    <w:name w:val="Block Text"/>
    <w:basedOn w:val="a5"/>
    <w:rsid w:val="00CD15EE"/>
    <w:pPr>
      <w:widowControl/>
      <w:autoSpaceDE/>
      <w:autoSpaceDN/>
      <w:adjustRightInd/>
      <w:spacing w:line="240" w:lineRule="exact"/>
      <w:ind w:left="567" w:right="57" w:hanging="454"/>
    </w:pPr>
    <w:rPr>
      <w:rFonts w:cs="Times New Roman"/>
      <w:kern w:val="2"/>
      <w:szCs w:val="20"/>
    </w:rPr>
  </w:style>
  <w:style w:type="paragraph" w:customStyle="1" w:styleId="Default">
    <w:name w:val="Default"/>
    <w:rsid w:val="00CD15EE"/>
    <w:pPr>
      <w:widowControl w:val="0"/>
      <w:autoSpaceDE w:val="0"/>
      <w:autoSpaceDN w:val="0"/>
      <w:adjustRightInd w:val="0"/>
    </w:pPr>
    <w:rPr>
      <w:rFonts w:ascii="標楷體" w:eastAsia="標楷體" w:hAnsi="Times New Roman" w:cs="標楷體"/>
      <w:color w:val="000000"/>
      <w:sz w:val="24"/>
      <w:szCs w:val="24"/>
    </w:rPr>
  </w:style>
  <w:style w:type="paragraph" w:customStyle="1" w:styleId="14">
    <w:name w:val="清單段落1"/>
    <w:basedOn w:val="a5"/>
    <w:rsid w:val="00CD15EE"/>
    <w:pPr>
      <w:autoSpaceDE/>
      <w:autoSpaceDN/>
      <w:adjustRightInd/>
      <w:ind w:leftChars="200" w:left="480"/>
    </w:pPr>
    <w:rPr>
      <w:rFonts w:ascii="Calibri" w:eastAsia="新細明體" w:hAnsi="Calibri" w:cs="Times New Roman"/>
      <w:kern w:val="2"/>
      <w:szCs w:val="22"/>
    </w:rPr>
  </w:style>
  <w:style w:type="paragraph" w:customStyle="1" w:styleId="-">
    <w:name w:val="手冊-粗楷"/>
    <w:rsid w:val="00CD15EE"/>
    <w:pPr>
      <w:widowControl w:val="0"/>
      <w:kinsoku w:val="0"/>
      <w:adjustRightInd w:val="0"/>
      <w:snapToGrid w:val="0"/>
      <w:spacing w:beforeLines="45" w:before="45" w:afterLines="45" w:after="45" w:line="264" w:lineRule="atLeast"/>
      <w:jc w:val="both"/>
    </w:pPr>
    <w:rPr>
      <w:rFonts w:ascii="文鼎粗楷" w:eastAsia="文鼎粗楷" w:hAnsi="Times New Roman"/>
      <w:snapToGrid w:val="0"/>
      <w:sz w:val="36"/>
    </w:rPr>
  </w:style>
  <w:style w:type="paragraph" w:styleId="Web">
    <w:name w:val="Normal (Web)"/>
    <w:basedOn w:val="a5"/>
    <w:rsid w:val="00CD15EE"/>
    <w:pPr>
      <w:widowControl/>
      <w:autoSpaceDE/>
      <w:autoSpaceDN/>
      <w:adjustRightInd/>
      <w:spacing w:before="100" w:beforeAutospacing="1" w:after="100" w:afterAutospacing="1"/>
    </w:pPr>
    <w:rPr>
      <w:rFonts w:ascii="Arial Unicode MS" w:eastAsia="Arial Unicode MS" w:hAnsi="Arial Unicode MS" w:cs="Arial Unicode MS"/>
    </w:rPr>
  </w:style>
  <w:style w:type="paragraph" w:customStyle="1" w:styleId="a3">
    <w:name w:val="第一條"/>
    <w:basedOn w:val="a5"/>
    <w:next w:val="afe"/>
    <w:link w:val="aff"/>
    <w:rsid w:val="00CD15EE"/>
    <w:pPr>
      <w:numPr>
        <w:ilvl w:val="3"/>
        <w:numId w:val="31"/>
      </w:numPr>
      <w:tabs>
        <w:tab w:val="clear" w:pos="1920"/>
        <w:tab w:val="num" w:pos="851"/>
      </w:tabs>
      <w:autoSpaceDE/>
      <w:autoSpaceDN/>
      <w:adjustRightInd/>
      <w:spacing w:beforeLines="50" w:before="180" w:line="360" w:lineRule="exact"/>
      <w:ind w:left="907" w:hanging="907"/>
    </w:pPr>
    <w:rPr>
      <w:rFonts w:ascii="Times New Roman" w:cs="Times New Roman"/>
      <w:kern w:val="2"/>
      <w:sz w:val="28"/>
      <w:szCs w:val="28"/>
    </w:rPr>
  </w:style>
  <w:style w:type="paragraph" w:styleId="afe">
    <w:name w:val="List Continue"/>
    <w:basedOn w:val="a5"/>
    <w:rsid w:val="00CD15EE"/>
    <w:pPr>
      <w:autoSpaceDE/>
      <w:autoSpaceDN/>
      <w:adjustRightInd/>
      <w:spacing w:after="120"/>
      <w:ind w:leftChars="200" w:left="480"/>
    </w:pPr>
    <w:rPr>
      <w:rFonts w:ascii="Times New Roman" w:eastAsia="新細明體" w:cs="Times New Roman"/>
      <w:kern w:val="2"/>
    </w:rPr>
  </w:style>
  <w:style w:type="paragraph" w:customStyle="1" w:styleId="aff0">
    <w:name w:val="款次"/>
    <w:basedOn w:val="a5"/>
    <w:rsid w:val="00CD15EE"/>
    <w:pPr>
      <w:tabs>
        <w:tab w:val="left" w:pos="2198"/>
      </w:tabs>
      <w:autoSpaceDE/>
      <w:autoSpaceDN/>
      <w:adjustRightInd/>
      <w:spacing w:beforeLines="10" w:before="36" w:line="360" w:lineRule="exact"/>
      <w:ind w:leftChars="665" w:left="2209" w:hangingChars="219" w:hanging="613"/>
    </w:pPr>
    <w:rPr>
      <w:rFonts w:ascii="Times New Roman" w:cs="Times New Roman"/>
      <w:kern w:val="2"/>
      <w:sz w:val="28"/>
      <w:szCs w:val="28"/>
    </w:rPr>
  </w:style>
  <w:style w:type="paragraph" w:customStyle="1" w:styleId="aff1">
    <w:name w:val="一"/>
    <w:basedOn w:val="aff2"/>
    <w:rsid w:val="00CD15EE"/>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styleId="aff2">
    <w:name w:val="Plain Text"/>
    <w:basedOn w:val="a5"/>
    <w:link w:val="aff3"/>
    <w:rsid w:val="00CD15EE"/>
    <w:pPr>
      <w:autoSpaceDE/>
      <w:autoSpaceDN/>
      <w:adjustRightInd/>
    </w:pPr>
    <w:rPr>
      <w:rFonts w:ascii="細明體" w:eastAsia="細明體" w:hAnsi="Courier New" w:cs="Courier New"/>
      <w:kern w:val="2"/>
    </w:rPr>
  </w:style>
  <w:style w:type="character" w:customStyle="1" w:styleId="aff3">
    <w:name w:val="純文字 字元"/>
    <w:basedOn w:val="a6"/>
    <w:link w:val="aff2"/>
    <w:rsid w:val="00CD15EE"/>
    <w:rPr>
      <w:rFonts w:ascii="細明體" w:eastAsia="細明體" w:hAnsi="Courier New" w:cs="Courier New"/>
      <w:kern w:val="2"/>
      <w:sz w:val="24"/>
      <w:szCs w:val="24"/>
    </w:rPr>
  </w:style>
  <w:style w:type="paragraph" w:customStyle="1" w:styleId="aff4">
    <w:name w:val="條平"/>
    <w:basedOn w:val="aff2"/>
    <w:rsid w:val="00CD15EE"/>
    <w:pPr>
      <w:kinsoku w:val="0"/>
      <w:overflowPunct w:val="0"/>
      <w:autoSpaceDE w:val="0"/>
      <w:autoSpaceDN w:val="0"/>
      <w:spacing w:afterLines="20" w:after="20" w:line="280" w:lineRule="exact"/>
      <w:ind w:leftChars="500" w:left="500"/>
      <w:jc w:val="both"/>
    </w:pPr>
    <w:rPr>
      <w:rFonts w:ascii="新細明體" w:eastAsia="新細明體" w:hAnsi="新細明體" w:cs="Times New Roman"/>
      <w:color w:val="000000"/>
      <w:sz w:val="20"/>
    </w:rPr>
  </w:style>
  <w:style w:type="paragraph" w:customStyle="1" w:styleId="aff5">
    <w:name w:val="(一)"/>
    <w:basedOn w:val="aff2"/>
    <w:rsid w:val="00CD15EE"/>
    <w:pPr>
      <w:kinsoku w:val="0"/>
      <w:overflowPunct w:val="0"/>
      <w:autoSpaceDE w:val="0"/>
      <w:autoSpaceDN w:val="0"/>
      <w:spacing w:afterLines="20" w:after="20" w:line="280" w:lineRule="exact"/>
      <w:ind w:leftChars="650" w:left="950" w:hangingChars="300" w:hanging="300"/>
      <w:jc w:val="both"/>
    </w:pPr>
    <w:rPr>
      <w:rFonts w:ascii="新細明體" w:eastAsia="新細明體" w:hAnsi="新細明體" w:cs="Times New Roman"/>
      <w:bCs/>
      <w:color w:val="000000"/>
      <w:sz w:val="20"/>
      <w:szCs w:val="28"/>
    </w:rPr>
  </w:style>
  <w:style w:type="paragraph" w:styleId="27">
    <w:name w:val="toc 2"/>
    <w:basedOn w:val="a5"/>
    <w:next w:val="a5"/>
    <w:autoRedefine/>
    <w:rsid w:val="00CD15EE"/>
    <w:pPr>
      <w:tabs>
        <w:tab w:val="right" w:leader="dot" w:pos="9628"/>
      </w:tabs>
      <w:autoSpaceDE/>
      <w:autoSpaceDN/>
      <w:adjustRightInd/>
      <w:ind w:leftChars="200" w:left="480"/>
    </w:pPr>
    <w:rPr>
      <w:rFonts w:hAnsi="標楷體" w:cs="Times New Roman"/>
      <w:b/>
      <w:bCs/>
      <w:noProof/>
      <w:spacing w:val="-4"/>
      <w:kern w:val="2"/>
    </w:rPr>
  </w:style>
  <w:style w:type="paragraph" w:styleId="32">
    <w:name w:val="toc 3"/>
    <w:basedOn w:val="a5"/>
    <w:next w:val="a5"/>
    <w:autoRedefine/>
    <w:semiHidden/>
    <w:rsid w:val="00CD15EE"/>
    <w:pPr>
      <w:autoSpaceDE/>
      <w:autoSpaceDN/>
      <w:adjustRightInd/>
      <w:ind w:leftChars="400" w:left="960"/>
    </w:pPr>
    <w:rPr>
      <w:rFonts w:ascii="Times New Roman" w:eastAsia="新細明體" w:cs="Times New Roman"/>
      <w:kern w:val="2"/>
    </w:rPr>
  </w:style>
  <w:style w:type="character" w:styleId="aff6">
    <w:name w:val="FollowedHyperlink"/>
    <w:rsid w:val="00CD15EE"/>
    <w:rPr>
      <w:color w:val="800080"/>
      <w:u w:val="single"/>
    </w:rPr>
  </w:style>
  <w:style w:type="paragraph" w:customStyle="1" w:styleId="CM1">
    <w:name w:val="CM1"/>
    <w:basedOn w:val="Default"/>
    <w:next w:val="Default"/>
    <w:rsid w:val="00CD15EE"/>
    <w:pPr>
      <w:spacing w:line="400" w:lineRule="atLeast"/>
    </w:pPr>
    <w:rPr>
      <w:rFonts w:hAnsi="Calibri" w:cs="Times New Roman"/>
      <w:color w:val="auto"/>
    </w:rPr>
  </w:style>
  <w:style w:type="paragraph" w:styleId="34">
    <w:name w:val="Body Text Indent 3"/>
    <w:basedOn w:val="a5"/>
    <w:link w:val="35"/>
    <w:rsid w:val="00CD15EE"/>
    <w:pPr>
      <w:autoSpaceDE/>
      <w:autoSpaceDN/>
      <w:adjustRightInd/>
      <w:spacing w:after="120"/>
      <w:ind w:leftChars="200" w:left="480"/>
    </w:pPr>
    <w:rPr>
      <w:rFonts w:ascii="Times New Roman" w:eastAsia="新細明體" w:cs="Times New Roman"/>
      <w:kern w:val="2"/>
      <w:sz w:val="16"/>
      <w:szCs w:val="16"/>
    </w:rPr>
  </w:style>
  <w:style w:type="character" w:customStyle="1" w:styleId="35">
    <w:name w:val="本文縮排 3 字元"/>
    <w:basedOn w:val="a6"/>
    <w:link w:val="34"/>
    <w:rsid w:val="00CD15EE"/>
    <w:rPr>
      <w:rFonts w:ascii="Times New Roman" w:hAnsi="Times New Roman"/>
      <w:kern w:val="2"/>
      <w:sz w:val="16"/>
      <w:szCs w:val="16"/>
    </w:rPr>
  </w:style>
  <w:style w:type="paragraph" w:customStyle="1" w:styleId="04214pt">
    <w:name w:val="樣式 標楷體 左右對齊 凸出:  0.42 字元 行距:  固定行高 14 pt"/>
    <w:basedOn w:val="a5"/>
    <w:autoRedefine/>
    <w:rsid w:val="00CD15EE"/>
    <w:pPr>
      <w:autoSpaceDE/>
      <w:autoSpaceDN/>
      <w:adjustRightInd/>
      <w:spacing w:line="280" w:lineRule="exact"/>
      <w:ind w:leftChars="75" w:left="180" w:firstLineChars="225" w:firstLine="540"/>
      <w:jc w:val="both"/>
    </w:pPr>
    <w:rPr>
      <w:rFonts w:hAnsi="標楷體" w:cs="新細明體"/>
      <w:kern w:val="2"/>
      <w:szCs w:val="20"/>
    </w:rPr>
  </w:style>
  <w:style w:type="paragraph" w:customStyle="1" w:styleId="ListParagraph1">
    <w:name w:val="List Paragraph1"/>
    <w:basedOn w:val="a5"/>
    <w:rsid w:val="00CD15EE"/>
    <w:pPr>
      <w:autoSpaceDE/>
      <w:autoSpaceDN/>
      <w:adjustRightInd/>
      <w:ind w:leftChars="200" w:left="480"/>
    </w:pPr>
    <w:rPr>
      <w:rFonts w:ascii="Times New Roman" w:eastAsia="新細明體" w:cs="Times New Roman"/>
      <w:kern w:val="2"/>
    </w:rPr>
  </w:style>
  <w:style w:type="paragraph" w:customStyle="1" w:styleId="ListParagraph2">
    <w:name w:val="List Paragraph2"/>
    <w:basedOn w:val="a5"/>
    <w:rsid w:val="00CD15EE"/>
    <w:pPr>
      <w:autoSpaceDE/>
      <w:autoSpaceDN/>
      <w:adjustRightInd/>
      <w:ind w:leftChars="200" w:left="480"/>
    </w:pPr>
    <w:rPr>
      <w:rFonts w:ascii="Times New Roman" w:eastAsia="新細明體" w:cs="Times New Roman"/>
      <w:kern w:val="2"/>
    </w:rPr>
  </w:style>
  <w:style w:type="paragraph" w:customStyle="1" w:styleId="15">
    <w:name w:val="1."/>
    <w:basedOn w:val="a5"/>
    <w:rsid w:val="00CD15EE"/>
    <w:pPr>
      <w:autoSpaceDE/>
      <w:autoSpaceDN/>
      <w:adjustRightInd/>
      <w:spacing w:line="480" w:lineRule="exact"/>
      <w:ind w:leftChars="575" w:left="703" w:hangingChars="128" w:hanging="128"/>
      <w:jc w:val="both"/>
    </w:pPr>
    <w:rPr>
      <w:rFonts w:ascii="Times New Roman" w:cs="Times New Roman"/>
      <w:kern w:val="2"/>
      <w:sz w:val="28"/>
    </w:rPr>
  </w:style>
  <w:style w:type="paragraph" w:customStyle="1" w:styleId="aff7">
    <w:name w:val="條文一"/>
    <w:basedOn w:val="a5"/>
    <w:rsid w:val="00CD15EE"/>
    <w:pPr>
      <w:widowControl/>
      <w:autoSpaceDE/>
      <w:autoSpaceDN/>
      <w:adjustRightInd/>
      <w:spacing w:line="432" w:lineRule="auto"/>
    </w:pPr>
    <w:rPr>
      <w:rFonts w:ascii="Arial Unicode MS" w:eastAsia="Arial Unicode MS" w:hAnsi="Arial Unicode MS" w:cs="Arial Unicode MS" w:hint="eastAsia"/>
    </w:rPr>
  </w:style>
  <w:style w:type="paragraph" w:customStyle="1" w:styleId="aff8">
    <w:name w:val="第一章"/>
    <w:basedOn w:val="a5"/>
    <w:rsid w:val="00CD15EE"/>
    <w:pPr>
      <w:widowControl/>
      <w:autoSpaceDE/>
      <w:autoSpaceDN/>
      <w:adjustRightInd/>
      <w:spacing w:before="100" w:beforeAutospacing="1" w:after="100" w:afterAutospacing="1" w:line="432" w:lineRule="auto"/>
    </w:pPr>
    <w:rPr>
      <w:rFonts w:hAnsi="標楷體" w:cs="Arial Unicode MS" w:hint="eastAsia"/>
      <w:color w:val="006600"/>
      <w:sz w:val="36"/>
      <w:szCs w:val="36"/>
    </w:rPr>
  </w:style>
  <w:style w:type="paragraph" w:customStyle="1" w:styleId="Print-FromToSubjectDate">
    <w:name w:val="Print- From: To: Subject: Date:"/>
    <w:basedOn w:val="a5"/>
    <w:rsid w:val="00CD15EE"/>
    <w:pPr>
      <w:pBdr>
        <w:left w:val="single" w:sz="18" w:space="1" w:color="auto"/>
      </w:pBdr>
      <w:spacing w:line="360" w:lineRule="atLeast"/>
      <w:textAlignment w:val="baseline"/>
    </w:pPr>
    <w:rPr>
      <w:rFonts w:ascii="Times New Roman" w:eastAsia="新細明體" w:cs="Times New Roman"/>
    </w:rPr>
  </w:style>
  <w:style w:type="paragraph" w:customStyle="1" w:styleId="aff9">
    <w:name w:val="條文"/>
    <w:basedOn w:val="a5"/>
    <w:rsid w:val="00CD15EE"/>
    <w:pPr>
      <w:tabs>
        <w:tab w:val="left" w:pos="1680"/>
      </w:tabs>
      <w:autoSpaceDE/>
      <w:autoSpaceDN/>
      <w:adjustRightInd/>
      <w:spacing w:line="400" w:lineRule="exact"/>
      <w:ind w:left="500" w:hangingChars="500" w:hanging="500"/>
      <w:jc w:val="both"/>
    </w:pPr>
    <w:rPr>
      <w:rFonts w:ascii="Times New Roman" w:cs="Times New Roman"/>
      <w:color w:val="000000"/>
      <w:kern w:val="2"/>
      <w:szCs w:val="20"/>
    </w:rPr>
  </w:style>
  <w:style w:type="paragraph" w:customStyle="1" w:styleId="16">
    <w:name w:val="字元 字元1 字元 字元 字元 字元 字元 字元 字元"/>
    <w:basedOn w:val="a5"/>
    <w:semiHidden/>
    <w:rsid w:val="00CD15EE"/>
    <w:pPr>
      <w:widowControl/>
      <w:autoSpaceDE/>
      <w:autoSpaceDN/>
      <w:adjustRightInd/>
      <w:spacing w:after="160" w:line="240" w:lineRule="exact"/>
    </w:pPr>
    <w:rPr>
      <w:rFonts w:ascii="Verdana" w:eastAsia="Times New Roman" w:hAnsi="Verdana" w:cs="Times New Roman"/>
      <w:sz w:val="20"/>
      <w:szCs w:val="20"/>
      <w:lang w:eastAsia="en-US"/>
    </w:rPr>
  </w:style>
  <w:style w:type="character" w:customStyle="1" w:styleId="brownword12pt">
    <w:name w:val="brown_word_12pt"/>
    <w:rsid w:val="00CD15EE"/>
  </w:style>
  <w:style w:type="character" w:customStyle="1" w:styleId="textstyle1">
    <w:name w:val="textstyle1"/>
    <w:rsid w:val="00CD15EE"/>
  </w:style>
  <w:style w:type="paragraph" w:customStyle="1" w:styleId="affa">
    <w:name w:val="一、標題"/>
    <w:basedOn w:val="a5"/>
    <w:rsid w:val="00CD15EE"/>
    <w:pPr>
      <w:autoSpaceDE/>
      <w:autoSpaceDN/>
      <w:adjustRightInd/>
    </w:pPr>
    <w:rPr>
      <w:rFonts w:ascii="Times New Roman" w:eastAsia="新細明體" w:cs="Times New Roman"/>
      <w:kern w:val="2"/>
    </w:rPr>
  </w:style>
  <w:style w:type="character" w:styleId="affb">
    <w:name w:val="Emphasis"/>
    <w:qFormat/>
    <w:rsid w:val="00CD15EE"/>
    <w:rPr>
      <w:rFonts w:cs="Times New Roman"/>
      <w:color w:val="CC0033"/>
    </w:rPr>
  </w:style>
  <w:style w:type="paragraph" w:customStyle="1" w:styleId="ListParagraph12">
    <w:name w:val="List Paragraph12"/>
    <w:basedOn w:val="a5"/>
    <w:rsid w:val="00CD15EE"/>
    <w:pPr>
      <w:autoSpaceDE/>
      <w:autoSpaceDN/>
      <w:adjustRightInd/>
      <w:ind w:leftChars="200" w:left="480"/>
    </w:pPr>
    <w:rPr>
      <w:rFonts w:ascii="Times New Roman" w:eastAsia="新細明體" w:cs="Times New Roman"/>
      <w:kern w:val="2"/>
    </w:rPr>
  </w:style>
  <w:style w:type="paragraph" w:customStyle="1" w:styleId="ListParagraph11">
    <w:name w:val="List Paragraph11"/>
    <w:basedOn w:val="a5"/>
    <w:rsid w:val="00CD15EE"/>
    <w:pPr>
      <w:autoSpaceDE/>
      <w:autoSpaceDN/>
      <w:adjustRightInd/>
      <w:ind w:leftChars="200" w:left="480"/>
    </w:pPr>
    <w:rPr>
      <w:rFonts w:ascii="Times New Roman" w:eastAsia="新細明體" w:cs="Times New Roman"/>
      <w:kern w:val="2"/>
    </w:rPr>
  </w:style>
  <w:style w:type="paragraph" w:customStyle="1" w:styleId="ListParagraph13">
    <w:name w:val="List Paragraph13"/>
    <w:basedOn w:val="a5"/>
    <w:rsid w:val="00CD15EE"/>
    <w:pPr>
      <w:autoSpaceDE/>
      <w:autoSpaceDN/>
      <w:adjustRightInd/>
      <w:ind w:leftChars="200" w:left="480"/>
    </w:pPr>
    <w:rPr>
      <w:rFonts w:ascii="Times New Roman" w:eastAsia="新細明體" w:cs="Times New Roman"/>
      <w:kern w:val="2"/>
    </w:rPr>
  </w:style>
  <w:style w:type="paragraph" w:customStyle="1" w:styleId="affc">
    <w:name w:val="字元 字元 字元 字元 字元 字元 字元 字元 字元 字元 字元 字元 字元 字元 字元"/>
    <w:basedOn w:val="a5"/>
    <w:rsid w:val="00CD15EE"/>
    <w:pPr>
      <w:widowControl/>
      <w:autoSpaceDE/>
      <w:autoSpaceDN/>
      <w:adjustRightInd/>
      <w:spacing w:after="160" w:line="240" w:lineRule="exact"/>
    </w:pPr>
    <w:rPr>
      <w:rFonts w:ascii="Tahoma" w:eastAsia="新細明體" w:hAnsi="Tahoma" w:cs="Times New Roman"/>
      <w:sz w:val="20"/>
      <w:szCs w:val="20"/>
      <w:lang w:eastAsia="en-US"/>
    </w:rPr>
  </w:style>
  <w:style w:type="character" w:customStyle="1" w:styleId="style111">
    <w:name w:val="style111"/>
    <w:rsid w:val="00CD15EE"/>
    <w:rPr>
      <w:sz w:val="24"/>
      <w:szCs w:val="24"/>
    </w:rPr>
  </w:style>
  <w:style w:type="paragraph" w:customStyle="1" w:styleId="17">
    <w:name w:val="款1"/>
    <w:basedOn w:val="a5"/>
    <w:rsid w:val="00CD15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Chars="100" w:left="720" w:hangingChars="200" w:hanging="480"/>
    </w:pPr>
    <w:rPr>
      <w:rFonts w:hAnsi="標楷體" w:cs="細明體"/>
    </w:rPr>
  </w:style>
  <w:style w:type="paragraph" w:customStyle="1" w:styleId="-5">
    <w:name w:val="自評報告-大標5"/>
    <w:basedOn w:val="a5"/>
    <w:rsid w:val="00CD15EE"/>
    <w:pPr>
      <w:autoSpaceDE/>
      <w:autoSpaceDN/>
      <w:adjustRightInd/>
    </w:pPr>
    <w:rPr>
      <w:rFonts w:ascii="Times New Roman" w:eastAsia="新細明體" w:cs="Times New Roman"/>
      <w:kern w:val="2"/>
    </w:rPr>
  </w:style>
  <w:style w:type="paragraph" w:styleId="affd">
    <w:name w:val="annotation text"/>
    <w:basedOn w:val="a5"/>
    <w:link w:val="affe"/>
    <w:semiHidden/>
    <w:rsid w:val="00CD15EE"/>
    <w:pPr>
      <w:autoSpaceDE/>
      <w:autoSpaceDN/>
      <w:adjustRightInd/>
    </w:pPr>
    <w:rPr>
      <w:rFonts w:ascii="Times New Roman" w:eastAsia="新細明體" w:cs="Times New Roman"/>
      <w:kern w:val="2"/>
    </w:rPr>
  </w:style>
  <w:style w:type="character" w:customStyle="1" w:styleId="affe">
    <w:name w:val="註解文字 字元"/>
    <w:basedOn w:val="a6"/>
    <w:link w:val="affd"/>
    <w:semiHidden/>
    <w:rsid w:val="00CD15EE"/>
    <w:rPr>
      <w:rFonts w:ascii="Times New Roman" w:hAnsi="Times New Roman"/>
      <w:kern w:val="2"/>
      <w:sz w:val="24"/>
      <w:szCs w:val="24"/>
    </w:rPr>
  </w:style>
  <w:style w:type="paragraph" w:styleId="afff">
    <w:name w:val="annotation subject"/>
    <w:basedOn w:val="affd"/>
    <w:next w:val="affd"/>
    <w:link w:val="afff0"/>
    <w:semiHidden/>
    <w:rsid w:val="00CD15EE"/>
    <w:rPr>
      <w:b/>
      <w:bCs/>
    </w:rPr>
  </w:style>
  <w:style w:type="character" w:customStyle="1" w:styleId="afff0">
    <w:name w:val="註解主旨 字元"/>
    <w:basedOn w:val="affe"/>
    <w:link w:val="afff"/>
    <w:semiHidden/>
    <w:rsid w:val="00CD15EE"/>
    <w:rPr>
      <w:rFonts w:ascii="Times New Roman" w:hAnsi="Times New Roman"/>
      <w:b/>
      <w:bCs/>
      <w:kern w:val="2"/>
      <w:sz w:val="24"/>
      <w:szCs w:val="24"/>
    </w:rPr>
  </w:style>
  <w:style w:type="paragraph" w:customStyle="1" w:styleId="28">
    <w:name w:val="內文2"/>
    <w:basedOn w:val="a5"/>
    <w:link w:val="afff1"/>
    <w:semiHidden/>
    <w:rsid w:val="00CD15EE"/>
    <w:pPr>
      <w:autoSpaceDE/>
      <w:autoSpaceDN/>
      <w:adjustRightInd/>
      <w:spacing w:beforeLines="50" w:before="180" w:line="500" w:lineRule="exact"/>
      <w:ind w:firstLineChars="200" w:firstLine="520"/>
      <w:jc w:val="both"/>
    </w:pPr>
    <w:rPr>
      <w:rFonts w:ascii="Times New Roman" w:cs="Times New Roman"/>
      <w:kern w:val="2"/>
      <w:sz w:val="26"/>
    </w:rPr>
  </w:style>
  <w:style w:type="character" w:customStyle="1" w:styleId="afff1">
    <w:name w:val="內文 字元"/>
    <w:link w:val="28"/>
    <w:semiHidden/>
    <w:rsid w:val="00CD15EE"/>
    <w:rPr>
      <w:rFonts w:ascii="Times New Roman" w:eastAsia="標楷體" w:hAnsi="Times New Roman"/>
      <w:kern w:val="2"/>
      <w:sz w:val="26"/>
      <w:szCs w:val="24"/>
    </w:rPr>
  </w:style>
  <w:style w:type="character" w:customStyle="1" w:styleId="PlainTextChar">
    <w:name w:val="Plain Text Char"/>
    <w:locked/>
    <w:rsid w:val="00CD15EE"/>
    <w:rPr>
      <w:rFonts w:ascii="細明體" w:eastAsia="細明體" w:hAnsi="Courier New" w:cs="Times New Roman"/>
      <w:sz w:val="20"/>
      <w:szCs w:val="20"/>
    </w:rPr>
  </w:style>
  <w:style w:type="character" w:customStyle="1" w:styleId="aff">
    <w:name w:val="第一條 字元"/>
    <w:link w:val="a3"/>
    <w:rsid w:val="00CD15EE"/>
    <w:rPr>
      <w:rFonts w:ascii="Times New Roman" w:eastAsia="標楷體" w:hAnsi="Times New Roman"/>
      <w:kern w:val="2"/>
      <w:sz w:val="28"/>
      <w:szCs w:val="28"/>
    </w:rPr>
  </w:style>
  <w:style w:type="paragraph" w:customStyle="1" w:styleId="a1">
    <w:name w:val="第一項"/>
    <w:basedOn w:val="a5"/>
    <w:link w:val="afff2"/>
    <w:rsid w:val="00CD15EE"/>
    <w:pPr>
      <w:numPr>
        <w:ilvl w:val="3"/>
        <w:numId w:val="33"/>
      </w:numPr>
      <w:autoSpaceDE/>
      <w:autoSpaceDN/>
      <w:adjustRightInd/>
      <w:spacing w:beforeLines="25" w:before="90" w:line="360" w:lineRule="exact"/>
    </w:pPr>
    <w:rPr>
      <w:rFonts w:ascii="Times New Roman" w:cs="Times New Roman"/>
      <w:kern w:val="2"/>
      <w:sz w:val="28"/>
      <w:szCs w:val="28"/>
    </w:rPr>
  </w:style>
  <w:style w:type="character" w:customStyle="1" w:styleId="afff2">
    <w:name w:val="第一項 字元"/>
    <w:link w:val="a1"/>
    <w:rsid w:val="00CD15EE"/>
    <w:rPr>
      <w:rFonts w:ascii="Times New Roman" w:eastAsia="標楷體" w:hAnsi="Times New Roman"/>
      <w:kern w:val="2"/>
      <w:sz w:val="28"/>
      <w:szCs w:val="28"/>
    </w:rPr>
  </w:style>
  <w:style w:type="paragraph" w:customStyle="1" w:styleId="11">
    <w:name w:val="款次11"/>
    <w:basedOn w:val="aff0"/>
    <w:rsid w:val="00CD15EE"/>
    <w:pPr>
      <w:numPr>
        <w:ilvl w:val="4"/>
        <w:numId w:val="32"/>
      </w:numPr>
      <w:tabs>
        <w:tab w:val="clear" w:pos="2198"/>
        <w:tab w:val="left" w:pos="2506"/>
      </w:tabs>
      <w:ind w:leftChars="0" w:left="2506" w:hangingChars="325" w:hanging="910"/>
    </w:pPr>
  </w:style>
  <w:style w:type="paragraph" w:customStyle="1" w:styleId="37">
    <w:name w:val="內文3"/>
    <w:basedOn w:val="a5"/>
    <w:rsid w:val="00CD15EE"/>
    <w:pPr>
      <w:autoSpaceDE/>
      <w:autoSpaceDN/>
      <w:adjustRightInd/>
      <w:spacing w:before="180" w:after="180"/>
      <w:ind w:left="240" w:firstLine="240"/>
      <w:jc w:val="both"/>
    </w:pPr>
    <w:rPr>
      <w:rFonts w:ascii="Times New Roman" w:cs="Times New Roman"/>
      <w:kern w:val="2"/>
      <w:szCs w:val="20"/>
    </w:rPr>
  </w:style>
  <w:style w:type="paragraph" w:styleId="afff3">
    <w:name w:val="Normal Indent"/>
    <w:basedOn w:val="Default"/>
    <w:next w:val="Default"/>
    <w:rsid w:val="00CD15EE"/>
    <w:rPr>
      <w:rFonts w:hAnsi="Calibri" w:cs="Times New Roman"/>
      <w:color w:val="auto"/>
    </w:rPr>
  </w:style>
  <w:style w:type="paragraph" w:styleId="2">
    <w:name w:val="List Number 2"/>
    <w:basedOn w:val="a5"/>
    <w:rsid w:val="00CD15EE"/>
    <w:pPr>
      <w:numPr>
        <w:numId w:val="34"/>
      </w:numPr>
      <w:autoSpaceDE/>
      <w:autoSpaceDN/>
      <w:adjustRightInd/>
    </w:pPr>
    <w:rPr>
      <w:rFonts w:ascii="Times New Roman" w:eastAsia="新細明體" w:cs="Times New Roman"/>
      <w:kern w:val="2"/>
    </w:rPr>
  </w:style>
  <w:style w:type="character" w:customStyle="1" w:styleId="style31">
    <w:name w:val="style31"/>
    <w:rsid w:val="00CD15EE"/>
    <w:rPr>
      <w:color w:val="000000"/>
      <w:sz w:val="16"/>
      <w:szCs w:val="16"/>
    </w:rPr>
  </w:style>
  <w:style w:type="character" w:customStyle="1" w:styleId="style21">
    <w:name w:val="style21"/>
    <w:rsid w:val="00CD15EE"/>
    <w:rPr>
      <w:color w:val="000000"/>
    </w:rPr>
  </w:style>
  <w:style w:type="paragraph" w:styleId="afff4">
    <w:name w:val="Revision"/>
    <w:hidden/>
    <w:uiPriority w:val="99"/>
    <w:semiHidden/>
    <w:rsid w:val="00CD15EE"/>
    <w:rPr>
      <w:rFonts w:ascii="Times New Roman" w:hAnsi="Times New Roman"/>
      <w:kern w:val="2"/>
      <w:sz w:val="24"/>
      <w:szCs w:val="24"/>
    </w:rPr>
  </w:style>
  <w:style w:type="table" w:customStyle="1" w:styleId="110">
    <w:name w:val="表格格線11"/>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8"/>
    <w:uiPriority w:val="99"/>
    <w:semiHidden/>
    <w:unhideWhenUsed/>
    <w:rsid w:val="00896B8D"/>
  </w:style>
  <w:style w:type="table" w:customStyle="1" w:styleId="19">
    <w:name w:val="表格格線1"/>
    <w:basedOn w:val="a7"/>
    <w:next w:val="af9"/>
    <w:uiPriority w:val="5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61">
    <w:name w:val="EmailStyle361"/>
    <w:basedOn w:val="a6"/>
    <w:semiHidden/>
    <w:rsid w:val="00896B8D"/>
    <w:rPr>
      <w:rFonts w:ascii="Arial" w:eastAsia="新細明體" w:hAnsi="Arial" w:cs="Arial"/>
      <w:color w:val="auto"/>
      <w:sz w:val="18"/>
      <w:szCs w:val="20"/>
    </w:rPr>
  </w:style>
  <w:style w:type="character" w:customStyle="1" w:styleId="EmailStyle371">
    <w:name w:val="EmailStyle371"/>
    <w:basedOn w:val="a6"/>
    <w:semiHidden/>
    <w:rsid w:val="00896B8D"/>
    <w:rPr>
      <w:rFonts w:ascii="Arial" w:eastAsia="新細明體" w:hAnsi="Arial" w:cs="Arial" w:hint="default"/>
      <w:color w:val="auto"/>
      <w:sz w:val="18"/>
      <w:szCs w:val="20"/>
    </w:rPr>
  </w:style>
  <w:style w:type="paragraph" w:customStyle="1" w:styleId="afff5">
    <w:name w:val="壹"/>
    <w:basedOn w:val="a5"/>
    <w:link w:val="afff6"/>
    <w:qFormat/>
    <w:rsid w:val="00896B8D"/>
    <w:pPr>
      <w:tabs>
        <w:tab w:val="num" w:pos="540"/>
      </w:tabs>
      <w:autoSpaceDE/>
      <w:autoSpaceDN/>
      <w:adjustRightInd/>
      <w:spacing w:line="400" w:lineRule="atLeast"/>
      <w:ind w:left="539" w:hanging="539"/>
    </w:pPr>
    <w:rPr>
      <w:rFonts w:hAnsi="標楷體" w:cs="Times New Roman"/>
      <w:kern w:val="2"/>
    </w:rPr>
  </w:style>
  <w:style w:type="character" w:customStyle="1" w:styleId="afff6">
    <w:name w:val="壹 字元"/>
    <w:link w:val="afff5"/>
    <w:rsid w:val="00896B8D"/>
    <w:rPr>
      <w:rFonts w:ascii="標楷體" w:eastAsia="標楷體" w:hAnsi="標楷體"/>
      <w:kern w:val="2"/>
      <w:sz w:val="24"/>
      <w:szCs w:val="24"/>
    </w:rPr>
  </w:style>
  <w:style w:type="character" w:customStyle="1" w:styleId="ac">
    <w:name w:val="清單段落 字元"/>
    <w:aliases w:val="卑南壹 字元"/>
    <w:basedOn w:val="a6"/>
    <w:link w:val="ab"/>
    <w:uiPriority w:val="34"/>
    <w:qFormat/>
    <w:locked/>
    <w:rsid w:val="00896B8D"/>
    <w:rPr>
      <w:rFonts w:ascii="Times New Roman" w:hAnsi="Times New Roman"/>
      <w:sz w:val="24"/>
      <w:szCs w:val="24"/>
    </w:rPr>
  </w:style>
  <w:style w:type="character" w:customStyle="1" w:styleId="apple-converted-space">
    <w:name w:val="apple-converted-space"/>
    <w:basedOn w:val="a6"/>
    <w:rsid w:val="00896B8D"/>
  </w:style>
  <w:style w:type="paragraph" w:customStyle="1" w:styleId="29">
    <w:name w:val="清單段落2"/>
    <w:basedOn w:val="a5"/>
    <w:rsid w:val="00896B8D"/>
    <w:pPr>
      <w:autoSpaceDE/>
      <w:autoSpaceDN/>
      <w:adjustRightInd/>
      <w:ind w:leftChars="200" w:left="480"/>
    </w:pPr>
    <w:rPr>
      <w:rFonts w:ascii="Times New Roman" w:eastAsia="新細明體" w:cs="Times New Roman"/>
      <w:kern w:val="2"/>
    </w:rPr>
  </w:style>
  <w:style w:type="numbering" w:customStyle="1" w:styleId="a2">
    <w:name w:val="園藝"/>
    <w:rsid w:val="00896B8D"/>
    <w:pPr>
      <w:numPr>
        <w:numId w:val="91"/>
      </w:numPr>
    </w:pPr>
  </w:style>
  <w:style w:type="paragraph" w:customStyle="1" w:styleId="1a">
    <w:name w:val="純文字1"/>
    <w:basedOn w:val="a5"/>
    <w:rsid w:val="00896B8D"/>
    <w:pPr>
      <w:autoSpaceDE/>
      <w:autoSpaceDN/>
      <w:textAlignment w:val="baseline"/>
    </w:pPr>
    <w:rPr>
      <w:rFonts w:ascii="細明體" w:eastAsia="細明體" w:hAnsi="Courier New" w:cs="Times New Roman"/>
      <w:kern w:val="2"/>
      <w:szCs w:val="20"/>
    </w:rPr>
  </w:style>
  <w:style w:type="paragraph" w:customStyle="1" w:styleId="2a">
    <w:name w:val="純文字2"/>
    <w:basedOn w:val="a5"/>
    <w:rsid w:val="00896B8D"/>
    <w:pPr>
      <w:autoSpaceDE/>
      <w:autoSpaceDN/>
      <w:textAlignment w:val="baseline"/>
    </w:pPr>
    <w:rPr>
      <w:rFonts w:ascii="細明體" w:eastAsia="細明體" w:hAnsi="Courier New" w:cs="Times New Roman"/>
      <w:kern w:val="2"/>
      <w:szCs w:val="20"/>
    </w:rPr>
  </w:style>
  <w:style w:type="paragraph" w:customStyle="1" w:styleId="38">
    <w:name w:val="純文字3"/>
    <w:basedOn w:val="a5"/>
    <w:rsid w:val="00896B8D"/>
    <w:pPr>
      <w:autoSpaceDE/>
      <w:autoSpaceDN/>
      <w:textAlignment w:val="baseline"/>
    </w:pPr>
    <w:rPr>
      <w:rFonts w:ascii="細明體" w:eastAsia="細明體" w:hAnsi="Courier New" w:cs="Times New Roman"/>
      <w:kern w:val="2"/>
      <w:szCs w:val="20"/>
    </w:rPr>
  </w:style>
  <w:style w:type="paragraph" w:customStyle="1" w:styleId="Standard">
    <w:name w:val="Standard"/>
    <w:rsid w:val="00896B8D"/>
    <w:pPr>
      <w:widowControl w:val="0"/>
      <w:suppressAutoHyphens/>
      <w:autoSpaceDN w:val="0"/>
      <w:textAlignment w:val="baseline"/>
    </w:pPr>
    <w:rPr>
      <w:rFonts w:cs="Tahoma"/>
      <w:kern w:val="3"/>
      <w:sz w:val="24"/>
      <w:szCs w:val="22"/>
    </w:rPr>
  </w:style>
  <w:style w:type="paragraph" w:styleId="afff7">
    <w:name w:val="No Spacing"/>
    <w:link w:val="afff8"/>
    <w:uiPriority w:val="99"/>
    <w:qFormat/>
    <w:rsid w:val="00896B8D"/>
    <w:rPr>
      <w:sz w:val="22"/>
      <w:szCs w:val="22"/>
    </w:rPr>
  </w:style>
  <w:style w:type="character" w:customStyle="1" w:styleId="afff8">
    <w:name w:val="無間距 字元"/>
    <w:link w:val="afff7"/>
    <w:uiPriority w:val="99"/>
    <w:locked/>
    <w:rsid w:val="00896B8D"/>
    <w:rPr>
      <w:sz w:val="22"/>
      <w:szCs w:val="22"/>
    </w:rPr>
  </w:style>
  <w:style w:type="paragraph" w:customStyle="1" w:styleId="c12h20pxtext01">
    <w:name w:val="c12h20pxtext01"/>
    <w:basedOn w:val="a5"/>
    <w:uiPriority w:val="99"/>
    <w:rsid w:val="00896B8D"/>
    <w:pPr>
      <w:widowControl/>
      <w:autoSpaceDE/>
      <w:autoSpaceDN/>
      <w:adjustRightInd/>
      <w:spacing w:before="100" w:beforeAutospacing="1" w:after="100" w:afterAutospacing="1" w:line="300" w:lineRule="atLeast"/>
    </w:pPr>
    <w:rPr>
      <w:rFonts w:ascii="新細明體" w:eastAsia="新細明體" w:hAnsi="新細明體" w:cs="新細明體"/>
      <w:sz w:val="18"/>
      <w:szCs w:val="18"/>
    </w:rPr>
  </w:style>
  <w:style w:type="character" w:customStyle="1" w:styleId="c12h20pxtext011">
    <w:name w:val="c12h20pxtext011"/>
    <w:uiPriority w:val="99"/>
    <w:rsid w:val="00896B8D"/>
    <w:rPr>
      <w:rFonts w:cs="Times New Roman"/>
      <w:sz w:val="18"/>
      <w:szCs w:val="18"/>
    </w:rPr>
  </w:style>
  <w:style w:type="paragraph" w:customStyle="1" w:styleId="t1text">
    <w:name w:val="t1text"/>
    <w:basedOn w:val="a5"/>
    <w:uiPriority w:val="99"/>
    <w:rsid w:val="00896B8D"/>
    <w:pPr>
      <w:widowControl/>
      <w:autoSpaceDE/>
      <w:autoSpaceDN/>
      <w:adjustRightInd/>
      <w:spacing w:before="100" w:beforeAutospacing="1" w:after="100" w:afterAutospacing="1"/>
    </w:pPr>
    <w:rPr>
      <w:rFonts w:ascii="新細明體" w:eastAsia="新細明體" w:hAnsi="新細明體" w:cs="Times New Roman"/>
      <w:sz w:val="28"/>
      <w:szCs w:val="28"/>
    </w:rPr>
  </w:style>
  <w:style w:type="table" w:customStyle="1" w:styleId="2b">
    <w:name w:val="表格格線2"/>
    <w:basedOn w:val="a7"/>
    <w:next w:val="af9"/>
    <w:uiPriority w:val="3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7"/>
    <w:next w:val="af9"/>
    <w:uiPriority w:val="59"/>
    <w:rsid w:val="00896B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表格格線21"/>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9">
    <w:name w:val="清單段落3"/>
    <w:basedOn w:val="a5"/>
    <w:rsid w:val="00896B8D"/>
    <w:pPr>
      <w:autoSpaceDE/>
      <w:autoSpaceDN/>
      <w:adjustRightInd/>
      <w:ind w:leftChars="200" w:left="480"/>
    </w:pPr>
    <w:rPr>
      <w:rFonts w:ascii="Times New Roman" w:eastAsia="新細明體" w:cs="Times New Roman"/>
      <w:kern w:val="2"/>
    </w:rPr>
  </w:style>
  <w:style w:type="character" w:customStyle="1" w:styleId="itemtitle">
    <w:name w:val="itemtitle"/>
    <w:basedOn w:val="a6"/>
    <w:rsid w:val="00896B8D"/>
  </w:style>
  <w:style w:type="character" w:styleId="afff9">
    <w:name w:val="annotation reference"/>
    <w:semiHidden/>
    <w:rsid w:val="00896B8D"/>
    <w:rPr>
      <w:sz w:val="18"/>
      <w:szCs w:val="18"/>
    </w:rPr>
  </w:style>
  <w:style w:type="paragraph" w:styleId="afffa">
    <w:name w:val="E-mail Signature"/>
    <w:basedOn w:val="a5"/>
    <w:link w:val="afffb"/>
    <w:rsid w:val="00896B8D"/>
    <w:pPr>
      <w:widowControl/>
      <w:autoSpaceDE/>
      <w:autoSpaceDN/>
      <w:adjustRightInd/>
      <w:spacing w:before="100" w:beforeAutospacing="1" w:after="100" w:afterAutospacing="1"/>
    </w:pPr>
    <w:rPr>
      <w:rFonts w:ascii="新細明體" w:eastAsia="新細明體" w:hAnsi="新細明體" w:cs="新細明體"/>
    </w:rPr>
  </w:style>
  <w:style w:type="character" w:customStyle="1" w:styleId="afffb">
    <w:name w:val="電子郵件簽名 字元"/>
    <w:basedOn w:val="a6"/>
    <w:link w:val="afffa"/>
    <w:rsid w:val="00896B8D"/>
    <w:rPr>
      <w:rFonts w:ascii="新細明體" w:hAnsi="新細明體" w:cs="新細明體"/>
      <w:sz w:val="24"/>
      <w:szCs w:val="24"/>
    </w:rPr>
  </w:style>
  <w:style w:type="paragraph" w:customStyle="1" w:styleId="itemtext">
    <w:name w:val="itemtext"/>
    <w:basedOn w:val="a5"/>
    <w:rsid w:val="00896B8D"/>
    <w:pPr>
      <w:widowControl/>
      <w:autoSpaceDE/>
      <w:autoSpaceDN/>
      <w:adjustRightInd/>
      <w:spacing w:before="100" w:beforeAutospacing="1" w:after="100" w:afterAutospacing="1"/>
    </w:pPr>
    <w:rPr>
      <w:rFonts w:ascii="新細明體" w:eastAsia="新細明體" w:hAnsi="新細明體" w:cs="新細明體"/>
    </w:rPr>
  </w:style>
  <w:style w:type="character" w:customStyle="1" w:styleId="arial11">
    <w:name w:val="arial11"/>
    <w:basedOn w:val="a6"/>
    <w:rsid w:val="00896B8D"/>
  </w:style>
  <w:style w:type="character" w:customStyle="1" w:styleId="Oemuser">
    <w:name w:val="Oemuser"/>
    <w:semiHidden/>
    <w:rsid w:val="00896B8D"/>
    <w:rPr>
      <w:color w:val="000000"/>
    </w:rPr>
  </w:style>
  <w:style w:type="paragraph" w:styleId="afffc">
    <w:name w:val="Closing"/>
    <w:basedOn w:val="a5"/>
    <w:link w:val="afffd"/>
    <w:rsid w:val="00896B8D"/>
    <w:pPr>
      <w:autoSpaceDE/>
      <w:autoSpaceDN/>
      <w:adjustRightInd/>
      <w:ind w:leftChars="1800" w:left="100"/>
    </w:pPr>
    <w:rPr>
      <w:rFonts w:hAnsi="標楷體" w:cs="Times New Roman"/>
      <w:kern w:val="2"/>
      <w:sz w:val="28"/>
      <w:szCs w:val="28"/>
    </w:rPr>
  </w:style>
  <w:style w:type="character" w:customStyle="1" w:styleId="afffd">
    <w:name w:val="結語 字元"/>
    <w:basedOn w:val="a6"/>
    <w:link w:val="afffc"/>
    <w:rsid w:val="00896B8D"/>
    <w:rPr>
      <w:rFonts w:ascii="標楷體" w:eastAsia="標楷體" w:hAnsi="標楷體"/>
      <w:kern w:val="2"/>
      <w:sz w:val="28"/>
      <w:szCs w:val="28"/>
    </w:rPr>
  </w:style>
  <w:style w:type="character" w:customStyle="1" w:styleId="news">
    <w:name w:val="news"/>
    <w:basedOn w:val="a6"/>
    <w:rsid w:val="00896B8D"/>
  </w:style>
  <w:style w:type="character" w:customStyle="1" w:styleId="myspan">
    <w:name w:val="myspan"/>
    <w:basedOn w:val="a6"/>
    <w:rsid w:val="00896B8D"/>
  </w:style>
  <w:style w:type="character" w:customStyle="1" w:styleId="style8">
    <w:name w:val="style8"/>
    <w:rsid w:val="00896B8D"/>
    <w:rPr>
      <w:rFonts w:ascii="Times New Roman" w:hAnsi="Times New Roman" w:cs="Times New Roman" w:hint="default"/>
    </w:rPr>
  </w:style>
  <w:style w:type="character" w:customStyle="1" w:styleId="style61">
    <w:name w:val="style61"/>
    <w:rsid w:val="00896B8D"/>
    <w:rPr>
      <w:color w:val="CCCCCC"/>
      <w:sz w:val="18"/>
      <w:szCs w:val="18"/>
    </w:rPr>
  </w:style>
  <w:style w:type="paragraph" w:customStyle="1" w:styleId="font5">
    <w:name w:val="font5"/>
    <w:basedOn w:val="a5"/>
    <w:rsid w:val="00896B8D"/>
    <w:pPr>
      <w:widowControl/>
      <w:autoSpaceDE/>
      <w:autoSpaceDN/>
      <w:adjustRightInd/>
      <w:spacing w:before="100" w:beforeAutospacing="1" w:after="100" w:afterAutospacing="1"/>
    </w:pPr>
    <w:rPr>
      <w:rFonts w:ascii="新細明體" w:eastAsia="新細明體" w:hAnsi="新細明體" w:cs="新細明體"/>
      <w:sz w:val="18"/>
      <w:szCs w:val="18"/>
    </w:rPr>
  </w:style>
  <w:style w:type="paragraph" w:customStyle="1" w:styleId="font6">
    <w:name w:val="font6"/>
    <w:basedOn w:val="a5"/>
    <w:rsid w:val="00896B8D"/>
    <w:pPr>
      <w:widowControl/>
      <w:autoSpaceDE/>
      <w:autoSpaceDN/>
      <w:adjustRightInd/>
      <w:spacing w:before="100" w:beforeAutospacing="1" w:after="100" w:afterAutospacing="1"/>
    </w:pPr>
    <w:rPr>
      <w:rFonts w:hAnsi="標楷體" w:cs="新細明體"/>
      <w:b/>
      <w:bCs/>
      <w:color w:val="000000"/>
      <w:sz w:val="22"/>
      <w:szCs w:val="22"/>
    </w:rPr>
  </w:style>
  <w:style w:type="paragraph" w:customStyle="1" w:styleId="font7">
    <w:name w:val="font7"/>
    <w:basedOn w:val="a5"/>
    <w:rsid w:val="00896B8D"/>
    <w:pPr>
      <w:widowControl/>
      <w:autoSpaceDE/>
      <w:autoSpaceDN/>
      <w:adjustRightInd/>
      <w:spacing w:before="100" w:beforeAutospacing="1" w:after="100" w:afterAutospacing="1"/>
    </w:pPr>
    <w:rPr>
      <w:rFonts w:hAnsi="標楷體" w:cs="新細明體"/>
      <w:color w:val="000000"/>
      <w:sz w:val="22"/>
      <w:szCs w:val="22"/>
    </w:rPr>
  </w:style>
  <w:style w:type="paragraph" w:customStyle="1" w:styleId="font8">
    <w:name w:val="font8"/>
    <w:basedOn w:val="a5"/>
    <w:rsid w:val="00896B8D"/>
    <w:pPr>
      <w:widowControl/>
      <w:autoSpaceDE/>
      <w:autoSpaceDN/>
      <w:adjustRightInd/>
      <w:spacing w:before="100" w:beforeAutospacing="1" w:after="100" w:afterAutospacing="1"/>
    </w:pPr>
    <w:rPr>
      <w:rFonts w:hAnsi="標楷體" w:cs="新細明體"/>
      <w:color w:val="FF0000"/>
      <w:sz w:val="22"/>
      <w:szCs w:val="22"/>
    </w:rPr>
  </w:style>
  <w:style w:type="paragraph" w:customStyle="1" w:styleId="font9">
    <w:name w:val="font9"/>
    <w:basedOn w:val="a5"/>
    <w:rsid w:val="00896B8D"/>
    <w:pPr>
      <w:widowControl/>
      <w:autoSpaceDE/>
      <w:autoSpaceDN/>
      <w:adjustRightInd/>
      <w:spacing w:before="100" w:beforeAutospacing="1" w:after="100" w:afterAutospacing="1"/>
    </w:pPr>
    <w:rPr>
      <w:rFonts w:hAnsi="標楷體" w:cs="新細明體"/>
      <w:color w:val="000000"/>
      <w:sz w:val="22"/>
      <w:szCs w:val="22"/>
    </w:rPr>
  </w:style>
  <w:style w:type="paragraph" w:customStyle="1" w:styleId="font10">
    <w:name w:val="font10"/>
    <w:basedOn w:val="a5"/>
    <w:rsid w:val="00896B8D"/>
    <w:pPr>
      <w:widowControl/>
      <w:autoSpaceDE/>
      <w:autoSpaceDN/>
      <w:adjustRightInd/>
      <w:spacing w:before="100" w:beforeAutospacing="1" w:after="100" w:afterAutospacing="1"/>
    </w:pPr>
    <w:rPr>
      <w:rFonts w:hAnsi="標楷體" w:cs="新細明體"/>
      <w:sz w:val="22"/>
      <w:szCs w:val="22"/>
    </w:rPr>
  </w:style>
  <w:style w:type="paragraph" w:customStyle="1" w:styleId="font11">
    <w:name w:val="font11"/>
    <w:basedOn w:val="a5"/>
    <w:rsid w:val="00896B8D"/>
    <w:pPr>
      <w:widowControl/>
      <w:autoSpaceDE/>
      <w:autoSpaceDN/>
      <w:adjustRightInd/>
      <w:spacing w:before="100" w:beforeAutospacing="1" w:after="100" w:afterAutospacing="1"/>
    </w:pPr>
    <w:rPr>
      <w:rFonts w:ascii="Times New Roman" w:eastAsia="新細明體" w:cs="Times New Roman"/>
      <w:color w:val="000000"/>
      <w:sz w:val="22"/>
      <w:szCs w:val="22"/>
    </w:rPr>
  </w:style>
  <w:style w:type="paragraph" w:customStyle="1" w:styleId="font12">
    <w:name w:val="font12"/>
    <w:basedOn w:val="a5"/>
    <w:rsid w:val="00896B8D"/>
    <w:pPr>
      <w:widowControl/>
      <w:autoSpaceDE/>
      <w:autoSpaceDN/>
      <w:adjustRightInd/>
      <w:spacing w:before="100" w:beforeAutospacing="1" w:after="100" w:afterAutospacing="1"/>
    </w:pPr>
    <w:rPr>
      <w:rFonts w:ascii="Times New Roman" w:eastAsia="新細明體" w:cs="Times New Roman"/>
      <w:color w:val="000000"/>
      <w:sz w:val="22"/>
      <w:szCs w:val="22"/>
    </w:rPr>
  </w:style>
  <w:style w:type="paragraph" w:customStyle="1" w:styleId="font13">
    <w:name w:val="font13"/>
    <w:basedOn w:val="a5"/>
    <w:rsid w:val="00896B8D"/>
    <w:pPr>
      <w:widowControl/>
      <w:autoSpaceDE/>
      <w:autoSpaceDN/>
      <w:adjustRightInd/>
      <w:spacing w:before="100" w:beforeAutospacing="1" w:after="100" w:afterAutospacing="1"/>
    </w:pPr>
    <w:rPr>
      <w:rFonts w:ascii="Times New Roman" w:eastAsia="新細明體" w:cs="Times New Roman"/>
      <w:sz w:val="22"/>
      <w:szCs w:val="22"/>
    </w:rPr>
  </w:style>
  <w:style w:type="paragraph" w:customStyle="1" w:styleId="xl65">
    <w:name w:val="xl65"/>
    <w:basedOn w:val="a5"/>
    <w:rsid w:val="00896B8D"/>
    <w:pPr>
      <w:widowControl/>
      <w:pBdr>
        <w:top w:val="single" w:sz="4" w:space="0" w:color="auto"/>
        <w:left w:val="single" w:sz="4" w:space="0" w:color="auto"/>
        <w:bottom w:val="single" w:sz="4" w:space="0" w:color="auto"/>
        <w:right w:val="single" w:sz="4" w:space="0" w:color="auto"/>
      </w:pBdr>
      <w:shd w:val="clear" w:color="000000" w:fill="99CC00"/>
      <w:autoSpaceDE/>
      <w:autoSpaceDN/>
      <w:adjustRightInd/>
      <w:spacing w:before="100" w:beforeAutospacing="1" w:after="100" w:afterAutospacing="1"/>
      <w:jc w:val="center"/>
    </w:pPr>
    <w:rPr>
      <w:rFonts w:ascii="Times New Roman" w:eastAsia="新細明體" w:cs="Times New Roman"/>
      <w:color w:val="000000"/>
      <w:sz w:val="22"/>
      <w:szCs w:val="22"/>
    </w:rPr>
  </w:style>
  <w:style w:type="paragraph" w:customStyle="1" w:styleId="xl66">
    <w:name w:val="xl66"/>
    <w:basedOn w:val="a5"/>
    <w:rsid w:val="00896B8D"/>
    <w:pPr>
      <w:widowControl/>
      <w:pBdr>
        <w:top w:val="single" w:sz="4" w:space="0" w:color="auto"/>
        <w:left w:val="single" w:sz="4" w:space="0" w:color="auto"/>
        <w:bottom w:val="single" w:sz="4" w:space="0" w:color="auto"/>
        <w:right w:val="single" w:sz="4" w:space="0" w:color="auto"/>
      </w:pBdr>
      <w:shd w:val="clear" w:color="000000" w:fill="99CC00"/>
      <w:autoSpaceDE/>
      <w:autoSpaceDN/>
      <w:adjustRightInd/>
      <w:spacing w:before="100" w:beforeAutospacing="1" w:after="100" w:afterAutospacing="1"/>
    </w:pPr>
    <w:rPr>
      <w:rFonts w:ascii="Times New Roman" w:eastAsia="新細明體" w:cs="Times New Roman"/>
      <w:color w:val="FF0000"/>
      <w:sz w:val="22"/>
      <w:szCs w:val="22"/>
    </w:rPr>
  </w:style>
  <w:style w:type="paragraph" w:customStyle="1" w:styleId="xl67">
    <w:name w:val="xl67"/>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color w:val="FF0000"/>
      <w:sz w:val="22"/>
      <w:szCs w:val="22"/>
    </w:rPr>
  </w:style>
  <w:style w:type="paragraph" w:customStyle="1" w:styleId="xl68">
    <w:name w:val="xl68"/>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69">
    <w:name w:val="xl69"/>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color w:val="000000"/>
      <w:sz w:val="22"/>
      <w:szCs w:val="22"/>
    </w:rPr>
  </w:style>
  <w:style w:type="paragraph" w:customStyle="1" w:styleId="xl70">
    <w:name w:val="xl70"/>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71">
    <w:name w:val="xl71"/>
    <w:basedOn w:val="a5"/>
    <w:rsid w:val="00896B8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New Roman" w:eastAsia="新細明體" w:cs="Times New Roman"/>
      <w:sz w:val="22"/>
      <w:szCs w:val="22"/>
    </w:rPr>
  </w:style>
  <w:style w:type="paragraph" w:customStyle="1" w:styleId="xl72">
    <w:name w:val="xl72"/>
    <w:basedOn w:val="a5"/>
    <w:rsid w:val="00896B8D"/>
    <w:pPr>
      <w:widowControl/>
      <w:pBdr>
        <w:top w:val="single" w:sz="4" w:space="0" w:color="auto"/>
        <w:left w:val="single" w:sz="4" w:space="0" w:color="auto"/>
        <w:bottom w:val="single" w:sz="4" w:space="0" w:color="auto"/>
        <w:right w:val="single" w:sz="4" w:space="0" w:color="auto"/>
      </w:pBdr>
      <w:shd w:val="clear" w:color="000000" w:fill="99CC00"/>
      <w:autoSpaceDE/>
      <w:autoSpaceDN/>
      <w:adjustRightInd/>
      <w:spacing w:before="100" w:beforeAutospacing="1" w:after="100" w:afterAutospacing="1"/>
    </w:pPr>
    <w:rPr>
      <w:rFonts w:ascii="Times New Roman" w:eastAsia="新細明體" w:cs="Times New Roman"/>
      <w:sz w:val="22"/>
      <w:szCs w:val="22"/>
    </w:rPr>
  </w:style>
  <w:style w:type="paragraph" w:customStyle="1" w:styleId="xl73">
    <w:name w:val="xl73"/>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74">
    <w:name w:val="xl74"/>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75">
    <w:name w:val="xl75"/>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76">
    <w:name w:val="xl76"/>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77">
    <w:name w:val="xl77"/>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78">
    <w:name w:val="xl78"/>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pPr>
    <w:rPr>
      <w:rFonts w:ascii="Times New Roman" w:eastAsia="新細明體" w:cs="Times New Roman"/>
      <w:sz w:val="22"/>
      <w:szCs w:val="22"/>
    </w:rPr>
  </w:style>
  <w:style w:type="paragraph" w:customStyle="1" w:styleId="xl79">
    <w:name w:val="xl79"/>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color w:val="000000"/>
      <w:sz w:val="22"/>
      <w:szCs w:val="22"/>
    </w:rPr>
  </w:style>
  <w:style w:type="paragraph" w:customStyle="1" w:styleId="xl80">
    <w:name w:val="xl80"/>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81">
    <w:name w:val="xl81"/>
    <w:basedOn w:val="a5"/>
    <w:rsid w:val="00896B8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Times New Roman" w:eastAsia="新細明體" w:cs="Times New Roman"/>
      <w:sz w:val="22"/>
      <w:szCs w:val="22"/>
    </w:rPr>
  </w:style>
  <w:style w:type="paragraph" w:customStyle="1" w:styleId="xl82">
    <w:name w:val="xl82"/>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Times New Roman" w:eastAsia="新細明體" w:cs="Times New Roman"/>
      <w:color w:val="000000"/>
      <w:sz w:val="22"/>
      <w:szCs w:val="22"/>
    </w:rPr>
  </w:style>
  <w:style w:type="paragraph" w:customStyle="1" w:styleId="xl83">
    <w:name w:val="xl83"/>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新細明體" w:cs="Times New Roman"/>
      <w:sz w:val="22"/>
      <w:szCs w:val="22"/>
    </w:rPr>
  </w:style>
  <w:style w:type="paragraph" w:customStyle="1" w:styleId="xl84">
    <w:name w:val="xl84"/>
    <w:basedOn w:val="a5"/>
    <w:rsid w:val="00896B8D"/>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New Roman" w:eastAsia="新細明體" w:cs="Times New Roman"/>
      <w:b/>
      <w:bCs/>
      <w:color w:val="000000"/>
      <w:sz w:val="22"/>
      <w:szCs w:val="22"/>
    </w:rPr>
  </w:style>
  <w:style w:type="paragraph" w:customStyle="1" w:styleId="xl85">
    <w:name w:val="xl85"/>
    <w:basedOn w:val="a5"/>
    <w:rsid w:val="00896B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新細明體" w:cs="Times New Roman"/>
      <w:sz w:val="22"/>
      <w:szCs w:val="22"/>
    </w:rPr>
  </w:style>
  <w:style w:type="paragraph" w:customStyle="1" w:styleId="xl86">
    <w:name w:val="xl86"/>
    <w:basedOn w:val="a5"/>
    <w:rsid w:val="00896B8D"/>
    <w:pPr>
      <w:widowControl/>
      <w:pBdr>
        <w:top w:val="single" w:sz="4" w:space="0" w:color="auto"/>
        <w:left w:val="single" w:sz="4" w:space="0" w:color="auto"/>
        <w:bottom w:val="single" w:sz="4" w:space="0" w:color="auto"/>
        <w:right w:val="single" w:sz="4" w:space="0" w:color="auto"/>
      </w:pBdr>
      <w:shd w:val="clear" w:color="000000" w:fill="99CC00"/>
      <w:autoSpaceDE/>
      <w:autoSpaceDN/>
      <w:adjustRightInd/>
      <w:spacing w:before="100" w:beforeAutospacing="1" w:after="100" w:afterAutospacing="1"/>
      <w:jc w:val="center"/>
    </w:pPr>
    <w:rPr>
      <w:rFonts w:ascii="Times New Roman" w:eastAsia="新細明體" w:cs="Times New Roman"/>
      <w:color w:val="FF0000"/>
      <w:sz w:val="22"/>
      <w:szCs w:val="22"/>
    </w:rPr>
  </w:style>
  <w:style w:type="character" w:customStyle="1" w:styleId="textlink">
    <w:name w:val="textlink"/>
    <w:rsid w:val="00896B8D"/>
  </w:style>
  <w:style w:type="paragraph" w:styleId="a0">
    <w:name w:val="List Bullet"/>
    <w:basedOn w:val="a5"/>
    <w:autoRedefine/>
    <w:unhideWhenUsed/>
    <w:rsid w:val="00896B8D"/>
    <w:pPr>
      <w:numPr>
        <w:numId w:val="94"/>
      </w:numPr>
      <w:autoSpaceDE/>
      <w:autoSpaceDN/>
    </w:pPr>
    <w:rPr>
      <w:rFonts w:ascii="細明體" w:eastAsia="細明體" w:cs="Times New Roman"/>
      <w:szCs w:val="20"/>
    </w:rPr>
  </w:style>
  <w:style w:type="paragraph" w:styleId="20">
    <w:name w:val="List Bullet 2"/>
    <w:basedOn w:val="a5"/>
    <w:rsid w:val="00896B8D"/>
    <w:pPr>
      <w:numPr>
        <w:numId w:val="95"/>
      </w:numPr>
      <w:autoSpaceDE/>
      <w:autoSpaceDN/>
      <w:contextualSpacing/>
      <w:textAlignment w:val="baseline"/>
    </w:pPr>
    <w:rPr>
      <w:rFonts w:ascii="細明體" w:eastAsia="細明體" w:cs="Times New Roman"/>
      <w:szCs w:val="20"/>
    </w:rPr>
  </w:style>
  <w:style w:type="table" w:customStyle="1" w:styleId="3a">
    <w:name w:val="表格格線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414111660743382273gmail-msolistparagraph">
    <w:name w:val="m_-2414111660743382273gmail-msolistparagraph"/>
    <w:basedOn w:val="a5"/>
    <w:rsid w:val="00896B8D"/>
    <w:pPr>
      <w:widowControl/>
      <w:autoSpaceDE/>
      <w:autoSpaceDN/>
      <w:adjustRightInd/>
      <w:spacing w:before="100" w:beforeAutospacing="1" w:after="100" w:afterAutospacing="1"/>
    </w:pPr>
    <w:rPr>
      <w:rFonts w:ascii="新細明體" w:eastAsia="新細明體" w:hAnsi="新細明體" w:cs="新細明體"/>
    </w:rPr>
  </w:style>
  <w:style w:type="paragraph" w:customStyle="1" w:styleId="m-3038754758965532089gmail-msolistparagraph">
    <w:name w:val="m_-3038754758965532089gmail-msolistparagraph"/>
    <w:basedOn w:val="a5"/>
    <w:rsid w:val="00896B8D"/>
    <w:pPr>
      <w:widowControl/>
      <w:autoSpaceDE/>
      <w:autoSpaceDN/>
      <w:adjustRightInd/>
      <w:spacing w:before="100" w:beforeAutospacing="1" w:after="100" w:afterAutospacing="1"/>
    </w:pPr>
    <w:rPr>
      <w:rFonts w:ascii="新細明體" w:eastAsia="新細明體" w:hAnsi="新細明體" w:cs="新細明體"/>
    </w:rPr>
  </w:style>
  <w:style w:type="table" w:customStyle="1" w:styleId="80">
    <w:name w:val="表格格線8"/>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清單段落4"/>
    <w:basedOn w:val="a5"/>
    <w:rsid w:val="00896B8D"/>
    <w:pPr>
      <w:autoSpaceDE/>
      <w:autoSpaceDN/>
      <w:adjustRightInd/>
      <w:ind w:leftChars="200" w:left="480"/>
    </w:pPr>
    <w:rPr>
      <w:rFonts w:ascii="Times New Roman" w:eastAsia="新細明體" w:cs="Times New Roman"/>
      <w:kern w:val="2"/>
    </w:rPr>
  </w:style>
  <w:style w:type="numbering" w:customStyle="1" w:styleId="WWNum6">
    <w:name w:val="WWNum6"/>
    <w:basedOn w:val="a8"/>
    <w:rsid w:val="00896B8D"/>
    <w:pPr>
      <w:numPr>
        <w:numId w:val="96"/>
      </w:numPr>
    </w:pPr>
  </w:style>
  <w:style w:type="numbering" w:customStyle="1" w:styleId="WWNum7">
    <w:name w:val="WWNum7"/>
    <w:basedOn w:val="a8"/>
    <w:rsid w:val="00896B8D"/>
    <w:pPr>
      <w:numPr>
        <w:numId w:val="97"/>
      </w:numPr>
    </w:pPr>
  </w:style>
  <w:style w:type="table" w:customStyle="1" w:styleId="9">
    <w:name w:val="表格格線9"/>
    <w:basedOn w:val="a7"/>
    <w:next w:val="af9"/>
    <w:uiPriority w:val="59"/>
    <w:rsid w:val="00896B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無清單2"/>
    <w:next w:val="a8"/>
    <w:uiPriority w:val="99"/>
    <w:semiHidden/>
    <w:unhideWhenUsed/>
    <w:rsid w:val="00896B8D"/>
  </w:style>
  <w:style w:type="table" w:customStyle="1" w:styleId="100">
    <w:name w:val="表格格線10"/>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園藝1"/>
    <w:rsid w:val="00896B8D"/>
  </w:style>
  <w:style w:type="table" w:customStyle="1" w:styleId="220">
    <w:name w:val="表格格線22"/>
    <w:basedOn w:val="a7"/>
    <w:next w:val="af9"/>
    <w:uiPriority w:val="3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7"/>
    <w:next w:val="af9"/>
    <w:uiPriority w:val="59"/>
    <w:rsid w:val="00896B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表格格線211"/>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表格格線31"/>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1"/>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1"/>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格格線81"/>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
    <w:name w:val="WWNum61"/>
    <w:basedOn w:val="a8"/>
    <w:rsid w:val="00896B8D"/>
    <w:pPr>
      <w:numPr>
        <w:numId w:val="111"/>
      </w:numPr>
    </w:pPr>
  </w:style>
  <w:style w:type="numbering" w:customStyle="1" w:styleId="WWNum71">
    <w:name w:val="WWNum71"/>
    <w:basedOn w:val="a8"/>
    <w:rsid w:val="00896B8D"/>
    <w:pPr>
      <w:numPr>
        <w:numId w:val="112"/>
      </w:numPr>
    </w:pPr>
  </w:style>
  <w:style w:type="numbering" w:customStyle="1" w:styleId="3b">
    <w:name w:val="無清單3"/>
    <w:next w:val="a8"/>
    <w:uiPriority w:val="99"/>
    <w:semiHidden/>
    <w:unhideWhenUsed/>
    <w:rsid w:val="00896B8D"/>
  </w:style>
  <w:style w:type="table" w:customStyle="1" w:styleId="140">
    <w:name w:val="表格格線14"/>
    <w:basedOn w:val="a7"/>
    <w:next w:val="af9"/>
    <w:uiPriority w:val="5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6B8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numbering" w:customStyle="1" w:styleId="42">
    <w:name w:val="無清單4"/>
    <w:next w:val="a8"/>
    <w:uiPriority w:val="99"/>
    <w:semiHidden/>
    <w:unhideWhenUsed/>
    <w:rsid w:val="00896B8D"/>
  </w:style>
  <w:style w:type="table" w:customStyle="1" w:styleId="150">
    <w:name w:val="表格格線15"/>
    <w:basedOn w:val="a7"/>
    <w:next w:val="af9"/>
    <w:uiPriority w:val="5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園藝2"/>
    <w:rsid w:val="00896B8D"/>
  </w:style>
  <w:style w:type="table" w:customStyle="1" w:styleId="230">
    <w:name w:val="表格格線23"/>
    <w:basedOn w:val="a7"/>
    <w:next w:val="af9"/>
    <w:uiPriority w:val="3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7"/>
    <w:next w:val="af9"/>
    <w:uiPriority w:val="59"/>
    <w:rsid w:val="00896B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表格格線212"/>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表格格線32"/>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2"/>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2"/>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2"/>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2"/>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
    <w:name w:val="WWNum62"/>
    <w:basedOn w:val="a8"/>
    <w:rsid w:val="00896B8D"/>
  </w:style>
  <w:style w:type="numbering" w:customStyle="1" w:styleId="WWNum72">
    <w:name w:val="WWNum72"/>
    <w:basedOn w:val="a8"/>
    <w:rsid w:val="00896B8D"/>
  </w:style>
  <w:style w:type="numbering" w:customStyle="1" w:styleId="53">
    <w:name w:val="無清單5"/>
    <w:next w:val="a8"/>
    <w:uiPriority w:val="99"/>
    <w:semiHidden/>
    <w:unhideWhenUsed/>
    <w:rsid w:val="00896B8D"/>
  </w:style>
  <w:style w:type="table" w:customStyle="1" w:styleId="170">
    <w:name w:val="表格格線17"/>
    <w:basedOn w:val="a7"/>
    <w:next w:val="af9"/>
    <w:uiPriority w:val="5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園藝3"/>
    <w:rsid w:val="00896B8D"/>
    <w:pPr>
      <w:numPr>
        <w:numId w:val="90"/>
      </w:numPr>
    </w:pPr>
  </w:style>
  <w:style w:type="table" w:customStyle="1" w:styleId="240">
    <w:name w:val="表格格線24"/>
    <w:basedOn w:val="a7"/>
    <w:next w:val="af9"/>
    <w:uiPriority w:val="3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7"/>
    <w:next w:val="af9"/>
    <w:uiPriority w:val="59"/>
    <w:rsid w:val="00896B8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7"/>
    <w:next w:val="af9"/>
    <w:rsid w:val="00896B8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4"/>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表格格線213"/>
    <w:basedOn w:val="a7"/>
    <w:next w:val="af9"/>
    <w:uiPriority w:val="59"/>
    <w:rsid w:val="00896B8D"/>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表格格線3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3"/>
    <w:basedOn w:val="a7"/>
    <w:next w:val="af9"/>
    <w:uiPriority w:val="59"/>
    <w:rsid w:val="00896B8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3">
    <w:name w:val="WWNum63"/>
    <w:basedOn w:val="a8"/>
    <w:rsid w:val="00896B8D"/>
    <w:pPr>
      <w:numPr>
        <w:numId w:val="92"/>
      </w:numPr>
    </w:pPr>
  </w:style>
  <w:style w:type="numbering" w:customStyle="1" w:styleId="WWNum73">
    <w:name w:val="WWNum73"/>
    <w:basedOn w:val="a8"/>
    <w:rsid w:val="00896B8D"/>
    <w:pPr>
      <w:numPr>
        <w:numId w:val="93"/>
      </w:numPr>
    </w:pPr>
  </w:style>
  <w:style w:type="character" w:customStyle="1" w:styleId="normaltextrun">
    <w:name w:val="normaltextrun"/>
    <w:basedOn w:val="a6"/>
    <w:rsid w:val="00896B8D"/>
  </w:style>
  <w:style w:type="table" w:customStyle="1" w:styleId="1111">
    <w:name w:val="表格格線1111"/>
    <w:basedOn w:val="a7"/>
    <w:next w:val="af9"/>
    <w:rsid w:val="00D2544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園藝31"/>
    <w:rsid w:val="00D25447"/>
  </w:style>
  <w:style w:type="table" w:customStyle="1" w:styleId="TableNormal1">
    <w:name w:val="Table Normal1"/>
    <w:uiPriority w:val="2"/>
    <w:semiHidden/>
    <w:unhideWhenUsed/>
    <w:qFormat/>
    <w:rsid w:val="00D2544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91">
    <w:name w:val="表格格線91"/>
    <w:basedOn w:val="a7"/>
    <w:next w:val="af9"/>
    <w:uiPriority w:val="59"/>
    <w:rsid w:val="00D2544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
    <w:next w:val="a8"/>
    <w:uiPriority w:val="99"/>
    <w:semiHidden/>
    <w:unhideWhenUsed/>
    <w:rsid w:val="00D25447"/>
  </w:style>
  <w:style w:type="table" w:customStyle="1" w:styleId="101">
    <w:name w:val="表格格線101"/>
    <w:basedOn w:val="a7"/>
    <w:next w:val="af9"/>
    <w:rsid w:val="00D2544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超連結1"/>
    <w:basedOn w:val="a6"/>
    <w:uiPriority w:val="99"/>
    <w:unhideWhenUsed/>
    <w:rsid w:val="007F7B54"/>
    <w:rPr>
      <w:color w:val="0563C1"/>
      <w:u w:val="single"/>
    </w:rPr>
  </w:style>
  <w:style w:type="numbering" w:customStyle="1" w:styleId="1110">
    <w:name w:val="無清單111"/>
    <w:next w:val="a8"/>
    <w:uiPriority w:val="99"/>
    <w:semiHidden/>
    <w:unhideWhenUsed/>
    <w:rsid w:val="007F7B54"/>
  </w:style>
  <w:style w:type="table" w:customStyle="1" w:styleId="11111">
    <w:name w:val="表格格線1111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無清單21"/>
    <w:next w:val="a8"/>
    <w:uiPriority w:val="99"/>
    <w:semiHidden/>
    <w:unhideWhenUsed/>
    <w:rsid w:val="007F7B54"/>
  </w:style>
  <w:style w:type="numbering" w:customStyle="1" w:styleId="118">
    <w:name w:val="園藝11"/>
    <w:rsid w:val="007F7B54"/>
  </w:style>
  <w:style w:type="table" w:customStyle="1" w:styleId="131">
    <w:name w:val="表格格線131"/>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1">
    <w:name w:val="WWNum611"/>
    <w:basedOn w:val="a8"/>
    <w:rsid w:val="007F7B54"/>
  </w:style>
  <w:style w:type="numbering" w:customStyle="1" w:styleId="WWNum711">
    <w:name w:val="WWNum711"/>
    <w:basedOn w:val="a8"/>
    <w:rsid w:val="007F7B54"/>
  </w:style>
  <w:style w:type="numbering" w:customStyle="1" w:styleId="3110">
    <w:name w:val="園藝311"/>
    <w:rsid w:val="007F7B54"/>
  </w:style>
  <w:style w:type="numbering" w:customStyle="1" w:styleId="11110">
    <w:name w:val="無清單1111"/>
    <w:next w:val="a8"/>
    <w:uiPriority w:val="99"/>
    <w:semiHidden/>
    <w:unhideWhenUsed/>
    <w:rsid w:val="007F7B54"/>
  </w:style>
  <w:style w:type="paragraph" w:styleId="afffe">
    <w:name w:val="Note Heading"/>
    <w:basedOn w:val="a5"/>
    <w:next w:val="a5"/>
    <w:link w:val="affff"/>
    <w:uiPriority w:val="99"/>
    <w:unhideWhenUsed/>
    <w:rsid w:val="007F7B54"/>
    <w:pPr>
      <w:autoSpaceDE/>
      <w:autoSpaceDN/>
      <w:adjustRightInd/>
      <w:jc w:val="center"/>
    </w:pPr>
    <w:rPr>
      <w:rFonts w:hAnsi="標楷體" w:cstheme="minorBidi"/>
      <w:kern w:val="2"/>
      <w:sz w:val="20"/>
      <w:szCs w:val="20"/>
    </w:rPr>
  </w:style>
  <w:style w:type="character" w:customStyle="1" w:styleId="affff">
    <w:name w:val="註釋標題 字元"/>
    <w:basedOn w:val="a6"/>
    <w:link w:val="afffe"/>
    <w:uiPriority w:val="99"/>
    <w:rsid w:val="007F7B54"/>
    <w:rPr>
      <w:rFonts w:ascii="標楷體" w:eastAsia="標楷體" w:hAnsi="標楷體" w:cstheme="minorBidi"/>
      <w:kern w:val="2"/>
    </w:rPr>
  </w:style>
  <w:style w:type="table" w:customStyle="1" w:styleId="1115">
    <w:name w:val="表格格線1115"/>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8"/>
    <w:uiPriority w:val="99"/>
    <w:semiHidden/>
    <w:unhideWhenUsed/>
    <w:rsid w:val="007F7B54"/>
  </w:style>
  <w:style w:type="table" w:customStyle="1" w:styleId="190">
    <w:name w:val="表格格線19"/>
    <w:basedOn w:val="a7"/>
    <w:next w:val="af9"/>
    <w:uiPriority w:val="3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無清單12"/>
    <w:next w:val="a8"/>
    <w:uiPriority w:val="99"/>
    <w:semiHidden/>
    <w:unhideWhenUsed/>
    <w:rsid w:val="007F7B54"/>
  </w:style>
  <w:style w:type="table" w:customStyle="1" w:styleId="1100">
    <w:name w:val="表格格線110"/>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8"/>
    <w:uiPriority w:val="99"/>
    <w:semiHidden/>
    <w:unhideWhenUsed/>
    <w:rsid w:val="007F7B54"/>
  </w:style>
  <w:style w:type="numbering" w:customStyle="1" w:styleId="44">
    <w:name w:val="園藝4"/>
    <w:rsid w:val="007F7B54"/>
  </w:style>
  <w:style w:type="table" w:customStyle="1" w:styleId="1250">
    <w:name w:val="表格格線125"/>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64">
    <w:name w:val="WWNum64"/>
    <w:basedOn w:val="a8"/>
    <w:rsid w:val="007F7B54"/>
  </w:style>
  <w:style w:type="numbering" w:customStyle="1" w:styleId="WWNum74">
    <w:name w:val="WWNum74"/>
    <w:basedOn w:val="a8"/>
    <w:rsid w:val="007F7B54"/>
  </w:style>
  <w:style w:type="numbering" w:customStyle="1" w:styleId="221">
    <w:name w:val="無清單22"/>
    <w:next w:val="a8"/>
    <w:uiPriority w:val="99"/>
    <w:semiHidden/>
    <w:unhideWhenUsed/>
    <w:rsid w:val="007F7B54"/>
  </w:style>
  <w:style w:type="table" w:customStyle="1" w:styleId="102">
    <w:name w:val="表格格線10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園藝12"/>
    <w:rsid w:val="007F7B54"/>
  </w:style>
  <w:style w:type="table" w:customStyle="1" w:styleId="132">
    <w:name w:val="表格格線132"/>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2">
    <w:name w:val="WWNum612"/>
    <w:basedOn w:val="a8"/>
    <w:rsid w:val="007F7B54"/>
  </w:style>
  <w:style w:type="numbering" w:customStyle="1" w:styleId="WWNum712">
    <w:name w:val="WWNum712"/>
    <w:basedOn w:val="a8"/>
    <w:rsid w:val="007F7B54"/>
  </w:style>
  <w:style w:type="numbering" w:customStyle="1" w:styleId="312">
    <w:name w:val="無清單31"/>
    <w:next w:val="a8"/>
    <w:uiPriority w:val="99"/>
    <w:semiHidden/>
    <w:unhideWhenUsed/>
    <w:rsid w:val="007F7B54"/>
  </w:style>
  <w:style w:type="numbering" w:customStyle="1" w:styleId="410">
    <w:name w:val="無清單41"/>
    <w:next w:val="a8"/>
    <w:uiPriority w:val="99"/>
    <w:semiHidden/>
    <w:unhideWhenUsed/>
    <w:rsid w:val="007F7B54"/>
  </w:style>
  <w:style w:type="numbering" w:customStyle="1" w:styleId="215">
    <w:name w:val="園藝21"/>
    <w:rsid w:val="007F7B54"/>
  </w:style>
  <w:style w:type="numbering" w:customStyle="1" w:styleId="WWNum621">
    <w:name w:val="WWNum621"/>
    <w:basedOn w:val="a8"/>
    <w:rsid w:val="007F7B54"/>
  </w:style>
  <w:style w:type="numbering" w:customStyle="1" w:styleId="WWNum721">
    <w:name w:val="WWNum721"/>
    <w:basedOn w:val="a8"/>
    <w:rsid w:val="007F7B54"/>
  </w:style>
  <w:style w:type="numbering" w:customStyle="1" w:styleId="510">
    <w:name w:val="無清單51"/>
    <w:next w:val="a8"/>
    <w:uiPriority w:val="99"/>
    <w:semiHidden/>
    <w:unhideWhenUsed/>
    <w:rsid w:val="007F7B54"/>
  </w:style>
  <w:style w:type="numbering" w:customStyle="1" w:styleId="321">
    <w:name w:val="園藝32"/>
    <w:rsid w:val="007F7B54"/>
  </w:style>
  <w:style w:type="numbering" w:customStyle="1" w:styleId="WWNum631">
    <w:name w:val="WWNum631"/>
    <w:basedOn w:val="a8"/>
    <w:rsid w:val="007F7B54"/>
    <w:pPr>
      <w:numPr>
        <w:numId w:val="116"/>
      </w:numPr>
    </w:pPr>
  </w:style>
  <w:style w:type="numbering" w:customStyle="1" w:styleId="WWNum731">
    <w:name w:val="WWNum731"/>
    <w:basedOn w:val="a8"/>
    <w:rsid w:val="007F7B54"/>
    <w:pPr>
      <w:numPr>
        <w:numId w:val="117"/>
      </w:numPr>
    </w:pPr>
  </w:style>
  <w:style w:type="numbering" w:customStyle="1" w:styleId="3120">
    <w:name w:val="園藝312"/>
    <w:rsid w:val="007F7B54"/>
  </w:style>
  <w:style w:type="numbering" w:customStyle="1" w:styleId="11120">
    <w:name w:val="無清單1112"/>
    <w:next w:val="a8"/>
    <w:uiPriority w:val="99"/>
    <w:semiHidden/>
    <w:unhideWhenUsed/>
    <w:rsid w:val="007F7B54"/>
  </w:style>
  <w:style w:type="numbering" w:customStyle="1" w:styleId="70">
    <w:name w:val="無清單7"/>
    <w:next w:val="a8"/>
    <w:uiPriority w:val="99"/>
    <w:semiHidden/>
    <w:unhideWhenUsed/>
    <w:rsid w:val="007F7B54"/>
  </w:style>
  <w:style w:type="table" w:customStyle="1" w:styleId="1119">
    <w:name w:val="表格格線1119"/>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7"/>
    <w:next w:val="af9"/>
    <w:uiPriority w:val="3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無清單13"/>
    <w:next w:val="a8"/>
    <w:uiPriority w:val="99"/>
    <w:semiHidden/>
    <w:unhideWhenUsed/>
    <w:rsid w:val="007F7B54"/>
  </w:style>
  <w:style w:type="table" w:customStyle="1" w:styleId="1170">
    <w:name w:val="表格格線117"/>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無清單113"/>
    <w:next w:val="a8"/>
    <w:uiPriority w:val="99"/>
    <w:semiHidden/>
    <w:unhideWhenUsed/>
    <w:rsid w:val="007F7B54"/>
  </w:style>
  <w:style w:type="numbering" w:customStyle="1" w:styleId="5">
    <w:name w:val="園藝5"/>
    <w:rsid w:val="007F7B54"/>
    <w:pPr>
      <w:numPr>
        <w:numId w:val="114"/>
      </w:numPr>
    </w:pPr>
  </w:style>
  <w:style w:type="table" w:customStyle="1" w:styleId="250">
    <w:name w:val="表格格線25"/>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表格格線214"/>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表格格線34"/>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4"/>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4"/>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5">
    <w:name w:val="WWNum65"/>
    <w:basedOn w:val="a8"/>
    <w:rsid w:val="007F7B54"/>
    <w:pPr>
      <w:numPr>
        <w:numId w:val="34"/>
      </w:numPr>
    </w:pPr>
  </w:style>
  <w:style w:type="numbering" w:customStyle="1" w:styleId="WWNum75">
    <w:name w:val="WWNum75"/>
    <w:basedOn w:val="a8"/>
    <w:rsid w:val="007F7B54"/>
    <w:pPr>
      <w:numPr>
        <w:numId w:val="35"/>
      </w:numPr>
    </w:pPr>
  </w:style>
  <w:style w:type="table" w:customStyle="1" w:styleId="92">
    <w:name w:val="表格格線92"/>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無清單23"/>
    <w:next w:val="a8"/>
    <w:uiPriority w:val="99"/>
    <w:semiHidden/>
    <w:unhideWhenUsed/>
    <w:rsid w:val="007F7B54"/>
  </w:style>
  <w:style w:type="table" w:customStyle="1" w:styleId="103">
    <w:name w:val="表格格線103"/>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園藝13"/>
    <w:rsid w:val="007F7B54"/>
  </w:style>
  <w:style w:type="table" w:customStyle="1" w:styleId="2210">
    <w:name w:val="表格格線221"/>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表格格線211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
    <w:name w:val="表格格線31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3">
    <w:name w:val="WWNum613"/>
    <w:basedOn w:val="a8"/>
    <w:rsid w:val="007F7B54"/>
  </w:style>
  <w:style w:type="numbering" w:customStyle="1" w:styleId="WWNum713">
    <w:name w:val="WWNum713"/>
    <w:basedOn w:val="a8"/>
    <w:rsid w:val="007F7B54"/>
  </w:style>
  <w:style w:type="numbering" w:customStyle="1" w:styleId="322">
    <w:name w:val="無清單32"/>
    <w:next w:val="a8"/>
    <w:uiPriority w:val="99"/>
    <w:semiHidden/>
    <w:unhideWhenUsed/>
    <w:rsid w:val="007F7B54"/>
  </w:style>
  <w:style w:type="table" w:customStyle="1" w:styleId="141">
    <w:name w:val="表格格線141"/>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F7B5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numbering" w:customStyle="1" w:styleId="421">
    <w:name w:val="無清單42"/>
    <w:next w:val="a8"/>
    <w:uiPriority w:val="99"/>
    <w:semiHidden/>
    <w:unhideWhenUsed/>
    <w:rsid w:val="007F7B54"/>
  </w:style>
  <w:style w:type="table" w:customStyle="1" w:styleId="151">
    <w:name w:val="表格格線151"/>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園藝22"/>
    <w:rsid w:val="007F7B54"/>
  </w:style>
  <w:style w:type="table" w:customStyle="1" w:styleId="2310">
    <w:name w:val="表格格線231"/>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1"/>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表格格線212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表格格線32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表格格線42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格格線62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2">
    <w:name w:val="WWNum622"/>
    <w:basedOn w:val="a8"/>
    <w:rsid w:val="007F7B54"/>
  </w:style>
  <w:style w:type="numbering" w:customStyle="1" w:styleId="WWNum722">
    <w:name w:val="WWNum722"/>
    <w:basedOn w:val="a8"/>
    <w:rsid w:val="007F7B54"/>
  </w:style>
  <w:style w:type="numbering" w:customStyle="1" w:styleId="520">
    <w:name w:val="無清單52"/>
    <w:next w:val="a8"/>
    <w:uiPriority w:val="99"/>
    <w:semiHidden/>
    <w:unhideWhenUsed/>
    <w:rsid w:val="007F7B54"/>
  </w:style>
  <w:style w:type="table" w:customStyle="1" w:styleId="171">
    <w:name w:val="表格格線171"/>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園藝33"/>
    <w:rsid w:val="007F7B54"/>
    <w:pPr>
      <w:numPr>
        <w:numId w:val="113"/>
      </w:numPr>
    </w:pPr>
  </w:style>
  <w:style w:type="table" w:customStyle="1" w:styleId="241">
    <w:name w:val="表格格線241"/>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表格格線2131"/>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表格格線33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32">
    <w:name w:val="WWNum632"/>
    <w:basedOn w:val="a8"/>
    <w:rsid w:val="007F7B54"/>
    <w:pPr>
      <w:numPr>
        <w:numId w:val="115"/>
      </w:numPr>
    </w:pPr>
  </w:style>
  <w:style w:type="numbering" w:customStyle="1" w:styleId="WWNum732">
    <w:name w:val="WWNum732"/>
    <w:basedOn w:val="a8"/>
    <w:rsid w:val="007F7B54"/>
    <w:pPr>
      <w:numPr>
        <w:numId w:val="31"/>
      </w:numPr>
    </w:pPr>
  </w:style>
  <w:style w:type="numbering" w:customStyle="1" w:styleId="313">
    <w:name w:val="園藝313"/>
    <w:rsid w:val="007F7B54"/>
  </w:style>
  <w:style w:type="table" w:customStyle="1" w:styleId="TableNormal11">
    <w:name w:val="Table Normal11"/>
    <w:uiPriority w:val="2"/>
    <w:semiHidden/>
    <w:unhideWhenUsed/>
    <w:qFormat/>
    <w:rsid w:val="007F7B5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911">
    <w:name w:val="表格格線911"/>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無清單1113"/>
    <w:next w:val="a8"/>
    <w:uiPriority w:val="99"/>
    <w:semiHidden/>
    <w:unhideWhenUsed/>
    <w:rsid w:val="007F7B54"/>
  </w:style>
  <w:style w:type="table" w:customStyle="1" w:styleId="1011">
    <w:name w:val="表格格線1011"/>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表格格線11110"/>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無清單8"/>
    <w:next w:val="a8"/>
    <w:uiPriority w:val="99"/>
    <w:semiHidden/>
    <w:unhideWhenUsed/>
    <w:rsid w:val="007F7B54"/>
  </w:style>
  <w:style w:type="table" w:customStyle="1" w:styleId="11113">
    <w:name w:val="表格格線11113"/>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7"/>
    <w:next w:val="af9"/>
    <w:uiPriority w:val="3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無清單14"/>
    <w:next w:val="a8"/>
    <w:uiPriority w:val="99"/>
    <w:semiHidden/>
    <w:unhideWhenUsed/>
    <w:rsid w:val="007F7B54"/>
  </w:style>
  <w:style w:type="table" w:customStyle="1" w:styleId="119">
    <w:name w:val="表格格線119"/>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無清單114"/>
    <w:next w:val="a8"/>
    <w:uiPriority w:val="99"/>
    <w:semiHidden/>
    <w:unhideWhenUsed/>
    <w:rsid w:val="007F7B54"/>
  </w:style>
  <w:style w:type="numbering" w:customStyle="1" w:styleId="65">
    <w:name w:val="園藝6"/>
    <w:rsid w:val="007F7B54"/>
  </w:style>
  <w:style w:type="table" w:customStyle="1" w:styleId="270">
    <w:name w:val="表格格線27"/>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表格格線215"/>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表格格線35"/>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5"/>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5"/>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表格格線65"/>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5"/>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6">
    <w:name w:val="WWNum66"/>
    <w:basedOn w:val="a8"/>
    <w:rsid w:val="007F7B54"/>
  </w:style>
  <w:style w:type="numbering" w:customStyle="1" w:styleId="WWNum76">
    <w:name w:val="WWNum76"/>
    <w:basedOn w:val="a8"/>
    <w:rsid w:val="007F7B54"/>
  </w:style>
  <w:style w:type="table" w:customStyle="1" w:styleId="93">
    <w:name w:val="表格格線93"/>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無清單24"/>
    <w:next w:val="a8"/>
    <w:uiPriority w:val="99"/>
    <w:semiHidden/>
    <w:unhideWhenUsed/>
    <w:rsid w:val="007F7B54"/>
  </w:style>
  <w:style w:type="table" w:customStyle="1" w:styleId="104">
    <w:name w:val="表格格線104"/>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園藝14"/>
    <w:rsid w:val="007F7B54"/>
  </w:style>
  <w:style w:type="table" w:customStyle="1" w:styleId="2220">
    <w:name w:val="表格格線222"/>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表格格線211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表格格線31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格格線41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格線71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4">
    <w:name w:val="WWNum614"/>
    <w:basedOn w:val="a8"/>
    <w:rsid w:val="007F7B54"/>
  </w:style>
  <w:style w:type="numbering" w:customStyle="1" w:styleId="WWNum714">
    <w:name w:val="WWNum714"/>
    <w:basedOn w:val="a8"/>
    <w:rsid w:val="007F7B54"/>
  </w:style>
  <w:style w:type="numbering" w:customStyle="1" w:styleId="332">
    <w:name w:val="無清單33"/>
    <w:next w:val="a8"/>
    <w:uiPriority w:val="99"/>
    <w:semiHidden/>
    <w:unhideWhenUsed/>
    <w:rsid w:val="007F7B54"/>
  </w:style>
  <w:style w:type="table" w:customStyle="1" w:styleId="1420">
    <w:name w:val="表格格線142"/>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7F7B5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numbering" w:customStyle="1" w:styleId="430">
    <w:name w:val="無清單43"/>
    <w:next w:val="a8"/>
    <w:uiPriority w:val="99"/>
    <w:semiHidden/>
    <w:unhideWhenUsed/>
    <w:rsid w:val="007F7B54"/>
  </w:style>
  <w:style w:type="table" w:customStyle="1" w:styleId="152">
    <w:name w:val="表格格線152"/>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園藝23"/>
    <w:rsid w:val="007F7B54"/>
  </w:style>
  <w:style w:type="table" w:customStyle="1" w:styleId="2320">
    <w:name w:val="表格格線232"/>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表格格線212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表格格線32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表格格線42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表格格線82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3">
    <w:name w:val="WWNum623"/>
    <w:basedOn w:val="a8"/>
    <w:rsid w:val="007F7B54"/>
  </w:style>
  <w:style w:type="numbering" w:customStyle="1" w:styleId="WWNum723">
    <w:name w:val="WWNum723"/>
    <w:basedOn w:val="a8"/>
    <w:rsid w:val="007F7B54"/>
  </w:style>
  <w:style w:type="numbering" w:customStyle="1" w:styleId="532">
    <w:name w:val="無清單53"/>
    <w:next w:val="a8"/>
    <w:uiPriority w:val="99"/>
    <w:semiHidden/>
    <w:unhideWhenUsed/>
    <w:rsid w:val="007F7B54"/>
  </w:style>
  <w:style w:type="table" w:customStyle="1" w:styleId="172">
    <w:name w:val="表格格線172"/>
    <w:basedOn w:val="a7"/>
    <w:next w:val="af9"/>
    <w:uiPriority w:val="5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園藝34"/>
    <w:rsid w:val="007F7B54"/>
  </w:style>
  <w:style w:type="table" w:customStyle="1" w:styleId="2420">
    <w:name w:val="表格格線242"/>
    <w:basedOn w:val="a7"/>
    <w:next w:val="af9"/>
    <w:uiPriority w:val="3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表格格線182"/>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表格格線116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表格格線2132"/>
    <w:basedOn w:val="a7"/>
    <w:next w:val="af9"/>
    <w:uiPriority w:val="59"/>
    <w:rsid w:val="007F7B5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表格格線33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表格格線43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表格格線53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表格格線73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7"/>
    <w:next w:val="af9"/>
    <w:uiPriority w:val="59"/>
    <w:rsid w:val="007F7B5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33">
    <w:name w:val="WWNum633"/>
    <w:basedOn w:val="a8"/>
    <w:rsid w:val="007F7B54"/>
  </w:style>
  <w:style w:type="numbering" w:customStyle="1" w:styleId="WWNum733">
    <w:name w:val="WWNum733"/>
    <w:basedOn w:val="a8"/>
    <w:rsid w:val="007F7B54"/>
  </w:style>
  <w:style w:type="numbering" w:customStyle="1" w:styleId="314">
    <w:name w:val="園藝314"/>
    <w:rsid w:val="007F7B54"/>
  </w:style>
  <w:style w:type="table" w:customStyle="1" w:styleId="TableNormal12">
    <w:name w:val="Table Normal12"/>
    <w:uiPriority w:val="2"/>
    <w:semiHidden/>
    <w:unhideWhenUsed/>
    <w:qFormat/>
    <w:rsid w:val="007F7B54"/>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912">
    <w:name w:val="表格格線912"/>
    <w:basedOn w:val="a7"/>
    <w:next w:val="af9"/>
    <w:uiPriority w:val="59"/>
    <w:rsid w:val="007F7B5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無清單1114"/>
    <w:next w:val="a8"/>
    <w:uiPriority w:val="99"/>
    <w:semiHidden/>
    <w:unhideWhenUsed/>
    <w:rsid w:val="007F7B54"/>
  </w:style>
  <w:style w:type="table" w:customStyle="1" w:styleId="1012">
    <w:name w:val="表格格線1012"/>
    <w:basedOn w:val="a7"/>
    <w:next w:val="af9"/>
    <w:rsid w:val="007F7B5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無清單9"/>
    <w:next w:val="a8"/>
    <w:uiPriority w:val="99"/>
    <w:semiHidden/>
    <w:unhideWhenUsed/>
    <w:rsid w:val="00FB34E2"/>
  </w:style>
  <w:style w:type="table" w:customStyle="1" w:styleId="11115">
    <w:name w:val="表格格線11115"/>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7"/>
    <w:next w:val="af9"/>
    <w:uiPriority w:val="3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8"/>
    <w:uiPriority w:val="99"/>
    <w:semiHidden/>
    <w:unhideWhenUsed/>
    <w:rsid w:val="00FB34E2"/>
  </w:style>
  <w:style w:type="table" w:customStyle="1" w:styleId="11116">
    <w:name w:val="表格格線11116"/>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7"/>
    <w:next w:val="af9"/>
    <w:uiPriority w:val="3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表格格線1120"/>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表格格線11117"/>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無清單15"/>
    <w:next w:val="a8"/>
    <w:uiPriority w:val="99"/>
    <w:semiHidden/>
    <w:unhideWhenUsed/>
    <w:rsid w:val="00FB34E2"/>
  </w:style>
  <w:style w:type="table" w:customStyle="1" w:styleId="360">
    <w:name w:val="表格格線36"/>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無清單16"/>
    <w:next w:val="a8"/>
    <w:uiPriority w:val="99"/>
    <w:semiHidden/>
    <w:unhideWhenUsed/>
    <w:rsid w:val="00FB34E2"/>
  </w:style>
  <w:style w:type="table" w:customStyle="1" w:styleId="1200">
    <w:name w:val="表格格線120"/>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園藝7"/>
    <w:rsid w:val="00FB34E2"/>
  </w:style>
  <w:style w:type="table" w:customStyle="1" w:styleId="2100">
    <w:name w:val="表格格線210"/>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表格格線11118"/>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表格格線216"/>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表格格線37"/>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格格線46"/>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格格線56"/>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表格格線76"/>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6"/>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7">
    <w:name w:val="WWNum67"/>
    <w:basedOn w:val="a8"/>
    <w:rsid w:val="00FB34E2"/>
  </w:style>
  <w:style w:type="numbering" w:customStyle="1" w:styleId="WWNum77">
    <w:name w:val="WWNum77"/>
    <w:basedOn w:val="a8"/>
    <w:rsid w:val="00FB34E2"/>
  </w:style>
  <w:style w:type="table" w:customStyle="1" w:styleId="94">
    <w:name w:val="表格格線94"/>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無清單25"/>
    <w:next w:val="a8"/>
    <w:uiPriority w:val="99"/>
    <w:semiHidden/>
    <w:unhideWhenUsed/>
    <w:rsid w:val="00FB34E2"/>
  </w:style>
  <w:style w:type="table" w:customStyle="1" w:styleId="1050">
    <w:name w:val="表格格線105"/>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園藝15"/>
    <w:rsid w:val="00FB34E2"/>
  </w:style>
  <w:style w:type="table" w:customStyle="1" w:styleId="223">
    <w:name w:val="表格格線223"/>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表格格線2113"/>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表格格線31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格格線51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格格線71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5">
    <w:name w:val="WWNum615"/>
    <w:basedOn w:val="a8"/>
    <w:rsid w:val="00FB34E2"/>
  </w:style>
  <w:style w:type="numbering" w:customStyle="1" w:styleId="WWNum715">
    <w:name w:val="WWNum715"/>
    <w:basedOn w:val="a8"/>
    <w:rsid w:val="00FB34E2"/>
  </w:style>
  <w:style w:type="numbering" w:customStyle="1" w:styleId="342">
    <w:name w:val="無清單34"/>
    <w:next w:val="a8"/>
    <w:uiPriority w:val="99"/>
    <w:semiHidden/>
    <w:unhideWhenUsed/>
    <w:rsid w:val="00FB34E2"/>
  </w:style>
  <w:style w:type="table" w:customStyle="1" w:styleId="1430">
    <w:name w:val="表格格線143"/>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3"/>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B34E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numbering" w:customStyle="1" w:styleId="441">
    <w:name w:val="無清單44"/>
    <w:next w:val="a8"/>
    <w:uiPriority w:val="99"/>
    <w:semiHidden/>
    <w:unhideWhenUsed/>
    <w:rsid w:val="00FB34E2"/>
  </w:style>
  <w:style w:type="table" w:customStyle="1" w:styleId="1530">
    <w:name w:val="表格格線153"/>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園藝24"/>
    <w:rsid w:val="00FB34E2"/>
  </w:style>
  <w:style w:type="table" w:customStyle="1" w:styleId="233">
    <w:name w:val="表格格線233"/>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表格格線1153"/>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表格格線2123"/>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表格格線32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表格格線42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表格格線62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表格格線72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表格格線82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4">
    <w:name w:val="WWNum624"/>
    <w:basedOn w:val="a8"/>
    <w:rsid w:val="00FB34E2"/>
  </w:style>
  <w:style w:type="numbering" w:customStyle="1" w:styleId="WWNum724">
    <w:name w:val="WWNum724"/>
    <w:basedOn w:val="a8"/>
    <w:rsid w:val="00FB34E2"/>
  </w:style>
  <w:style w:type="numbering" w:customStyle="1" w:styleId="540">
    <w:name w:val="無清單54"/>
    <w:next w:val="a8"/>
    <w:uiPriority w:val="99"/>
    <w:semiHidden/>
    <w:unhideWhenUsed/>
    <w:rsid w:val="00FB34E2"/>
  </w:style>
  <w:style w:type="table" w:customStyle="1" w:styleId="173">
    <w:name w:val="表格格線173"/>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園藝35"/>
    <w:rsid w:val="00FB34E2"/>
  </w:style>
  <w:style w:type="table" w:customStyle="1" w:styleId="2430">
    <w:name w:val="表格格線243"/>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3"/>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3"/>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3"/>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表格格線2133"/>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表格格線33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表格格線43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表格格線53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表格格線73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34">
    <w:name w:val="WWNum634"/>
    <w:basedOn w:val="a8"/>
    <w:rsid w:val="00FB34E2"/>
  </w:style>
  <w:style w:type="numbering" w:customStyle="1" w:styleId="WWNum734">
    <w:name w:val="WWNum734"/>
    <w:basedOn w:val="a8"/>
    <w:rsid w:val="00FB34E2"/>
  </w:style>
  <w:style w:type="table" w:customStyle="1" w:styleId="11119">
    <w:name w:val="表格格線11119"/>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園藝315"/>
    <w:rsid w:val="00FB34E2"/>
  </w:style>
  <w:style w:type="table" w:customStyle="1" w:styleId="TableNormal13">
    <w:name w:val="Table Normal13"/>
    <w:uiPriority w:val="2"/>
    <w:semiHidden/>
    <w:unhideWhenUsed/>
    <w:qFormat/>
    <w:rsid w:val="00FB34E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913">
    <w:name w:val="表格格線913"/>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無清單115"/>
    <w:next w:val="a8"/>
    <w:uiPriority w:val="99"/>
    <w:semiHidden/>
    <w:unhideWhenUsed/>
    <w:rsid w:val="00FB34E2"/>
  </w:style>
  <w:style w:type="table" w:customStyle="1" w:styleId="1013">
    <w:name w:val="表格格線1013"/>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uiPriority w:val="99"/>
    <w:rsid w:val="00FB34E2"/>
    <w:pPr>
      <w:widowControl/>
      <w:autoSpaceDE/>
      <w:autoSpaceDN/>
      <w:adjustRightInd/>
      <w:spacing w:before="100" w:beforeAutospacing="1" w:after="100" w:afterAutospacing="1"/>
    </w:pPr>
    <w:rPr>
      <w:rFonts w:ascii="Arial Unicode MS" w:eastAsia="Arial Unicode MS" w:hAnsi="Arial Unicode MS" w:cs="Arial Unicode MS"/>
    </w:rPr>
  </w:style>
  <w:style w:type="numbering" w:customStyle="1" w:styleId="174">
    <w:name w:val="無清單17"/>
    <w:next w:val="a8"/>
    <w:uiPriority w:val="99"/>
    <w:semiHidden/>
    <w:unhideWhenUsed/>
    <w:rsid w:val="00FB34E2"/>
  </w:style>
  <w:style w:type="table" w:customStyle="1" w:styleId="380">
    <w:name w:val="表格格線38"/>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無清單18"/>
    <w:next w:val="a8"/>
    <w:uiPriority w:val="99"/>
    <w:semiHidden/>
    <w:unhideWhenUsed/>
    <w:rsid w:val="00FB34E2"/>
  </w:style>
  <w:style w:type="table" w:customStyle="1" w:styleId="129">
    <w:name w:val="表格格線129"/>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園藝8"/>
    <w:rsid w:val="00FB34E2"/>
    <w:pPr>
      <w:numPr>
        <w:numId w:val="8"/>
      </w:numPr>
    </w:pPr>
  </w:style>
  <w:style w:type="table" w:customStyle="1" w:styleId="217">
    <w:name w:val="表格格線217"/>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0"/>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0">
    <w:name w:val="表格格線11120"/>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表格格線218"/>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表格格線39"/>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7"/>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8">
    <w:name w:val="WWNum68"/>
    <w:basedOn w:val="a8"/>
    <w:rsid w:val="00FB34E2"/>
    <w:pPr>
      <w:numPr>
        <w:numId w:val="13"/>
      </w:numPr>
    </w:pPr>
  </w:style>
  <w:style w:type="numbering" w:customStyle="1" w:styleId="WWNum78">
    <w:name w:val="WWNum78"/>
    <w:basedOn w:val="a8"/>
    <w:rsid w:val="00FB34E2"/>
    <w:pPr>
      <w:numPr>
        <w:numId w:val="14"/>
      </w:numPr>
    </w:pPr>
  </w:style>
  <w:style w:type="table" w:customStyle="1" w:styleId="95">
    <w:name w:val="表格格線95"/>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無清單26"/>
    <w:next w:val="a8"/>
    <w:uiPriority w:val="99"/>
    <w:semiHidden/>
    <w:unhideWhenUsed/>
    <w:rsid w:val="00FB34E2"/>
  </w:style>
  <w:style w:type="table" w:customStyle="1" w:styleId="106">
    <w:name w:val="表格格線106"/>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
    <w:name w:val="園藝16"/>
    <w:rsid w:val="00FB34E2"/>
  </w:style>
  <w:style w:type="table" w:customStyle="1" w:styleId="224">
    <w:name w:val="表格格線224"/>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表格格線2114"/>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表格格線31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格格線71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6">
    <w:name w:val="WWNum616"/>
    <w:basedOn w:val="a8"/>
    <w:rsid w:val="00FB34E2"/>
  </w:style>
  <w:style w:type="numbering" w:customStyle="1" w:styleId="WWNum716">
    <w:name w:val="WWNum716"/>
    <w:basedOn w:val="a8"/>
    <w:rsid w:val="00FB34E2"/>
  </w:style>
  <w:style w:type="numbering" w:customStyle="1" w:styleId="352">
    <w:name w:val="無清單35"/>
    <w:next w:val="a8"/>
    <w:uiPriority w:val="99"/>
    <w:semiHidden/>
    <w:unhideWhenUsed/>
    <w:rsid w:val="00FB34E2"/>
  </w:style>
  <w:style w:type="table" w:customStyle="1" w:styleId="144">
    <w:name w:val="表格格線144"/>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表格格線1144"/>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B34E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numbering" w:customStyle="1" w:styleId="450">
    <w:name w:val="無清單45"/>
    <w:next w:val="a8"/>
    <w:uiPriority w:val="99"/>
    <w:semiHidden/>
    <w:unhideWhenUsed/>
    <w:rsid w:val="00FB34E2"/>
  </w:style>
  <w:style w:type="table" w:customStyle="1" w:styleId="1540">
    <w:name w:val="表格格線154"/>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
    <w:name w:val="園藝25"/>
    <w:rsid w:val="00FB34E2"/>
  </w:style>
  <w:style w:type="table" w:customStyle="1" w:styleId="234">
    <w:name w:val="表格格線234"/>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表格格線1154"/>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表格格線2124"/>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表格格線32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表格格線42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表格格線72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表格格線82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25">
    <w:name w:val="WWNum625"/>
    <w:basedOn w:val="a8"/>
    <w:rsid w:val="00FB34E2"/>
  </w:style>
  <w:style w:type="numbering" w:customStyle="1" w:styleId="WWNum725">
    <w:name w:val="WWNum725"/>
    <w:basedOn w:val="a8"/>
    <w:rsid w:val="00FB34E2"/>
  </w:style>
  <w:style w:type="numbering" w:customStyle="1" w:styleId="550">
    <w:name w:val="無清單55"/>
    <w:next w:val="a8"/>
    <w:uiPriority w:val="99"/>
    <w:semiHidden/>
    <w:unhideWhenUsed/>
    <w:rsid w:val="00FB34E2"/>
  </w:style>
  <w:style w:type="table" w:customStyle="1" w:styleId="1740">
    <w:name w:val="表格格線174"/>
    <w:basedOn w:val="a7"/>
    <w:next w:val="af9"/>
    <w:uiPriority w:val="5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園藝36"/>
    <w:rsid w:val="00FB34E2"/>
    <w:pPr>
      <w:numPr>
        <w:numId w:val="7"/>
      </w:numPr>
    </w:pPr>
  </w:style>
  <w:style w:type="table" w:customStyle="1" w:styleId="244">
    <w:name w:val="表格格線244"/>
    <w:basedOn w:val="a7"/>
    <w:next w:val="af9"/>
    <w:uiPriority w:val="3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表格格線1164"/>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表格格線1244"/>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表格格線2134"/>
    <w:basedOn w:val="a7"/>
    <w:next w:val="af9"/>
    <w:uiPriority w:val="59"/>
    <w:rsid w:val="00FB34E2"/>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表格格線33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表格格線43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表格格線53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表格格線63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表格格線73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7"/>
    <w:next w:val="af9"/>
    <w:uiPriority w:val="59"/>
    <w:rsid w:val="00FB34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35">
    <w:name w:val="WWNum635"/>
    <w:basedOn w:val="a8"/>
    <w:rsid w:val="00FB34E2"/>
    <w:pPr>
      <w:numPr>
        <w:numId w:val="129"/>
      </w:numPr>
    </w:pPr>
  </w:style>
  <w:style w:type="numbering" w:customStyle="1" w:styleId="WWNum735">
    <w:name w:val="WWNum735"/>
    <w:basedOn w:val="a8"/>
    <w:rsid w:val="00FB34E2"/>
    <w:pPr>
      <w:numPr>
        <w:numId w:val="10"/>
      </w:numPr>
    </w:pPr>
  </w:style>
  <w:style w:type="table" w:customStyle="1" w:styleId="111110">
    <w:name w:val="表格格線111110"/>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園藝316"/>
    <w:rsid w:val="00FB34E2"/>
  </w:style>
  <w:style w:type="table" w:customStyle="1" w:styleId="TableNormal14">
    <w:name w:val="Table Normal14"/>
    <w:uiPriority w:val="2"/>
    <w:semiHidden/>
    <w:unhideWhenUsed/>
    <w:qFormat/>
    <w:rsid w:val="00FB34E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914">
    <w:name w:val="表格格線914"/>
    <w:basedOn w:val="a7"/>
    <w:next w:val="af9"/>
    <w:uiPriority w:val="59"/>
    <w:rsid w:val="00FB34E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無清單116"/>
    <w:next w:val="a8"/>
    <w:uiPriority w:val="99"/>
    <w:semiHidden/>
    <w:unhideWhenUsed/>
    <w:rsid w:val="00FB34E2"/>
  </w:style>
  <w:style w:type="table" w:customStyle="1" w:styleId="1014">
    <w:name w:val="表格格線1014"/>
    <w:basedOn w:val="a7"/>
    <w:next w:val="af9"/>
    <w:rsid w:val="00FB34E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17">
    <w:name w:val="WWNum617"/>
    <w:basedOn w:val="a8"/>
    <w:rsid w:val="00114D5F"/>
  </w:style>
  <w:style w:type="numbering" w:customStyle="1" w:styleId="WWNum717">
    <w:name w:val="WWNum717"/>
    <w:basedOn w:val="a8"/>
    <w:rsid w:val="0011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56917">
      <w:bodyDiv w:val="1"/>
      <w:marLeft w:val="0"/>
      <w:marRight w:val="0"/>
      <w:marTop w:val="0"/>
      <w:marBottom w:val="0"/>
      <w:divBdr>
        <w:top w:val="none" w:sz="0" w:space="0" w:color="auto"/>
        <w:left w:val="none" w:sz="0" w:space="0" w:color="auto"/>
        <w:bottom w:val="none" w:sz="0" w:space="0" w:color="auto"/>
        <w:right w:val="none" w:sz="0" w:space="0" w:color="auto"/>
      </w:divBdr>
    </w:div>
    <w:div w:id="1321497062">
      <w:bodyDiv w:val="1"/>
      <w:marLeft w:val="0"/>
      <w:marRight w:val="0"/>
      <w:marTop w:val="0"/>
      <w:marBottom w:val="0"/>
      <w:divBdr>
        <w:top w:val="none" w:sz="0" w:space="0" w:color="auto"/>
        <w:left w:val="none" w:sz="0" w:space="0" w:color="auto"/>
        <w:bottom w:val="none" w:sz="0" w:space="0" w:color="auto"/>
        <w:right w:val="none" w:sz="0" w:space="0" w:color="auto"/>
      </w:divBdr>
      <w:divsChild>
        <w:div w:id="833570119">
          <w:marLeft w:val="-2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2367E0-1106-48A5-9063-648CA5AC2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6317</Words>
  <Characters>36013</Characters>
  <Application>Microsoft Office Word</Application>
  <DocSecurity>0</DocSecurity>
  <Lines>300</Lines>
  <Paragraphs>84</Paragraphs>
  <ScaleCrop>false</ScaleCrop>
  <Company/>
  <LinksUpToDate>false</LinksUpToDate>
  <CharactersWithSpaces>42246</CharactersWithSpaces>
  <SharedDoc>false</SharedDoc>
  <HLinks>
    <vt:vector size="150" baseType="variant">
      <vt:variant>
        <vt:i4>3801120</vt:i4>
      </vt:variant>
      <vt:variant>
        <vt:i4>72</vt:i4>
      </vt:variant>
      <vt:variant>
        <vt:i4>0</vt:i4>
      </vt:variant>
      <vt:variant>
        <vt:i4>5</vt:i4>
      </vt:variant>
      <vt:variant>
        <vt:lpwstr/>
      </vt:variant>
      <vt:variant>
        <vt:lpwstr>bookmark24</vt:lpwstr>
      </vt:variant>
      <vt:variant>
        <vt:i4>3997728</vt:i4>
      </vt:variant>
      <vt:variant>
        <vt:i4>69</vt:i4>
      </vt:variant>
      <vt:variant>
        <vt:i4>0</vt:i4>
      </vt:variant>
      <vt:variant>
        <vt:i4>5</vt:i4>
      </vt:variant>
      <vt:variant>
        <vt:lpwstr/>
      </vt:variant>
      <vt:variant>
        <vt:lpwstr>bookmark23</vt:lpwstr>
      </vt:variant>
      <vt:variant>
        <vt:i4>3932192</vt:i4>
      </vt:variant>
      <vt:variant>
        <vt:i4>66</vt:i4>
      </vt:variant>
      <vt:variant>
        <vt:i4>0</vt:i4>
      </vt:variant>
      <vt:variant>
        <vt:i4>5</vt:i4>
      </vt:variant>
      <vt:variant>
        <vt:lpwstr/>
      </vt:variant>
      <vt:variant>
        <vt:lpwstr>bookmark22</vt:lpwstr>
      </vt:variant>
      <vt:variant>
        <vt:i4>4128800</vt:i4>
      </vt:variant>
      <vt:variant>
        <vt:i4>63</vt:i4>
      </vt:variant>
      <vt:variant>
        <vt:i4>0</vt:i4>
      </vt:variant>
      <vt:variant>
        <vt:i4>5</vt:i4>
      </vt:variant>
      <vt:variant>
        <vt:lpwstr/>
      </vt:variant>
      <vt:variant>
        <vt:lpwstr>bookmark21</vt:lpwstr>
      </vt:variant>
      <vt:variant>
        <vt:i4>4063264</vt:i4>
      </vt:variant>
      <vt:variant>
        <vt:i4>60</vt:i4>
      </vt:variant>
      <vt:variant>
        <vt:i4>0</vt:i4>
      </vt:variant>
      <vt:variant>
        <vt:i4>5</vt:i4>
      </vt:variant>
      <vt:variant>
        <vt:lpwstr/>
      </vt:variant>
      <vt:variant>
        <vt:lpwstr>bookmark20</vt:lpwstr>
      </vt:variant>
      <vt:variant>
        <vt:i4>3604515</vt:i4>
      </vt:variant>
      <vt:variant>
        <vt:i4>57</vt:i4>
      </vt:variant>
      <vt:variant>
        <vt:i4>0</vt:i4>
      </vt:variant>
      <vt:variant>
        <vt:i4>5</vt:i4>
      </vt:variant>
      <vt:variant>
        <vt:lpwstr/>
      </vt:variant>
      <vt:variant>
        <vt:lpwstr>bookmark19</vt:lpwstr>
      </vt:variant>
      <vt:variant>
        <vt:i4>3538979</vt:i4>
      </vt:variant>
      <vt:variant>
        <vt:i4>54</vt:i4>
      </vt:variant>
      <vt:variant>
        <vt:i4>0</vt:i4>
      </vt:variant>
      <vt:variant>
        <vt:i4>5</vt:i4>
      </vt:variant>
      <vt:variant>
        <vt:lpwstr/>
      </vt:variant>
      <vt:variant>
        <vt:lpwstr>bookmark18</vt:lpwstr>
      </vt:variant>
      <vt:variant>
        <vt:i4>3735587</vt:i4>
      </vt:variant>
      <vt:variant>
        <vt:i4>51</vt:i4>
      </vt:variant>
      <vt:variant>
        <vt:i4>0</vt:i4>
      </vt:variant>
      <vt:variant>
        <vt:i4>5</vt:i4>
      </vt:variant>
      <vt:variant>
        <vt:lpwstr/>
      </vt:variant>
      <vt:variant>
        <vt:lpwstr>bookmark17</vt:lpwstr>
      </vt:variant>
      <vt:variant>
        <vt:i4>3670051</vt:i4>
      </vt:variant>
      <vt:variant>
        <vt:i4>48</vt:i4>
      </vt:variant>
      <vt:variant>
        <vt:i4>0</vt:i4>
      </vt:variant>
      <vt:variant>
        <vt:i4>5</vt:i4>
      </vt:variant>
      <vt:variant>
        <vt:lpwstr/>
      </vt:variant>
      <vt:variant>
        <vt:lpwstr>bookmark16</vt:lpwstr>
      </vt:variant>
      <vt:variant>
        <vt:i4>3866659</vt:i4>
      </vt:variant>
      <vt:variant>
        <vt:i4>45</vt:i4>
      </vt:variant>
      <vt:variant>
        <vt:i4>0</vt:i4>
      </vt:variant>
      <vt:variant>
        <vt:i4>5</vt:i4>
      </vt:variant>
      <vt:variant>
        <vt:lpwstr/>
      </vt:variant>
      <vt:variant>
        <vt:lpwstr>bookmark15</vt:lpwstr>
      </vt:variant>
      <vt:variant>
        <vt:i4>3801123</vt:i4>
      </vt:variant>
      <vt:variant>
        <vt:i4>42</vt:i4>
      </vt:variant>
      <vt:variant>
        <vt:i4>0</vt:i4>
      </vt:variant>
      <vt:variant>
        <vt:i4>5</vt:i4>
      </vt:variant>
      <vt:variant>
        <vt:lpwstr/>
      </vt:variant>
      <vt:variant>
        <vt:lpwstr>bookmark14</vt:lpwstr>
      </vt:variant>
      <vt:variant>
        <vt:i4>3997731</vt:i4>
      </vt:variant>
      <vt:variant>
        <vt:i4>39</vt:i4>
      </vt:variant>
      <vt:variant>
        <vt:i4>0</vt:i4>
      </vt:variant>
      <vt:variant>
        <vt:i4>5</vt:i4>
      </vt:variant>
      <vt:variant>
        <vt:lpwstr/>
      </vt:variant>
      <vt:variant>
        <vt:lpwstr>bookmark13</vt:lpwstr>
      </vt:variant>
      <vt:variant>
        <vt:i4>3932195</vt:i4>
      </vt:variant>
      <vt:variant>
        <vt:i4>36</vt:i4>
      </vt:variant>
      <vt:variant>
        <vt:i4>0</vt:i4>
      </vt:variant>
      <vt:variant>
        <vt:i4>5</vt:i4>
      </vt:variant>
      <vt:variant>
        <vt:lpwstr/>
      </vt:variant>
      <vt:variant>
        <vt:lpwstr>bookmark12</vt:lpwstr>
      </vt:variant>
      <vt:variant>
        <vt:i4>4128803</vt:i4>
      </vt:variant>
      <vt:variant>
        <vt:i4>33</vt:i4>
      </vt:variant>
      <vt:variant>
        <vt:i4>0</vt:i4>
      </vt:variant>
      <vt:variant>
        <vt:i4>5</vt:i4>
      </vt:variant>
      <vt:variant>
        <vt:lpwstr/>
      </vt:variant>
      <vt:variant>
        <vt:lpwstr>bookmark11</vt:lpwstr>
      </vt:variant>
      <vt:variant>
        <vt:i4>4063267</vt:i4>
      </vt:variant>
      <vt:variant>
        <vt:i4>30</vt:i4>
      </vt:variant>
      <vt:variant>
        <vt:i4>0</vt:i4>
      </vt:variant>
      <vt:variant>
        <vt:i4>5</vt:i4>
      </vt:variant>
      <vt:variant>
        <vt:lpwstr/>
      </vt:variant>
      <vt:variant>
        <vt:lpwstr>bookmark10</vt:lpwstr>
      </vt:variant>
      <vt:variant>
        <vt:i4>917522</vt:i4>
      </vt:variant>
      <vt:variant>
        <vt:i4>27</vt:i4>
      </vt:variant>
      <vt:variant>
        <vt:i4>0</vt:i4>
      </vt:variant>
      <vt:variant>
        <vt:i4>5</vt:i4>
      </vt:variant>
      <vt:variant>
        <vt:lpwstr/>
      </vt:variant>
      <vt:variant>
        <vt:lpwstr>bookmark9</vt:lpwstr>
      </vt:variant>
      <vt:variant>
        <vt:i4>917522</vt:i4>
      </vt:variant>
      <vt:variant>
        <vt:i4>24</vt:i4>
      </vt:variant>
      <vt:variant>
        <vt:i4>0</vt:i4>
      </vt:variant>
      <vt:variant>
        <vt:i4>5</vt:i4>
      </vt:variant>
      <vt:variant>
        <vt:lpwstr/>
      </vt:variant>
      <vt:variant>
        <vt:lpwstr>bookmark8</vt:lpwstr>
      </vt:variant>
      <vt:variant>
        <vt:i4>917522</vt:i4>
      </vt:variant>
      <vt:variant>
        <vt:i4>21</vt:i4>
      </vt:variant>
      <vt:variant>
        <vt:i4>0</vt:i4>
      </vt:variant>
      <vt:variant>
        <vt:i4>5</vt:i4>
      </vt:variant>
      <vt:variant>
        <vt:lpwstr/>
      </vt:variant>
      <vt:variant>
        <vt:lpwstr>bookmark7</vt:lpwstr>
      </vt:variant>
      <vt:variant>
        <vt:i4>917522</vt:i4>
      </vt:variant>
      <vt:variant>
        <vt:i4>18</vt:i4>
      </vt:variant>
      <vt:variant>
        <vt:i4>0</vt:i4>
      </vt:variant>
      <vt:variant>
        <vt:i4>5</vt:i4>
      </vt:variant>
      <vt:variant>
        <vt:lpwstr/>
      </vt:variant>
      <vt:variant>
        <vt:lpwstr>bookmark6</vt:lpwstr>
      </vt:variant>
      <vt:variant>
        <vt:i4>917522</vt:i4>
      </vt:variant>
      <vt:variant>
        <vt:i4>15</vt:i4>
      </vt:variant>
      <vt:variant>
        <vt:i4>0</vt:i4>
      </vt:variant>
      <vt:variant>
        <vt:i4>5</vt:i4>
      </vt:variant>
      <vt:variant>
        <vt:lpwstr/>
      </vt:variant>
      <vt:variant>
        <vt:lpwstr>bookmark5</vt:lpwstr>
      </vt:variant>
      <vt:variant>
        <vt:i4>917522</vt:i4>
      </vt:variant>
      <vt:variant>
        <vt:i4>12</vt:i4>
      </vt:variant>
      <vt:variant>
        <vt:i4>0</vt:i4>
      </vt:variant>
      <vt:variant>
        <vt:i4>5</vt:i4>
      </vt:variant>
      <vt:variant>
        <vt:lpwstr/>
      </vt:variant>
      <vt:variant>
        <vt:lpwstr>bookmark4</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bookmark2</vt:lpwstr>
      </vt:variant>
      <vt:variant>
        <vt:i4>917522</vt:i4>
      </vt:variant>
      <vt:variant>
        <vt:i4>3</vt:i4>
      </vt:variant>
      <vt:variant>
        <vt:i4>0</vt:i4>
      </vt:variant>
      <vt:variant>
        <vt:i4>5</vt:i4>
      </vt:variant>
      <vt:variant>
        <vt:lpwstr/>
      </vt:variant>
      <vt:variant>
        <vt:lpwstr>bookmark1</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各單位分層負責明細表</dc:title>
  <dc:creator>a01003_曾秋芬</dc:creator>
  <cp:lastModifiedBy>user</cp:lastModifiedBy>
  <cp:revision>10</cp:revision>
  <cp:lastPrinted>2023-11-08T01:54:00Z</cp:lastPrinted>
  <dcterms:created xsi:type="dcterms:W3CDTF">2023-11-08T01:54:00Z</dcterms:created>
  <dcterms:modified xsi:type="dcterms:W3CDTF">2025-09-11T07:50:00Z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ies>
</file>